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63" w:rsidRPr="005A250E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50E">
        <w:rPr>
          <w:rFonts w:ascii="Times New Roman" w:hAnsi="Times New Roman"/>
          <w:b/>
          <w:sz w:val="24"/>
          <w:szCs w:val="24"/>
        </w:rPr>
        <w:t>Министерство образования и науки Самарской области</w:t>
      </w:r>
    </w:p>
    <w:p w:rsidR="00914363" w:rsidRPr="005A250E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50E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914363" w:rsidRPr="005A250E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50E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914363" w:rsidRPr="005A250E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50E">
        <w:rPr>
          <w:rFonts w:ascii="Times New Roman" w:hAnsi="Times New Roman"/>
          <w:b/>
          <w:sz w:val="24"/>
          <w:szCs w:val="24"/>
        </w:rPr>
        <w:t>«Чапаевский губернский колледж»</w:t>
      </w:r>
    </w:p>
    <w:p w:rsidR="00914363" w:rsidRPr="005A250E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50E">
        <w:rPr>
          <w:rFonts w:ascii="Times New Roman" w:hAnsi="Times New Roman"/>
          <w:b/>
          <w:sz w:val="24"/>
          <w:szCs w:val="24"/>
        </w:rPr>
        <w:t>образовательная программа среднего профессионального образования программа подготовки специалистов среднего звена</w:t>
      </w:r>
    </w:p>
    <w:p w:rsidR="00914363" w:rsidRPr="00582D34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363" w:rsidRPr="00582D34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363" w:rsidRPr="00582D34" w:rsidRDefault="00914363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2D34">
        <w:rPr>
          <w:rFonts w:ascii="Times New Roman" w:hAnsi="Times New Roman"/>
          <w:b/>
          <w:sz w:val="28"/>
          <w:szCs w:val="28"/>
        </w:rPr>
        <w:t>УТВЕРЖДАЮ</w:t>
      </w:r>
    </w:p>
    <w:p w:rsidR="00914363" w:rsidRPr="00582D34" w:rsidRDefault="00914363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>Заместитель директора</w:t>
      </w:r>
    </w:p>
    <w:p w:rsidR="00914363" w:rsidRPr="00582D34" w:rsidRDefault="00914363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по учебной работе </w:t>
      </w:r>
      <w:r w:rsidRPr="00914363">
        <w:rPr>
          <w:rFonts w:ascii="Times New Roman" w:hAnsi="Times New Roman"/>
          <w:sz w:val="28"/>
          <w:szCs w:val="28"/>
        </w:rPr>
        <w:t>ОП СПО ППССЗ</w:t>
      </w:r>
    </w:p>
    <w:p w:rsidR="00914363" w:rsidRPr="00582D34" w:rsidRDefault="00914363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>_____________</w:t>
      </w:r>
      <w:r w:rsidR="00711872">
        <w:rPr>
          <w:rFonts w:ascii="Times New Roman" w:hAnsi="Times New Roman"/>
          <w:sz w:val="28"/>
          <w:szCs w:val="28"/>
        </w:rPr>
        <w:t xml:space="preserve"> </w:t>
      </w:r>
      <w:r w:rsidRPr="00582D34">
        <w:rPr>
          <w:rFonts w:ascii="Times New Roman" w:hAnsi="Times New Roman"/>
          <w:sz w:val="28"/>
          <w:szCs w:val="28"/>
        </w:rPr>
        <w:t>Григорьева Л.Н.</w:t>
      </w:r>
    </w:p>
    <w:p w:rsidR="00914363" w:rsidRDefault="00914363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914363">
        <w:rPr>
          <w:rFonts w:ascii="Times New Roman" w:hAnsi="Times New Roman"/>
          <w:sz w:val="28"/>
          <w:szCs w:val="28"/>
        </w:rPr>
        <w:t>«02» сентября 2013 г.</w:t>
      </w:r>
    </w:p>
    <w:p w:rsidR="00914363" w:rsidRDefault="00914363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50E" w:rsidRDefault="005A250E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50E" w:rsidRDefault="005A250E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0BA" w:rsidRPr="00526E61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0BA" w:rsidRPr="00526E61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E61">
        <w:rPr>
          <w:rFonts w:ascii="Times New Roman" w:hAnsi="Times New Roman"/>
          <w:sz w:val="28"/>
          <w:szCs w:val="28"/>
        </w:rPr>
        <w:t>КОМПЛЕКТ ОЦЕНОЧНЫХ СРЕДСТВ</w:t>
      </w:r>
    </w:p>
    <w:p w:rsidR="009D30BA" w:rsidRPr="00526E61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E61">
        <w:rPr>
          <w:rFonts w:ascii="Times New Roman" w:hAnsi="Times New Roman"/>
          <w:b/>
          <w:sz w:val="28"/>
          <w:szCs w:val="28"/>
        </w:rPr>
        <w:t xml:space="preserve">по </w:t>
      </w:r>
      <w:r w:rsidR="004845D1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26E61">
        <w:rPr>
          <w:rFonts w:ascii="Times New Roman" w:hAnsi="Times New Roman"/>
          <w:b/>
          <w:sz w:val="28"/>
          <w:szCs w:val="28"/>
        </w:rPr>
        <w:t xml:space="preserve">дисциплине  </w:t>
      </w:r>
    </w:p>
    <w:p w:rsidR="004845D1" w:rsidRDefault="004845D1" w:rsidP="004845D1">
      <w:pPr>
        <w:jc w:val="center"/>
        <w:rPr>
          <w:rFonts w:ascii="Times New Roman" w:hAnsi="Times New Roman"/>
          <w:b/>
          <w:sz w:val="28"/>
          <w:szCs w:val="28"/>
        </w:rPr>
      </w:pPr>
      <w:r w:rsidRPr="004F4730">
        <w:rPr>
          <w:rFonts w:ascii="Times New Roman" w:hAnsi="Times New Roman"/>
          <w:b/>
          <w:sz w:val="28"/>
          <w:szCs w:val="28"/>
        </w:rPr>
        <w:t>Возрастная анатомия, физиология и гигиена</w:t>
      </w:r>
    </w:p>
    <w:p w:rsidR="006F7F02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6E61">
        <w:rPr>
          <w:rFonts w:ascii="Times New Roman" w:hAnsi="Times New Roman"/>
          <w:b/>
          <w:i/>
          <w:sz w:val="28"/>
          <w:szCs w:val="28"/>
        </w:rPr>
        <w:t>основной профессиональной образовательно</w:t>
      </w:r>
      <w:r w:rsidR="00526E61">
        <w:rPr>
          <w:rFonts w:ascii="Times New Roman" w:hAnsi="Times New Roman"/>
          <w:b/>
          <w:i/>
          <w:sz w:val="28"/>
          <w:szCs w:val="28"/>
        </w:rPr>
        <w:t>й программы</w:t>
      </w:r>
      <w:r w:rsidR="0091436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6E61">
        <w:rPr>
          <w:rFonts w:ascii="Times New Roman" w:hAnsi="Times New Roman"/>
          <w:b/>
          <w:i/>
          <w:sz w:val="28"/>
          <w:szCs w:val="28"/>
        </w:rPr>
        <w:t xml:space="preserve">(ОПОП) </w:t>
      </w:r>
      <w:r w:rsidRPr="00526E61">
        <w:rPr>
          <w:rFonts w:ascii="Times New Roman" w:hAnsi="Times New Roman"/>
          <w:b/>
          <w:i/>
          <w:sz w:val="28"/>
          <w:szCs w:val="28"/>
        </w:rPr>
        <w:t>по</w:t>
      </w:r>
      <w:r w:rsidRPr="00526E61">
        <w:rPr>
          <w:sz w:val="28"/>
          <w:szCs w:val="28"/>
        </w:rPr>
        <w:t xml:space="preserve"> </w:t>
      </w:r>
      <w:r w:rsidRPr="00526E61">
        <w:rPr>
          <w:rFonts w:ascii="Times New Roman" w:hAnsi="Times New Roman"/>
          <w:b/>
          <w:i/>
          <w:sz w:val="28"/>
          <w:szCs w:val="28"/>
        </w:rPr>
        <w:t xml:space="preserve">специальности  </w:t>
      </w:r>
    </w:p>
    <w:p w:rsidR="009D30BA" w:rsidRPr="00526E61" w:rsidRDefault="004845D1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050144 Дошкольное образование</w:t>
      </w:r>
    </w:p>
    <w:p w:rsidR="009D30BA" w:rsidRPr="00526E61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0BA" w:rsidRPr="00526E61" w:rsidRDefault="009D30BA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0BA" w:rsidRPr="00526E61" w:rsidRDefault="009D30BA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2FBF" w:rsidRDefault="00532FBF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2FBF" w:rsidRDefault="00532FBF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2FBF" w:rsidRDefault="00532FBF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250E" w:rsidRDefault="005A250E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250E" w:rsidRDefault="005A250E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0BA" w:rsidRDefault="003951F6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3951F6">
        <w:rPr>
          <w:noProof/>
          <w:sz w:val="28"/>
          <w:szCs w:val="28"/>
        </w:rPr>
        <w:pict>
          <v:rect id="_x0000_s1026" style="position:absolute;left:0;text-align:left;margin-left:165.15pt;margin-top:16.5pt;width:35.25pt;height:14.25pt;z-index:1" stroked="f"/>
        </w:pict>
      </w:r>
      <w:r w:rsidR="009D30BA" w:rsidRPr="00526E61">
        <w:rPr>
          <w:rFonts w:ascii="Times New Roman" w:hAnsi="Times New Roman"/>
          <w:sz w:val="28"/>
          <w:szCs w:val="28"/>
        </w:rPr>
        <w:t>Чапаевск, 2013г.</w:t>
      </w:r>
    </w:p>
    <w:p w:rsidR="00532FBF" w:rsidRDefault="00532FBF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26AD" w:rsidRPr="00C55057" w:rsidRDefault="002B26AD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057">
        <w:rPr>
          <w:rFonts w:ascii="Times New Roman" w:hAnsi="Times New Roman"/>
          <w:sz w:val="24"/>
          <w:szCs w:val="24"/>
        </w:rPr>
        <w:lastRenderedPageBreak/>
        <w:t xml:space="preserve">Комплект оценочных средств разработан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4845D1">
        <w:rPr>
          <w:rFonts w:ascii="Times New Roman" w:hAnsi="Times New Roman"/>
          <w:sz w:val="24"/>
          <w:szCs w:val="24"/>
        </w:rPr>
        <w:t>050144 Дошкольное образование</w:t>
      </w:r>
      <w:r w:rsidRPr="00C55057">
        <w:rPr>
          <w:rFonts w:ascii="Times New Roman" w:hAnsi="Times New Roman"/>
          <w:sz w:val="24"/>
          <w:szCs w:val="24"/>
        </w:rPr>
        <w:t xml:space="preserve"> и рабочей</w:t>
      </w:r>
      <w:r w:rsidRPr="00C550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55057">
        <w:rPr>
          <w:rFonts w:ascii="Times New Roman" w:hAnsi="Times New Roman"/>
          <w:sz w:val="24"/>
          <w:szCs w:val="24"/>
        </w:rPr>
        <w:t>программой учебной  дисциплины «</w:t>
      </w:r>
      <w:r w:rsidR="004845D1">
        <w:rPr>
          <w:rFonts w:ascii="Times New Roman" w:hAnsi="Times New Roman"/>
          <w:sz w:val="24"/>
          <w:szCs w:val="24"/>
        </w:rPr>
        <w:t>Возрастная анатомия, физиология и гигиена</w:t>
      </w:r>
      <w:r w:rsidRPr="00C55057">
        <w:rPr>
          <w:rFonts w:ascii="Times New Roman" w:hAnsi="Times New Roman"/>
          <w:sz w:val="24"/>
          <w:szCs w:val="24"/>
        </w:rPr>
        <w:t xml:space="preserve">» </w:t>
      </w:r>
    </w:p>
    <w:p w:rsidR="002B26AD" w:rsidRPr="00582D34" w:rsidRDefault="002B26AD" w:rsidP="009E58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6AD" w:rsidRDefault="002B26AD" w:rsidP="009E589C">
      <w:pPr>
        <w:widowControl w:val="0"/>
        <w:tabs>
          <w:tab w:val="left" w:pos="6225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C55057" w:rsidRDefault="009D30BA" w:rsidP="009E589C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D25">
        <w:rPr>
          <w:rFonts w:ascii="Times New Roman" w:hAnsi="Times New Roman"/>
          <w:b/>
          <w:sz w:val="24"/>
          <w:szCs w:val="24"/>
        </w:rPr>
        <w:t xml:space="preserve">Разработчики: </w:t>
      </w:r>
    </w:p>
    <w:p w:rsidR="009C1B97" w:rsidRDefault="009D30BA" w:rsidP="009E589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2D25">
        <w:rPr>
          <w:rFonts w:ascii="Times New Roman" w:hAnsi="Times New Roman"/>
          <w:sz w:val="24"/>
          <w:szCs w:val="24"/>
          <w:u w:val="single"/>
        </w:rPr>
        <w:t>ГБОУ СПО ЧГК</w:t>
      </w:r>
      <w:r w:rsidR="00C55057">
        <w:rPr>
          <w:rFonts w:ascii="Times New Roman" w:hAnsi="Times New Roman"/>
          <w:sz w:val="24"/>
          <w:szCs w:val="24"/>
        </w:rPr>
        <w:tab/>
        <w:t xml:space="preserve">       </w:t>
      </w:r>
      <w:r w:rsidRPr="00F22D25">
        <w:rPr>
          <w:rFonts w:ascii="Times New Roman" w:hAnsi="Times New Roman"/>
          <w:sz w:val="24"/>
          <w:szCs w:val="24"/>
        </w:rPr>
        <w:t xml:space="preserve">  </w:t>
      </w:r>
      <w:r w:rsidR="009C1B97" w:rsidRPr="009C1B97">
        <w:rPr>
          <w:rFonts w:ascii="Times New Roman" w:hAnsi="Times New Roman"/>
          <w:sz w:val="24"/>
          <w:szCs w:val="24"/>
          <w:u w:val="single"/>
        </w:rPr>
        <w:t>преподаватель</w:t>
      </w:r>
      <w:r w:rsidR="009C1B97" w:rsidRPr="009C1B97">
        <w:rPr>
          <w:rFonts w:ascii="Times New Roman" w:hAnsi="Times New Roman"/>
          <w:sz w:val="24"/>
          <w:szCs w:val="24"/>
        </w:rPr>
        <w:t xml:space="preserve">   </w:t>
      </w:r>
      <w:r w:rsidR="00C55057">
        <w:rPr>
          <w:rFonts w:ascii="Times New Roman" w:hAnsi="Times New Roman"/>
          <w:sz w:val="24"/>
          <w:szCs w:val="24"/>
        </w:rPr>
        <w:t xml:space="preserve">                </w:t>
      </w:r>
      <w:r w:rsidRPr="009C1B97">
        <w:rPr>
          <w:rFonts w:ascii="Times New Roman" w:hAnsi="Times New Roman"/>
          <w:sz w:val="24"/>
          <w:szCs w:val="24"/>
          <w:u w:val="single"/>
        </w:rPr>
        <w:t>И.В.</w:t>
      </w:r>
      <w:r w:rsidR="009C1B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1B97">
        <w:rPr>
          <w:rFonts w:ascii="Times New Roman" w:hAnsi="Times New Roman"/>
          <w:sz w:val="24"/>
          <w:szCs w:val="24"/>
          <w:u w:val="single"/>
        </w:rPr>
        <w:t>Гостева</w:t>
      </w:r>
    </w:p>
    <w:p w:rsidR="009C1B97" w:rsidRDefault="009C1B97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1872" w:rsidRDefault="00711872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1B97" w:rsidRDefault="009C1B97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1872" w:rsidRDefault="009D30BA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Одобрено на заседании ПЦК</w:t>
      </w:r>
      <w:r w:rsidR="00C55057">
        <w:rPr>
          <w:rFonts w:ascii="Times New Roman" w:hAnsi="Times New Roman"/>
          <w:sz w:val="24"/>
          <w:szCs w:val="24"/>
        </w:rPr>
        <w:t xml:space="preserve"> </w:t>
      </w:r>
      <w:r w:rsidR="00711872">
        <w:rPr>
          <w:rFonts w:ascii="Times New Roman" w:hAnsi="Times New Roman"/>
          <w:sz w:val="24"/>
          <w:szCs w:val="24"/>
        </w:rPr>
        <w:t>дизайна и культуры</w:t>
      </w:r>
    </w:p>
    <w:p w:rsidR="009D30BA" w:rsidRPr="00F22D25" w:rsidRDefault="009D30BA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Протокол № _</w:t>
      </w:r>
      <w:r w:rsidR="002B26AD">
        <w:rPr>
          <w:rFonts w:ascii="Times New Roman" w:hAnsi="Times New Roman"/>
          <w:sz w:val="24"/>
          <w:szCs w:val="24"/>
        </w:rPr>
        <w:t>1</w:t>
      </w:r>
      <w:r w:rsidRPr="00F22D25">
        <w:rPr>
          <w:rFonts w:ascii="Times New Roman" w:hAnsi="Times New Roman"/>
          <w:sz w:val="24"/>
          <w:szCs w:val="24"/>
        </w:rPr>
        <w:t>_ от «__</w:t>
      </w:r>
      <w:r w:rsidR="002B26AD">
        <w:rPr>
          <w:rFonts w:ascii="Times New Roman" w:hAnsi="Times New Roman"/>
          <w:sz w:val="24"/>
          <w:szCs w:val="24"/>
        </w:rPr>
        <w:t>27</w:t>
      </w:r>
      <w:r w:rsidRPr="00F22D25">
        <w:rPr>
          <w:rFonts w:ascii="Times New Roman" w:hAnsi="Times New Roman"/>
          <w:sz w:val="24"/>
          <w:szCs w:val="24"/>
        </w:rPr>
        <w:t xml:space="preserve">_» </w:t>
      </w:r>
      <w:r w:rsidR="002B26AD">
        <w:rPr>
          <w:rFonts w:ascii="Times New Roman" w:hAnsi="Times New Roman"/>
          <w:sz w:val="24"/>
          <w:szCs w:val="24"/>
        </w:rPr>
        <w:t xml:space="preserve">августа </w:t>
      </w:r>
      <w:r w:rsidRPr="00F22D25">
        <w:rPr>
          <w:rFonts w:ascii="Times New Roman" w:hAnsi="Times New Roman"/>
          <w:sz w:val="24"/>
          <w:szCs w:val="24"/>
        </w:rPr>
        <w:t xml:space="preserve"> 20</w:t>
      </w:r>
      <w:r w:rsidR="002B26AD">
        <w:rPr>
          <w:rFonts w:ascii="Times New Roman" w:hAnsi="Times New Roman"/>
          <w:sz w:val="24"/>
          <w:szCs w:val="24"/>
        </w:rPr>
        <w:t>13</w:t>
      </w:r>
      <w:r w:rsidRPr="00F22D25">
        <w:rPr>
          <w:rFonts w:ascii="Times New Roman" w:hAnsi="Times New Roman"/>
          <w:sz w:val="24"/>
          <w:szCs w:val="24"/>
        </w:rPr>
        <w:t xml:space="preserve"> г.</w:t>
      </w:r>
    </w:p>
    <w:p w:rsidR="009D30BA" w:rsidRPr="00F22D25" w:rsidRDefault="009D30BA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Председатель ПЦК:</w:t>
      </w:r>
      <w:r w:rsidR="00C55057">
        <w:rPr>
          <w:rFonts w:ascii="Times New Roman" w:hAnsi="Times New Roman"/>
          <w:sz w:val="24"/>
          <w:szCs w:val="24"/>
        </w:rPr>
        <w:t>_____________</w:t>
      </w:r>
      <w:r w:rsidR="002B26AD">
        <w:rPr>
          <w:rFonts w:ascii="Times New Roman" w:hAnsi="Times New Roman"/>
          <w:sz w:val="24"/>
          <w:szCs w:val="24"/>
        </w:rPr>
        <w:t xml:space="preserve"> </w:t>
      </w:r>
      <w:r w:rsidR="00711872">
        <w:rPr>
          <w:rFonts w:ascii="Times New Roman" w:hAnsi="Times New Roman"/>
          <w:sz w:val="24"/>
          <w:szCs w:val="24"/>
        </w:rPr>
        <w:t>Турапина Е.А.</w:t>
      </w:r>
    </w:p>
    <w:p w:rsidR="002B26AD" w:rsidRDefault="002B26AD" w:rsidP="009E58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7393"/>
      </w:tblGrid>
      <w:tr w:rsidR="00C55057" w:rsidRPr="00740658" w:rsidTr="00C55057">
        <w:tc>
          <w:tcPr>
            <w:tcW w:w="7393" w:type="dxa"/>
          </w:tcPr>
          <w:p w:rsidR="00C55057" w:rsidRPr="00740658" w:rsidRDefault="00C55057" w:rsidP="009E589C">
            <w:pPr>
              <w:widowControl w:val="0"/>
              <w:tabs>
                <w:tab w:val="left" w:pos="426"/>
              </w:tabs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057" w:rsidRDefault="00C55057" w:rsidP="009E58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</w:p>
    <w:p w:rsidR="00C55057" w:rsidRDefault="00C55057" w:rsidP="009E58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</w:p>
    <w:p w:rsidR="005A250E" w:rsidRDefault="005A250E" w:rsidP="005A250E"/>
    <w:p w:rsidR="009D30BA" w:rsidRPr="00F22D25" w:rsidRDefault="009D30BA" w:rsidP="009E58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F22D25">
        <w:rPr>
          <w:b/>
        </w:rPr>
        <w:t>СОДЕРЖАНИЕ</w:t>
      </w:r>
    </w:p>
    <w:p w:rsidR="009D30BA" w:rsidRPr="00F22D25" w:rsidRDefault="009D30BA" w:rsidP="009E589C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Паспорт комплекта оценочных средств</w:t>
      </w:r>
    </w:p>
    <w:p w:rsidR="009D30BA" w:rsidRPr="00F22D25" w:rsidRDefault="009D30BA" w:rsidP="009E589C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Результаты освоения учебной дисциплины,</w:t>
      </w:r>
    </w:p>
    <w:p w:rsidR="009D30BA" w:rsidRPr="00F22D25" w:rsidRDefault="009D30BA" w:rsidP="009E589C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подлежащие проверке</w:t>
      </w:r>
    </w:p>
    <w:p w:rsidR="009D30BA" w:rsidRPr="00F22D25" w:rsidRDefault="009D30BA" w:rsidP="009E589C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Оцен</w:t>
      </w:r>
      <w:r w:rsidR="00893C88">
        <w:rPr>
          <w:rFonts w:ascii="Times New Roman" w:hAnsi="Times New Roman"/>
          <w:sz w:val="24"/>
          <w:szCs w:val="24"/>
        </w:rPr>
        <w:t xml:space="preserve">ка освоения учебной дисциплины </w:t>
      </w:r>
      <w:r w:rsidRPr="00F22D25">
        <w:rPr>
          <w:rFonts w:ascii="Times New Roman" w:hAnsi="Times New Roman"/>
          <w:sz w:val="24"/>
          <w:szCs w:val="24"/>
        </w:rPr>
        <w:t xml:space="preserve"> </w:t>
      </w:r>
    </w:p>
    <w:p w:rsidR="009D30BA" w:rsidRPr="00F22D25" w:rsidRDefault="009D30BA" w:rsidP="009E589C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 xml:space="preserve">Оценочные материалы для итоговой аттестации по учебной дисциплине </w:t>
      </w:r>
    </w:p>
    <w:p w:rsidR="009D30BA" w:rsidRPr="00F22D25" w:rsidRDefault="009D30BA" w:rsidP="009E589C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Лист согласования</w:t>
      </w:r>
    </w:p>
    <w:p w:rsidR="009D30BA" w:rsidRPr="00F22D25" w:rsidRDefault="009D30BA" w:rsidP="009E589C">
      <w:pPr>
        <w:pStyle w:val="ab"/>
        <w:rPr>
          <w:rFonts w:ascii="Times New Roman" w:hAnsi="Times New Roman"/>
          <w:i/>
          <w:sz w:val="24"/>
          <w:szCs w:val="24"/>
        </w:rPr>
      </w:pPr>
    </w:p>
    <w:p w:rsidR="009D30BA" w:rsidRPr="00F22D25" w:rsidRDefault="009D30BA" w:rsidP="009E589C">
      <w:pPr>
        <w:pStyle w:val="ab"/>
        <w:rPr>
          <w:rFonts w:ascii="Times New Roman" w:hAnsi="Times New Roman"/>
          <w:i/>
          <w:sz w:val="24"/>
          <w:szCs w:val="24"/>
        </w:rPr>
      </w:pPr>
    </w:p>
    <w:p w:rsidR="009D30BA" w:rsidRPr="00F22D25" w:rsidRDefault="009D30BA" w:rsidP="009E589C">
      <w:pPr>
        <w:widowControl w:val="0"/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9D30BA" w:rsidRDefault="009D30BA" w:rsidP="009E589C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872" w:rsidRDefault="00711872" w:rsidP="009E589C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872" w:rsidRDefault="00711872" w:rsidP="009E589C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872" w:rsidRPr="00F22D25" w:rsidRDefault="00711872" w:rsidP="009E589C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0BA" w:rsidRPr="000D60F2" w:rsidRDefault="009D30BA" w:rsidP="009E589C">
      <w:pPr>
        <w:widowControl w:val="0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0F2">
        <w:rPr>
          <w:rFonts w:ascii="Times New Roman" w:hAnsi="Times New Roman"/>
          <w:b/>
          <w:sz w:val="28"/>
          <w:szCs w:val="28"/>
        </w:rPr>
        <w:t>Паспорт комплекта оценочных средств</w:t>
      </w:r>
    </w:p>
    <w:p w:rsidR="000D60F2" w:rsidRDefault="000D60F2" w:rsidP="009E589C">
      <w:pPr>
        <w:widowControl w:val="0"/>
        <w:numPr>
          <w:ilvl w:val="1"/>
          <w:numId w:val="16"/>
        </w:numPr>
        <w:suppressAutoHyphens/>
        <w:spacing w:after="0" w:line="240" w:lineRule="auto"/>
        <w:ind w:left="709"/>
        <w:jc w:val="both"/>
        <w:rPr>
          <w:rStyle w:val="FontStyle44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«</w:t>
      </w:r>
      <w:r w:rsidR="00711872">
        <w:rPr>
          <w:rFonts w:ascii="Times New Roman" w:hAnsi="Times New Roman"/>
          <w:sz w:val="28"/>
          <w:szCs w:val="28"/>
        </w:rPr>
        <w:t>Возрастная анатомия, физиология и гигиена</w:t>
      </w:r>
      <w:r>
        <w:rPr>
          <w:rFonts w:ascii="Times New Roman" w:hAnsi="Times New Roman"/>
          <w:sz w:val="28"/>
          <w:szCs w:val="28"/>
        </w:rPr>
        <w:t>»</w:t>
      </w:r>
      <w:r w:rsidRPr="00582D34">
        <w:rPr>
          <w:rFonts w:ascii="Times New Roman" w:hAnsi="Times New Roman"/>
          <w:sz w:val="28"/>
          <w:szCs w:val="28"/>
        </w:rPr>
        <w:t xml:space="preserve"> обучающийся должен обладать предусмотренными  ФГОС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1BC6">
        <w:rPr>
          <w:rFonts w:ascii="Times New Roman" w:hAnsi="Times New Roman"/>
          <w:sz w:val="28"/>
          <w:szCs w:val="28"/>
        </w:rPr>
        <w:t xml:space="preserve">специальности СПО </w:t>
      </w:r>
      <w:r w:rsidR="00B00AB1">
        <w:rPr>
          <w:rFonts w:ascii="Times New Roman" w:hAnsi="Times New Roman"/>
          <w:sz w:val="28"/>
          <w:szCs w:val="28"/>
        </w:rPr>
        <w:t>050144</w:t>
      </w:r>
      <w:r w:rsidRPr="007B1BC6">
        <w:rPr>
          <w:rFonts w:ascii="Times New Roman" w:hAnsi="Times New Roman"/>
          <w:sz w:val="28"/>
          <w:szCs w:val="28"/>
        </w:rPr>
        <w:t xml:space="preserve"> </w:t>
      </w:r>
      <w:r w:rsidR="00B00AB1">
        <w:rPr>
          <w:rFonts w:ascii="Times New Roman" w:hAnsi="Times New Roman"/>
          <w:sz w:val="28"/>
          <w:szCs w:val="28"/>
        </w:rPr>
        <w:t xml:space="preserve">Дошкольное образование </w:t>
      </w:r>
      <w:r w:rsidRPr="000D60F2">
        <w:rPr>
          <w:rFonts w:ascii="Times New Roman" w:hAnsi="Times New Roman"/>
          <w:iCs/>
          <w:sz w:val="28"/>
          <w:szCs w:val="28"/>
        </w:rPr>
        <w:t>следующими</w:t>
      </w:r>
      <w:r w:rsidRPr="007B1BC6">
        <w:rPr>
          <w:rFonts w:ascii="Times New Roman" w:hAnsi="Times New Roman"/>
          <w:iCs/>
          <w:sz w:val="28"/>
          <w:szCs w:val="28"/>
        </w:rPr>
        <w:t xml:space="preserve"> </w:t>
      </w:r>
      <w:r w:rsidRPr="007B1BC6">
        <w:rPr>
          <w:rFonts w:ascii="Times New Roman" w:hAnsi="Times New Roman"/>
          <w:sz w:val="28"/>
          <w:szCs w:val="28"/>
        </w:rPr>
        <w:t xml:space="preserve">умениями, знаниями, </w:t>
      </w:r>
      <w:r w:rsidRPr="007B1BC6">
        <w:rPr>
          <w:rStyle w:val="FontStyle44"/>
          <w:sz w:val="28"/>
          <w:szCs w:val="28"/>
        </w:rPr>
        <w:t>общими компетенциями</w:t>
      </w:r>
      <w:r>
        <w:rPr>
          <w:rStyle w:val="FontStyle44"/>
          <w:sz w:val="28"/>
          <w:szCs w:val="28"/>
        </w:rPr>
        <w:t>,</w:t>
      </w:r>
      <w:r w:rsidRPr="007B1BC6">
        <w:rPr>
          <w:rFonts w:ascii="Times New Roman" w:hAnsi="Times New Roman"/>
          <w:sz w:val="28"/>
          <w:szCs w:val="28"/>
        </w:rPr>
        <w:t xml:space="preserve"> которые формируют профессиональн</w:t>
      </w:r>
      <w:r>
        <w:rPr>
          <w:rFonts w:ascii="Times New Roman" w:hAnsi="Times New Roman"/>
          <w:sz w:val="28"/>
          <w:szCs w:val="28"/>
        </w:rPr>
        <w:t>ые компетенции</w:t>
      </w:r>
      <w:r w:rsidRPr="007B1BC6">
        <w:rPr>
          <w:rStyle w:val="FontStyle44"/>
          <w:sz w:val="28"/>
          <w:szCs w:val="28"/>
        </w:rPr>
        <w:t>:</w:t>
      </w:r>
    </w:p>
    <w:p w:rsidR="00A87592" w:rsidRDefault="00A87592" w:rsidP="00A87592">
      <w:pPr>
        <w:widowControl w:val="0"/>
        <w:suppressAutoHyphens/>
        <w:spacing w:after="0" w:line="240" w:lineRule="auto"/>
        <w:ind w:left="720"/>
        <w:jc w:val="both"/>
        <w:rPr>
          <w:rStyle w:val="FontStyle44"/>
          <w:sz w:val="28"/>
          <w:szCs w:val="28"/>
        </w:rPr>
      </w:pPr>
    </w:p>
    <w:p w:rsidR="00A87592" w:rsidRPr="00B96A55" w:rsidRDefault="00A87592" w:rsidP="00A87592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A87592">
        <w:rPr>
          <w:rFonts w:ascii="Times New Roman" w:hAnsi="Times New Roman"/>
          <w:b/>
          <w:sz w:val="28"/>
          <w:szCs w:val="28"/>
        </w:rPr>
        <w:t>У.1.</w:t>
      </w:r>
      <w:r w:rsidR="00D134A3"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определять топографическое расположение и строение органов и частей тела;</w:t>
      </w:r>
    </w:p>
    <w:p w:rsidR="00A87592" w:rsidRPr="00B96A55" w:rsidRDefault="00D134A3" w:rsidP="00A87592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A87592" w:rsidRPr="00B96A55" w:rsidRDefault="00D134A3" w:rsidP="00D134A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У.3.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оценивать факторы внешней среды с точки зрения их влияния на функционирование и развитие организма человека в д</w:t>
      </w:r>
      <w:r w:rsidR="00A87592">
        <w:rPr>
          <w:rFonts w:ascii="Times New Roman" w:hAnsi="Times New Roman"/>
          <w:sz w:val="28"/>
          <w:szCs w:val="28"/>
        </w:rPr>
        <w:t xml:space="preserve">етском </w:t>
      </w:r>
      <w:r w:rsidR="00A87592" w:rsidRPr="00B96A55">
        <w:rPr>
          <w:rFonts w:ascii="Times New Roman" w:hAnsi="Times New Roman"/>
          <w:sz w:val="28"/>
          <w:szCs w:val="28"/>
        </w:rPr>
        <w:t>возрасте;</w:t>
      </w:r>
    </w:p>
    <w:p w:rsidR="00A87592" w:rsidRPr="00B96A55" w:rsidRDefault="00D134A3" w:rsidP="00D134A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проводить под руководством медицинского работника мероприятия по профилактике заболеваний детей;</w:t>
      </w:r>
    </w:p>
    <w:p w:rsidR="00A87592" w:rsidRDefault="00D134A3" w:rsidP="00D134A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обеспечивать соблюдение гиг</w:t>
      </w:r>
      <w:r w:rsidR="00A87592">
        <w:rPr>
          <w:rFonts w:ascii="Times New Roman" w:hAnsi="Times New Roman"/>
          <w:sz w:val="28"/>
          <w:szCs w:val="28"/>
        </w:rPr>
        <w:t>иенических требований в группе</w:t>
      </w:r>
      <w:r w:rsidR="00A87592" w:rsidRPr="00B96A55">
        <w:rPr>
          <w:rFonts w:ascii="Times New Roman" w:hAnsi="Times New Roman"/>
          <w:sz w:val="28"/>
          <w:szCs w:val="28"/>
        </w:rPr>
        <w:t>, при организ</w:t>
      </w:r>
      <w:r w:rsidR="00A87592">
        <w:rPr>
          <w:rFonts w:ascii="Times New Roman" w:hAnsi="Times New Roman"/>
          <w:sz w:val="28"/>
          <w:szCs w:val="28"/>
        </w:rPr>
        <w:t>ации обучения  и воспитания дошкольников.</w:t>
      </w:r>
    </w:p>
    <w:p w:rsidR="00A87592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З.1.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основные положения и терминологию анатомии, физиологии и гигиены человека;</w:t>
      </w:r>
    </w:p>
    <w:p w:rsidR="00A87592" w:rsidRPr="00B96A55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З.2.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>
        <w:rPr>
          <w:rFonts w:ascii="Times New Roman" w:hAnsi="Times New Roman"/>
          <w:sz w:val="28"/>
          <w:szCs w:val="28"/>
        </w:rPr>
        <w:t>основные закономерности роста и развития организма человека;</w:t>
      </w:r>
    </w:p>
    <w:p w:rsidR="00A87592" w:rsidRPr="00B96A55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З.3.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строение и функции систем органов здорового человека;</w:t>
      </w:r>
    </w:p>
    <w:p w:rsidR="00A87592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З.4.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физиологические характеристики основных процессов жизнедеятельности организма человека;</w:t>
      </w:r>
    </w:p>
    <w:p w:rsidR="00A87592" w:rsidRPr="00B96A55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lastRenderedPageBreak/>
        <w:t>З.5.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возрастные анатомо-физиологически</w:t>
      </w:r>
      <w:r w:rsidR="00A87592">
        <w:rPr>
          <w:rFonts w:ascii="Times New Roman" w:hAnsi="Times New Roman"/>
          <w:sz w:val="28"/>
          <w:szCs w:val="28"/>
        </w:rPr>
        <w:t>е особенности детей</w:t>
      </w:r>
      <w:r w:rsidR="00A87592" w:rsidRPr="00B96A55">
        <w:rPr>
          <w:rFonts w:ascii="Times New Roman" w:hAnsi="Times New Roman"/>
          <w:sz w:val="28"/>
          <w:szCs w:val="28"/>
        </w:rPr>
        <w:t>;</w:t>
      </w:r>
    </w:p>
    <w:p w:rsidR="00A87592" w:rsidRPr="00B96A55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З.6.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A87592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З.7.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о</w:t>
      </w:r>
      <w:r w:rsidR="00A87592">
        <w:rPr>
          <w:rFonts w:ascii="Times New Roman" w:hAnsi="Times New Roman"/>
          <w:sz w:val="28"/>
          <w:szCs w:val="28"/>
        </w:rPr>
        <w:t>сновы гигиены детей</w:t>
      </w:r>
      <w:r w:rsidR="00A87592" w:rsidRPr="00B96A55">
        <w:rPr>
          <w:rFonts w:ascii="Times New Roman" w:hAnsi="Times New Roman"/>
          <w:sz w:val="28"/>
          <w:szCs w:val="28"/>
        </w:rPr>
        <w:t>;</w:t>
      </w:r>
    </w:p>
    <w:p w:rsidR="00A87592" w:rsidRPr="00861CA3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b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З.8.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 w:rsidRPr="00B96A55">
        <w:rPr>
          <w:rFonts w:ascii="Times New Roman" w:hAnsi="Times New Roman"/>
          <w:sz w:val="28"/>
          <w:szCs w:val="28"/>
        </w:rPr>
        <w:t>гигиенические нормы, требования и правила сохранения и укреплен</w:t>
      </w:r>
      <w:r w:rsidR="00A87592">
        <w:rPr>
          <w:rFonts w:ascii="Times New Roman" w:hAnsi="Times New Roman"/>
          <w:sz w:val="28"/>
          <w:szCs w:val="28"/>
        </w:rPr>
        <w:t>ия здоровья на различных этапах онтогенеза;</w:t>
      </w:r>
    </w:p>
    <w:p w:rsidR="00A87592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З.9.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>
        <w:rPr>
          <w:rFonts w:ascii="Times New Roman" w:hAnsi="Times New Roman"/>
          <w:sz w:val="28"/>
          <w:szCs w:val="28"/>
        </w:rPr>
        <w:t xml:space="preserve">основы профилактики инфекционных заболеваний; </w:t>
      </w:r>
    </w:p>
    <w:p w:rsidR="00A87592" w:rsidRDefault="00D134A3" w:rsidP="0029465D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З.10.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92">
        <w:rPr>
          <w:rFonts w:ascii="Times New Roman" w:hAnsi="Times New Roman"/>
          <w:sz w:val="28"/>
          <w:szCs w:val="28"/>
        </w:rPr>
        <w:t>гигиенические требования к образовательному процессу, зданию и помещениям дошкольного образовательного учреждения.</w:t>
      </w:r>
    </w:p>
    <w:p w:rsidR="0029465D" w:rsidRPr="00E124F5" w:rsidRDefault="0029465D" w:rsidP="00FA06C8">
      <w:pPr>
        <w:pStyle w:val="ae"/>
        <w:widowControl w:val="0"/>
        <w:ind w:left="0" w:firstLine="550"/>
        <w:jc w:val="both"/>
        <w:rPr>
          <w:sz w:val="28"/>
        </w:rPr>
      </w:pPr>
      <w:r w:rsidRPr="0029465D">
        <w:rPr>
          <w:b/>
          <w:sz w:val="28"/>
        </w:rPr>
        <w:t>ОК 3.</w:t>
      </w:r>
      <w:r w:rsidRPr="00E124F5">
        <w:rPr>
          <w:sz w:val="28"/>
        </w:rPr>
        <w:t> Оценивать риски и принимать решения в нестандартных ситуациях.</w:t>
      </w:r>
    </w:p>
    <w:p w:rsidR="0029465D" w:rsidRPr="00E124F5" w:rsidRDefault="0029465D" w:rsidP="00FA06C8">
      <w:pPr>
        <w:pStyle w:val="ae"/>
        <w:widowControl w:val="0"/>
        <w:ind w:left="0" w:firstLine="567"/>
        <w:jc w:val="both"/>
        <w:rPr>
          <w:sz w:val="28"/>
        </w:rPr>
      </w:pPr>
      <w:r w:rsidRPr="0029465D">
        <w:rPr>
          <w:b/>
          <w:sz w:val="28"/>
        </w:rPr>
        <w:t>ОК 10.</w:t>
      </w:r>
      <w:r w:rsidRPr="00E124F5">
        <w:rPr>
          <w:sz w:val="28"/>
        </w:rPr>
        <w:t> Осуществлять профилактику травматизма, обеспечивать охрану жизни и здоровья детей.</w:t>
      </w:r>
    </w:p>
    <w:p w:rsidR="00E47D12" w:rsidRPr="00E47D12" w:rsidRDefault="009D30BA" w:rsidP="00E47D12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22D25">
        <w:rPr>
          <w:rFonts w:ascii="Times New Roman" w:hAnsi="Times New Roman"/>
          <w:sz w:val="24"/>
          <w:szCs w:val="24"/>
        </w:rPr>
        <w:tab/>
      </w:r>
      <w:r w:rsidR="00E47D12" w:rsidRPr="00E47D12">
        <w:rPr>
          <w:rFonts w:ascii="Times New Roman" w:hAnsi="Times New Roman"/>
          <w:b/>
          <w:sz w:val="28"/>
          <w:szCs w:val="28"/>
        </w:rPr>
        <w:t>ПК 1.1.</w:t>
      </w:r>
      <w:r w:rsidR="00E47D12" w:rsidRPr="00E47D12">
        <w:rPr>
          <w:rFonts w:ascii="Times New Roman" w:hAnsi="Times New Roman"/>
          <w:sz w:val="28"/>
          <w:szCs w:val="28"/>
        </w:rPr>
        <w:t> Планировать мероприятия, направленные на укрепление здоровья ребенка и его физическое развитие.</w:t>
      </w:r>
    </w:p>
    <w:p w:rsidR="00E47D12" w:rsidRPr="00E47D12" w:rsidRDefault="00E47D12" w:rsidP="00E47D12">
      <w:pPr>
        <w:pStyle w:val="27"/>
        <w:widowControl w:val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1.2.</w:t>
      </w:r>
      <w:r w:rsidRPr="00E47D12">
        <w:rPr>
          <w:rFonts w:ascii="Times New Roman" w:hAnsi="Times New Roman"/>
          <w:bCs/>
          <w:sz w:val="28"/>
          <w:szCs w:val="28"/>
        </w:rPr>
        <w:t> </w:t>
      </w:r>
      <w:r w:rsidRPr="00E47D12">
        <w:rPr>
          <w:rFonts w:ascii="Times New Roman" w:hAnsi="Times New Roman"/>
          <w:sz w:val="28"/>
          <w:szCs w:val="28"/>
        </w:rPr>
        <w:t>Проводить режимные моменты в соответствии с возрастом.</w:t>
      </w:r>
    </w:p>
    <w:p w:rsidR="00E47D12" w:rsidRPr="00E47D12" w:rsidRDefault="00E47D12" w:rsidP="00E47D12">
      <w:pPr>
        <w:pStyle w:val="27"/>
        <w:widowControl w:val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1.3.</w:t>
      </w:r>
      <w:r w:rsidRPr="00E47D12">
        <w:rPr>
          <w:rFonts w:ascii="Times New Roman" w:hAnsi="Times New Roman"/>
          <w:bCs/>
          <w:sz w:val="28"/>
          <w:szCs w:val="28"/>
        </w:rPr>
        <w:t> </w:t>
      </w:r>
      <w:r w:rsidRPr="00E47D12">
        <w:rPr>
          <w:rFonts w:ascii="Times New Roman" w:hAnsi="Times New Roman"/>
          <w:sz w:val="28"/>
          <w:szCs w:val="28"/>
        </w:rPr>
        <w:t>Проводить мероприятия по физическому воспитанию в процессе выполнения двигательного режима.</w:t>
      </w:r>
    </w:p>
    <w:p w:rsidR="00E47D12" w:rsidRDefault="00E47D12" w:rsidP="00E47D12">
      <w:pPr>
        <w:pStyle w:val="27"/>
        <w:widowControl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1.4</w:t>
      </w:r>
      <w:r w:rsidRPr="00E47D12">
        <w:rPr>
          <w:rFonts w:ascii="Times New Roman" w:hAnsi="Times New Roman"/>
          <w:b/>
          <w:sz w:val="28"/>
          <w:szCs w:val="28"/>
        </w:rPr>
        <w:t>.</w:t>
      </w:r>
      <w:r w:rsidRPr="00E47D12">
        <w:rPr>
          <w:rFonts w:ascii="Times New Roman" w:hAnsi="Times New Roman"/>
          <w:sz w:val="28"/>
          <w:szCs w:val="28"/>
        </w:rPr>
        <w:t> 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D12" w:rsidRDefault="00E47D12" w:rsidP="00E47D12">
      <w:pPr>
        <w:pStyle w:val="27"/>
        <w:widowControl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2.1.</w:t>
      </w:r>
      <w:r w:rsidRPr="00E47D12">
        <w:rPr>
          <w:rFonts w:ascii="Times New Roman" w:hAnsi="Times New Roman"/>
          <w:bCs/>
          <w:sz w:val="28"/>
          <w:szCs w:val="28"/>
        </w:rPr>
        <w:t> </w:t>
      </w:r>
      <w:r w:rsidRPr="00E47D12">
        <w:rPr>
          <w:rFonts w:ascii="Times New Roman" w:hAnsi="Times New Roman"/>
          <w:sz w:val="28"/>
          <w:szCs w:val="28"/>
        </w:rPr>
        <w:t>Планировать различные виды деятельности и общения детей в течение 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D12" w:rsidRPr="00E47D12" w:rsidRDefault="00E47D12" w:rsidP="00E47D12">
      <w:pPr>
        <w:pStyle w:val="27"/>
        <w:widowControl w:val="0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2.2.</w:t>
      </w:r>
      <w:r w:rsidRPr="00E47D12">
        <w:rPr>
          <w:rFonts w:ascii="Times New Roman" w:hAnsi="Times New Roman"/>
          <w:bCs/>
          <w:sz w:val="28"/>
          <w:szCs w:val="28"/>
        </w:rPr>
        <w:t> Организовывать различные игры с детьми раннего и дошкольного возраста.</w:t>
      </w:r>
    </w:p>
    <w:p w:rsidR="00E47D12" w:rsidRDefault="00E47D12" w:rsidP="00E47D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lastRenderedPageBreak/>
        <w:t>ПК 2.3</w:t>
      </w:r>
      <w:r w:rsidRPr="00E47D12">
        <w:rPr>
          <w:rFonts w:ascii="Times New Roman" w:hAnsi="Times New Roman"/>
          <w:b/>
          <w:sz w:val="28"/>
          <w:szCs w:val="28"/>
        </w:rPr>
        <w:t>.</w:t>
      </w:r>
      <w:r w:rsidRPr="00E47D12">
        <w:rPr>
          <w:rFonts w:ascii="Times New Roman" w:hAnsi="Times New Roman"/>
          <w:sz w:val="28"/>
          <w:szCs w:val="28"/>
        </w:rPr>
        <w:t> Организовывать посильный труд и самообслуживание.</w:t>
      </w:r>
    </w:p>
    <w:p w:rsidR="00E47D12" w:rsidRPr="00E47D12" w:rsidRDefault="00E47D12" w:rsidP="00E47D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2.4.</w:t>
      </w:r>
      <w:r w:rsidRPr="00E47D12">
        <w:rPr>
          <w:rFonts w:ascii="Times New Roman" w:hAnsi="Times New Roman"/>
          <w:sz w:val="28"/>
          <w:szCs w:val="28"/>
        </w:rPr>
        <w:t> Организовывать общение детей.</w:t>
      </w:r>
    </w:p>
    <w:p w:rsidR="00E47D12" w:rsidRPr="00E47D12" w:rsidRDefault="00E47D12" w:rsidP="00E47D12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2.5.</w:t>
      </w:r>
      <w:r w:rsidRPr="00E47D12">
        <w:rPr>
          <w:rFonts w:ascii="Times New Roman" w:hAnsi="Times New Roman"/>
          <w:bCs/>
          <w:sz w:val="28"/>
          <w:szCs w:val="28"/>
        </w:rPr>
        <w:t> Организовывать продуктивную деятельность дошкольников (рисование, лепка, аппликация, конструирование).</w:t>
      </w:r>
    </w:p>
    <w:p w:rsidR="00E47D12" w:rsidRPr="00E47D12" w:rsidRDefault="00E47D12" w:rsidP="00E47D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2.6.</w:t>
      </w:r>
      <w:r w:rsidRPr="00E47D12">
        <w:rPr>
          <w:rFonts w:ascii="Times New Roman" w:hAnsi="Times New Roman"/>
          <w:sz w:val="28"/>
          <w:szCs w:val="28"/>
        </w:rPr>
        <w:t> Организовывать и проводить праздники и развлечения для детей раннего и дошкольного возраста.</w:t>
      </w:r>
    </w:p>
    <w:p w:rsidR="00E47D12" w:rsidRPr="00E47D12" w:rsidRDefault="00E47D12" w:rsidP="00E47D12">
      <w:pPr>
        <w:pStyle w:val="27"/>
        <w:widowControl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3.1.</w:t>
      </w:r>
      <w:r w:rsidRPr="00E47D12">
        <w:rPr>
          <w:rFonts w:ascii="Times New Roman" w:hAnsi="Times New Roman"/>
          <w:sz w:val="28"/>
          <w:szCs w:val="28"/>
        </w:rPr>
        <w:t> Определять цели и задачи, планировать занятия с детьми дошкольного возраста.</w:t>
      </w:r>
    </w:p>
    <w:p w:rsidR="00E47D12" w:rsidRPr="00E47D12" w:rsidRDefault="00E47D12" w:rsidP="00E47D12">
      <w:pPr>
        <w:pStyle w:val="27"/>
        <w:widowControl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3.2.</w:t>
      </w:r>
      <w:r w:rsidRPr="00E47D12">
        <w:rPr>
          <w:rFonts w:ascii="Times New Roman" w:hAnsi="Times New Roman"/>
          <w:sz w:val="28"/>
          <w:szCs w:val="28"/>
        </w:rPr>
        <w:t> Проводить занятия с детьми дошкольного возраста.</w:t>
      </w:r>
    </w:p>
    <w:p w:rsidR="00E47D12" w:rsidRPr="00E47D12" w:rsidRDefault="00E47D12" w:rsidP="00E47D1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3.3.</w:t>
      </w:r>
      <w:r w:rsidRPr="00E47D12">
        <w:rPr>
          <w:rFonts w:ascii="Times New Roman" w:hAnsi="Times New Roman"/>
          <w:sz w:val="28"/>
          <w:szCs w:val="28"/>
        </w:rPr>
        <w:t> Осуществлять педагогический контроль, оценивать процесс и результаты обучения дошкольников.</w:t>
      </w:r>
    </w:p>
    <w:p w:rsidR="00E47D12" w:rsidRPr="00E47D12" w:rsidRDefault="00E47D12" w:rsidP="00E47D1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5.1.</w:t>
      </w:r>
      <w:r w:rsidRPr="00E47D12">
        <w:rPr>
          <w:rFonts w:ascii="Times New Roman" w:hAnsi="Times New Roman"/>
          <w:sz w:val="28"/>
          <w:szCs w:val="28"/>
        </w:rPr>
        <w:t> 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E47D12" w:rsidRPr="00E47D12" w:rsidRDefault="00E47D12" w:rsidP="00E47D1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D12">
        <w:rPr>
          <w:rFonts w:ascii="Times New Roman" w:hAnsi="Times New Roman"/>
          <w:b/>
          <w:sz w:val="28"/>
          <w:szCs w:val="28"/>
        </w:rPr>
        <w:t>ПК 5.2.</w:t>
      </w:r>
      <w:r w:rsidRPr="00E47D12">
        <w:rPr>
          <w:rFonts w:ascii="Times New Roman" w:hAnsi="Times New Roman"/>
          <w:sz w:val="28"/>
          <w:szCs w:val="28"/>
        </w:rPr>
        <w:t> Создавать в группе предметно-развивающую среду.</w:t>
      </w:r>
    </w:p>
    <w:p w:rsidR="00E47D12" w:rsidRPr="00E47D12" w:rsidRDefault="00E47D12" w:rsidP="00E47D12">
      <w:pPr>
        <w:widowControl w:val="0"/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D12">
        <w:rPr>
          <w:rFonts w:ascii="Times New Roman" w:hAnsi="Times New Roman"/>
          <w:b/>
          <w:bCs/>
          <w:sz w:val="28"/>
          <w:szCs w:val="28"/>
        </w:rPr>
        <w:t>ПК 5.3.</w:t>
      </w:r>
      <w:r w:rsidRPr="00E47D12">
        <w:rPr>
          <w:rFonts w:ascii="Times New Roman" w:hAnsi="Times New Roman"/>
          <w:bCs/>
          <w:sz w:val="28"/>
          <w:szCs w:val="28"/>
        </w:rPr>
        <w:t>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4122C8" w:rsidRPr="005C400A" w:rsidRDefault="004122C8" w:rsidP="004122C8">
      <w:pPr>
        <w:widowControl w:val="0"/>
        <w:numPr>
          <w:ilvl w:val="1"/>
          <w:numId w:val="16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C400A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Pr="004122C8">
        <w:rPr>
          <w:rFonts w:ascii="Times New Roman" w:hAnsi="Times New Roman"/>
          <w:sz w:val="28"/>
          <w:szCs w:val="28"/>
          <w:u w:val="single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00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4122C8">
        <w:rPr>
          <w:rFonts w:ascii="Times New Roman" w:hAnsi="Times New Roman"/>
          <w:sz w:val="28"/>
          <w:szCs w:val="28"/>
        </w:rPr>
        <w:t xml:space="preserve"> семестр).</w:t>
      </w:r>
    </w:p>
    <w:p w:rsidR="00E47D12" w:rsidRDefault="00E47D12" w:rsidP="009E589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30BA" w:rsidRPr="00D80E65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E65">
        <w:rPr>
          <w:rFonts w:ascii="Times New Roman" w:hAnsi="Times New Roman"/>
          <w:b/>
          <w:sz w:val="28"/>
          <w:szCs w:val="28"/>
        </w:rPr>
        <w:lastRenderedPageBreak/>
        <w:t>2. Результаты освоения учебной дисци</w:t>
      </w:r>
      <w:r w:rsidR="00D80E65">
        <w:rPr>
          <w:rFonts w:ascii="Times New Roman" w:hAnsi="Times New Roman"/>
          <w:b/>
          <w:sz w:val="28"/>
          <w:szCs w:val="28"/>
        </w:rPr>
        <w:t>плины</w:t>
      </w:r>
      <w:r w:rsidRPr="00D80E65"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9D30BA" w:rsidRPr="00D80E65" w:rsidRDefault="009D30BA" w:rsidP="009E58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E65">
        <w:rPr>
          <w:rFonts w:ascii="Times New Roman" w:hAnsi="Times New Roman"/>
          <w:sz w:val="28"/>
          <w:szCs w:val="28"/>
        </w:rPr>
        <w:t>2.1. В результате ат</w:t>
      </w:r>
      <w:r w:rsidR="00D80E65" w:rsidRPr="00D80E65">
        <w:rPr>
          <w:rFonts w:ascii="Times New Roman" w:hAnsi="Times New Roman"/>
          <w:sz w:val="28"/>
          <w:szCs w:val="28"/>
        </w:rPr>
        <w:t xml:space="preserve">тестации по учебной дисциплине </w:t>
      </w:r>
      <w:r w:rsidRPr="00D80E65">
        <w:rPr>
          <w:rFonts w:ascii="Times New Roman" w:hAnsi="Times New Roman"/>
          <w:sz w:val="28"/>
          <w:szCs w:val="28"/>
        </w:rPr>
        <w:t>осуществляется комплексная проверка следующих умений и знаний, а также динамика формирования общих и профессиональных компетенций.</w:t>
      </w:r>
    </w:p>
    <w:p w:rsidR="005A250E" w:rsidRDefault="005A250E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30BA" w:rsidRPr="00D80E65" w:rsidRDefault="004006D8" w:rsidP="009E589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  <w:r w:rsidR="009D30BA" w:rsidRPr="00D80E6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3260"/>
        <w:gridCol w:w="1134"/>
      </w:tblGrid>
      <w:tr w:rsidR="009D30BA" w:rsidRPr="00F22D25" w:rsidTr="005F7F84">
        <w:tc>
          <w:tcPr>
            <w:tcW w:w="3261" w:type="dxa"/>
          </w:tcPr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 </w:t>
            </w:r>
          </w:p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умения, знания, общие и профессиональные компетенции</w:t>
            </w:r>
          </w:p>
        </w:tc>
        <w:tc>
          <w:tcPr>
            <w:tcW w:w="3260" w:type="dxa"/>
          </w:tcPr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Форма контро</w:t>
            </w:r>
          </w:p>
          <w:p w:rsidR="009D30BA" w:rsidRPr="00F22D25" w:rsidRDefault="009D30BA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ля и оценивания</w:t>
            </w:r>
          </w:p>
        </w:tc>
      </w:tr>
      <w:tr w:rsidR="005F7F84" w:rsidRPr="00F22D25" w:rsidTr="005F7F84">
        <w:tc>
          <w:tcPr>
            <w:tcW w:w="3261" w:type="dxa"/>
          </w:tcPr>
          <w:p w:rsidR="00C9211C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основные положения и терминологию анатомии, физиологии и гигиены человека;</w:t>
            </w:r>
          </w:p>
          <w:p w:rsidR="00C9211C" w:rsidRPr="00B96A55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закономерности роста и развития организма человека;</w:t>
            </w:r>
          </w:p>
          <w:p w:rsidR="00C9211C" w:rsidRPr="00B96A55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строение и функции систем органов здорового человека;</w:t>
            </w:r>
          </w:p>
          <w:p w:rsidR="00C9211C" w:rsidRPr="00B96A55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592">
              <w:rPr>
                <w:rFonts w:ascii="Times New Roman" w:hAnsi="Times New Roman"/>
                <w:b/>
                <w:sz w:val="28"/>
                <w:szCs w:val="28"/>
              </w:rPr>
              <w:t>У.1.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определять топографическое расположение и строение органов и частей тела;</w:t>
            </w:r>
          </w:p>
          <w:p w:rsidR="000554BD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У.2.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применять знания по анатомии, физиологии и гигиене при изучении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модулей и в профессиональной деятельности;</w:t>
            </w:r>
          </w:p>
          <w:p w:rsidR="00C9211C" w:rsidRPr="00C9211C" w:rsidRDefault="00C9211C" w:rsidP="00C92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11C">
              <w:rPr>
                <w:rFonts w:ascii="Times New Roman" w:hAnsi="Times New Roman"/>
                <w:b/>
                <w:sz w:val="28"/>
              </w:rPr>
              <w:t>ОК 3.</w:t>
            </w:r>
            <w:r w:rsidRPr="00C9211C">
              <w:rPr>
                <w:rFonts w:ascii="Times New Roman" w:hAnsi="Times New Roman"/>
                <w:sz w:val="28"/>
              </w:rPr>
              <w:t> Оценивать риски и принимать решения в нестандартных ситуациях</w:t>
            </w:r>
          </w:p>
        </w:tc>
        <w:tc>
          <w:tcPr>
            <w:tcW w:w="3260" w:type="dxa"/>
          </w:tcPr>
          <w:p w:rsidR="00880B63" w:rsidRDefault="00880B63" w:rsidP="00880B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основные положения и терминологию анатомии, физиологии и гигиены человека;</w:t>
            </w:r>
          </w:p>
          <w:p w:rsidR="00880B63" w:rsidRPr="00B96A55" w:rsidRDefault="00880B63" w:rsidP="00880B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основные закономерности роста и развития организма человека;</w:t>
            </w:r>
          </w:p>
          <w:p w:rsidR="00880B63" w:rsidRPr="00B96A55" w:rsidRDefault="00880B63" w:rsidP="00880B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знает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строение и функции систем органов здорового человека;</w:t>
            </w:r>
          </w:p>
          <w:p w:rsidR="00880B63" w:rsidRPr="00B96A55" w:rsidRDefault="00880B63" w:rsidP="00880B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определять топографическое расположение и строение органов и частей тела;</w:t>
            </w:r>
          </w:p>
          <w:p w:rsidR="00880B63" w:rsidRDefault="00880B63" w:rsidP="00880B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A55">
              <w:rPr>
                <w:rFonts w:ascii="Times New Roman" w:hAnsi="Times New Roman"/>
                <w:sz w:val="28"/>
                <w:szCs w:val="28"/>
              </w:rPr>
              <w:t>применя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 знания по анатомии, физиологии и гигиене при изучении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модулей и в профессиональной деятельности;</w:t>
            </w:r>
          </w:p>
          <w:p w:rsidR="005F7F84" w:rsidRPr="00F22D25" w:rsidRDefault="00880B63" w:rsidP="00880B63">
            <w:pPr>
              <w:pStyle w:val="a4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оценивает риски и принимает</w:t>
            </w:r>
            <w:r w:rsidRPr="00C9211C">
              <w:rPr>
                <w:rFonts w:ascii="Times New Roman" w:hAnsi="Times New Roman"/>
                <w:sz w:val="28"/>
              </w:rPr>
              <w:t xml:space="preserve"> решения в нестандартных ситуациях</w:t>
            </w:r>
          </w:p>
        </w:tc>
        <w:tc>
          <w:tcPr>
            <w:tcW w:w="1134" w:type="dxa"/>
            <w:vMerge w:val="restart"/>
          </w:tcPr>
          <w:p w:rsidR="005F7F84" w:rsidRPr="00F22D25" w:rsidRDefault="005F7F84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Pr="00F22D25">
              <w:rPr>
                <w:rFonts w:ascii="Times New Roman" w:hAnsi="Times New Roman"/>
                <w:bCs/>
                <w:sz w:val="24"/>
                <w:szCs w:val="24"/>
              </w:rPr>
              <w:t>стный и письменный опрос, тест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ирование</w:t>
            </w:r>
            <w:r w:rsidRPr="00F22D25">
              <w:rPr>
                <w:rFonts w:ascii="Times New Roman" w:hAnsi="Times New Roman"/>
                <w:bCs/>
                <w:sz w:val="24"/>
                <w:szCs w:val="24"/>
              </w:rPr>
              <w:t>, выполнение  лабораторных и практических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сообщения, доклады, рефераты</w:t>
            </w:r>
          </w:p>
        </w:tc>
      </w:tr>
      <w:tr w:rsidR="00880B63" w:rsidRPr="00F22D25" w:rsidTr="005F7F84">
        <w:tc>
          <w:tcPr>
            <w:tcW w:w="3261" w:type="dxa"/>
          </w:tcPr>
          <w:p w:rsidR="00880B63" w:rsidRDefault="00880B63" w:rsidP="00861C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880B63" w:rsidRPr="00B96A55" w:rsidRDefault="00880B63" w:rsidP="00861C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возрастные анатомо-физиологически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е особенности детей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0B63" w:rsidRDefault="00880B63" w:rsidP="00861C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880B63" w:rsidRPr="00B96A55" w:rsidRDefault="00880B63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У.3.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оценивать факторы внешней среды с точки зрения их влияния на функционирование и развитие организма человека 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етском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возрасте;</w:t>
            </w:r>
          </w:p>
          <w:p w:rsidR="00880B63" w:rsidRPr="00F22D25" w:rsidRDefault="00880B63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11C">
              <w:rPr>
                <w:rFonts w:ascii="Times New Roman" w:hAnsi="Times New Roman"/>
                <w:b/>
                <w:sz w:val="28"/>
              </w:rPr>
              <w:t>ОК 3.</w:t>
            </w:r>
            <w:r w:rsidRPr="00C9211C">
              <w:rPr>
                <w:rFonts w:ascii="Times New Roman" w:hAnsi="Times New Roman"/>
                <w:sz w:val="28"/>
              </w:rPr>
              <w:t xml:space="preserve"> Оценивать риски и </w:t>
            </w:r>
            <w:r w:rsidRPr="00C9211C">
              <w:rPr>
                <w:rFonts w:ascii="Times New Roman" w:hAnsi="Times New Roman"/>
                <w:sz w:val="28"/>
              </w:rPr>
              <w:lastRenderedPageBreak/>
              <w:t>принимать решения в нестандартных ситуациях</w:t>
            </w:r>
          </w:p>
        </w:tc>
        <w:tc>
          <w:tcPr>
            <w:tcW w:w="3260" w:type="dxa"/>
          </w:tcPr>
          <w:p w:rsidR="00880B63" w:rsidRDefault="00880B63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880B63">
              <w:rPr>
                <w:rFonts w:ascii="Times New Roman" w:hAnsi="Times New Roman"/>
                <w:sz w:val="28"/>
                <w:szCs w:val="28"/>
              </w:rPr>
              <w:t>нает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880B63" w:rsidRPr="00B96A55" w:rsidRDefault="00880B63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63">
              <w:rPr>
                <w:rFonts w:ascii="Times New Roman" w:hAnsi="Times New Roman"/>
                <w:sz w:val="28"/>
                <w:szCs w:val="28"/>
              </w:rPr>
              <w:t>знает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возрастные анатомо-физиологически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е особенности детей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0B63" w:rsidRDefault="00880B63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B63">
              <w:rPr>
                <w:rFonts w:ascii="Times New Roman" w:hAnsi="Times New Roman"/>
                <w:sz w:val="28"/>
                <w:szCs w:val="28"/>
              </w:rPr>
              <w:t>определяет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880B63" w:rsidRPr="00B96A55" w:rsidRDefault="00880B63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оценивать факторы внешней среды с точки зрения их влияния на функционирование и развитие организма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lastRenderedPageBreak/>
              <w:t>человека 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етском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возрасте;</w:t>
            </w:r>
          </w:p>
          <w:p w:rsidR="00880B63" w:rsidRPr="00A148C1" w:rsidRDefault="00880B63" w:rsidP="00880B63">
            <w:pPr>
              <w:pStyle w:val="a4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C9211C">
              <w:rPr>
                <w:rFonts w:ascii="Times New Roman" w:hAnsi="Times New Roman"/>
                <w:sz w:val="28"/>
              </w:rPr>
              <w:t>ценива</w:t>
            </w:r>
            <w:r>
              <w:rPr>
                <w:rFonts w:ascii="Times New Roman" w:hAnsi="Times New Roman"/>
                <w:sz w:val="28"/>
              </w:rPr>
              <w:t>ет риски и принимает</w:t>
            </w:r>
            <w:r w:rsidRPr="00C9211C">
              <w:rPr>
                <w:rFonts w:ascii="Times New Roman" w:hAnsi="Times New Roman"/>
                <w:sz w:val="28"/>
              </w:rPr>
              <w:t xml:space="preserve"> решения в нестандартных ситуациях</w:t>
            </w:r>
          </w:p>
        </w:tc>
        <w:tc>
          <w:tcPr>
            <w:tcW w:w="1134" w:type="dxa"/>
            <w:vMerge/>
          </w:tcPr>
          <w:p w:rsidR="00880B63" w:rsidRPr="00F22D25" w:rsidRDefault="00880B63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F50" w:rsidRPr="00F22D25" w:rsidTr="00155289">
        <w:trPr>
          <w:trHeight w:val="2394"/>
        </w:trPr>
        <w:tc>
          <w:tcPr>
            <w:tcW w:w="3261" w:type="dxa"/>
          </w:tcPr>
          <w:p w:rsidR="002D6F50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З.9.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основы профилактики инфекционных заболеваний; </w:t>
            </w:r>
          </w:p>
          <w:p w:rsidR="002D6F50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У.4.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2D6F50" w:rsidRPr="00E124F5" w:rsidRDefault="002D6F50" w:rsidP="00FE494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9465D">
              <w:rPr>
                <w:b/>
                <w:sz w:val="28"/>
              </w:rPr>
              <w:t>ОК 3.</w:t>
            </w:r>
            <w:r w:rsidRPr="00E124F5">
              <w:rPr>
                <w:sz w:val="28"/>
              </w:rPr>
              <w:t> Оценивать риски и принимать решения в нестандартных ситуациях.</w:t>
            </w:r>
          </w:p>
          <w:p w:rsidR="002D6F50" w:rsidRPr="00E124F5" w:rsidRDefault="002D6F50" w:rsidP="00FE494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9465D">
              <w:rPr>
                <w:b/>
                <w:sz w:val="28"/>
              </w:rPr>
              <w:t>ОК 10.</w:t>
            </w:r>
            <w:r w:rsidRPr="00E124F5">
              <w:rPr>
                <w:sz w:val="28"/>
              </w:rPr>
              <w:t> Осуществлять профилактику травматизма, обеспечивать охрану жизни и здоровья детей.</w:t>
            </w:r>
          </w:p>
          <w:p w:rsidR="002D6F50" w:rsidRPr="00B96A55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F50" w:rsidRPr="00A148C1" w:rsidRDefault="002D6F50" w:rsidP="009E58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F50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D6F50">
              <w:rPr>
                <w:rFonts w:ascii="Times New Roman" w:hAnsi="Times New Roman"/>
                <w:sz w:val="28"/>
                <w:szCs w:val="28"/>
              </w:rPr>
              <w:t>нает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основы профилактики инфекционных заболеваний; </w:t>
            </w:r>
          </w:p>
          <w:p w:rsidR="002D6F50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F50"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2D6F50" w:rsidRPr="00E124F5" w:rsidRDefault="002D6F50" w:rsidP="00B23F76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124F5">
              <w:rPr>
                <w:sz w:val="28"/>
              </w:rPr>
              <w:t>ценива</w:t>
            </w:r>
            <w:r>
              <w:rPr>
                <w:sz w:val="28"/>
              </w:rPr>
              <w:t>ет риски и принимает</w:t>
            </w:r>
            <w:r w:rsidRPr="00E124F5">
              <w:rPr>
                <w:sz w:val="28"/>
              </w:rPr>
              <w:t xml:space="preserve"> решения в нестандартных ситуациях.</w:t>
            </w:r>
          </w:p>
          <w:p w:rsidR="002D6F50" w:rsidRPr="00E124F5" w:rsidRDefault="002D6F50" w:rsidP="00B23F76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 w:rsidRPr="00E124F5">
              <w:rPr>
                <w:sz w:val="28"/>
              </w:rPr>
              <w:t xml:space="preserve"> профил</w:t>
            </w:r>
            <w:r>
              <w:rPr>
                <w:sz w:val="28"/>
              </w:rPr>
              <w:t>актику травматизма, обеспечивает</w:t>
            </w:r>
            <w:r w:rsidRPr="00E124F5">
              <w:rPr>
                <w:sz w:val="28"/>
              </w:rPr>
              <w:t xml:space="preserve"> охрану жизни и здоровья детей.</w:t>
            </w:r>
          </w:p>
          <w:p w:rsidR="002D6F50" w:rsidRPr="00B96A55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6F50" w:rsidRPr="00A148C1" w:rsidRDefault="002D6F50" w:rsidP="00B23F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F50" w:rsidRPr="00F22D25" w:rsidRDefault="002D6F50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F50" w:rsidRPr="00F22D25" w:rsidTr="00BD7FB1">
        <w:trPr>
          <w:trHeight w:val="416"/>
        </w:trPr>
        <w:tc>
          <w:tcPr>
            <w:tcW w:w="3261" w:type="dxa"/>
          </w:tcPr>
          <w:p w:rsidR="002D6F50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гигиены детей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6F50" w:rsidRPr="00861CA3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гигиенические нормы, требования и правила сохранения и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lastRenderedPageBreak/>
              <w:t>укреплен</w:t>
            </w:r>
            <w:r>
              <w:rPr>
                <w:rFonts w:ascii="Times New Roman" w:hAnsi="Times New Roman"/>
                <w:sz w:val="28"/>
                <w:szCs w:val="28"/>
              </w:rPr>
              <w:t>ия здоровья на различных этапах онтогенеза;</w:t>
            </w:r>
          </w:p>
          <w:p w:rsidR="002D6F50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З.10.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гигиенические требования к образовательному процессу, зданию и помещениям дошкольного образовательного учреждения.</w:t>
            </w:r>
          </w:p>
          <w:p w:rsidR="002D6F50" w:rsidRDefault="002D6F50" w:rsidP="00B9400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4A3">
              <w:rPr>
                <w:rFonts w:ascii="Times New Roman" w:hAnsi="Times New Roman"/>
                <w:b/>
                <w:sz w:val="28"/>
                <w:szCs w:val="28"/>
              </w:rPr>
              <w:t>У.5.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обеспечивать соблюдение гиг</w:t>
            </w:r>
            <w:r>
              <w:rPr>
                <w:rFonts w:ascii="Times New Roman" w:hAnsi="Times New Roman"/>
                <w:sz w:val="28"/>
                <w:szCs w:val="28"/>
              </w:rPr>
              <w:t>иенических требований в группе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, при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ации обучения  и воспитания дошкольников.</w:t>
            </w:r>
          </w:p>
          <w:p w:rsidR="002D6F50" w:rsidRPr="00E124F5" w:rsidRDefault="002D6F50" w:rsidP="00880B63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9465D">
              <w:rPr>
                <w:b/>
                <w:sz w:val="28"/>
              </w:rPr>
              <w:t>ОК 3.</w:t>
            </w:r>
            <w:r w:rsidRPr="00E124F5">
              <w:rPr>
                <w:sz w:val="28"/>
              </w:rPr>
              <w:t> Оценивать риски и принимать решения в нестандартных ситуациях.</w:t>
            </w:r>
          </w:p>
          <w:p w:rsidR="002D6F50" w:rsidRPr="00E124F5" w:rsidRDefault="002D6F50" w:rsidP="00880B63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9465D">
              <w:rPr>
                <w:b/>
                <w:sz w:val="28"/>
              </w:rPr>
              <w:t>ОК 10.</w:t>
            </w:r>
            <w:r w:rsidRPr="00E124F5">
              <w:rPr>
                <w:sz w:val="28"/>
              </w:rPr>
              <w:t> Осуществлять профилактику травматизма, обеспечивать охрану жизни и здоровья детей.</w:t>
            </w:r>
          </w:p>
          <w:p w:rsidR="002D6F50" w:rsidRPr="00D134A3" w:rsidRDefault="002D6F50" w:rsidP="00FE49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D6F50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F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D6F50">
              <w:rPr>
                <w:rFonts w:ascii="Times New Roman" w:hAnsi="Times New Roman"/>
                <w:sz w:val="28"/>
                <w:szCs w:val="28"/>
              </w:rPr>
              <w:t>нает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гигиены детей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6F50" w:rsidRPr="00861CA3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F50">
              <w:rPr>
                <w:rFonts w:ascii="Times New Roman" w:hAnsi="Times New Roman"/>
                <w:sz w:val="28"/>
                <w:szCs w:val="28"/>
              </w:rPr>
              <w:t xml:space="preserve"> знает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гигиенические нормы, требования и правила сохранения и </w:t>
            </w:r>
            <w:r w:rsidRPr="00B96A55">
              <w:rPr>
                <w:rFonts w:ascii="Times New Roman" w:hAnsi="Times New Roman"/>
                <w:sz w:val="28"/>
                <w:szCs w:val="28"/>
              </w:rPr>
              <w:lastRenderedPageBreak/>
              <w:t>укреплен</w:t>
            </w:r>
            <w:r>
              <w:rPr>
                <w:rFonts w:ascii="Times New Roman" w:hAnsi="Times New Roman"/>
                <w:sz w:val="28"/>
                <w:szCs w:val="28"/>
              </w:rPr>
              <w:t>ия здоровья на различных этапах онтогенеза;</w:t>
            </w:r>
          </w:p>
          <w:p w:rsidR="002D6F50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гигиенические требования к образовательному процессу, зданию и помещениям дошкольного образовательного учреждения.</w:t>
            </w:r>
          </w:p>
          <w:p w:rsidR="002D6F50" w:rsidRDefault="002D6F50" w:rsidP="00B23F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обеспечивает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 xml:space="preserve"> соблюдение гиг</w:t>
            </w:r>
            <w:r>
              <w:rPr>
                <w:rFonts w:ascii="Times New Roman" w:hAnsi="Times New Roman"/>
                <w:sz w:val="28"/>
                <w:szCs w:val="28"/>
              </w:rPr>
              <w:t>иенические требования в группе</w:t>
            </w:r>
            <w:r w:rsidRPr="00B96A55">
              <w:rPr>
                <w:rFonts w:ascii="Times New Roman" w:hAnsi="Times New Roman"/>
                <w:sz w:val="28"/>
                <w:szCs w:val="28"/>
              </w:rPr>
              <w:t>, при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ации обучения  и воспитания дошкольников.</w:t>
            </w:r>
          </w:p>
          <w:p w:rsidR="002D6F50" w:rsidRPr="00E124F5" w:rsidRDefault="002D6F50" w:rsidP="00B23F76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оценивает риски и принимает</w:t>
            </w:r>
            <w:r w:rsidRPr="00E124F5">
              <w:rPr>
                <w:sz w:val="28"/>
              </w:rPr>
              <w:t xml:space="preserve"> решения в нестандартных ситуациях.</w:t>
            </w:r>
          </w:p>
          <w:p w:rsidR="002D6F50" w:rsidRPr="00BD7FB1" w:rsidRDefault="002D6F50" w:rsidP="00BD7FB1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 Осуществляет</w:t>
            </w:r>
            <w:r w:rsidRPr="00E124F5">
              <w:rPr>
                <w:sz w:val="28"/>
              </w:rPr>
              <w:t xml:space="preserve"> профил</w:t>
            </w:r>
            <w:r>
              <w:rPr>
                <w:sz w:val="28"/>
              </w:rPr>
              <w:t>актику травматизма, обеспечивает</w:t>
            </w:r>
            <w:r w:rsidRPr="00E124F5">
              <w:rPr>
                <w:sz w:val="28"/>
              </w:rPr>
              <w:t xml:space="preserve"> охрану жизни и здоровья детей</w:t>
            </w:r>
          </w:p>
        </w:tc>
        <w:tc>
          <w:tcPr>
            <w:tcW w:w="1134" w:type="dxa"/>
          </w:tcPr>
          <w:p w:rsidR="002D6F50" w:rsidRPr="00F22D25" w:rsidRDefault="002D6F50" w:rsidP="009E589C">
            <w:pPr>
              <w:pStyle w:val="a4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30BA" w:rsidRPr="00F22D25" w:rsidRDefault="009D30BA" w:rsidP="009E58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289" w:rsidRDefault="00155289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3806" w:rsidRDefault="008E3806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3806" w:rsidRDefault="008E3806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D30BA" w:rsidRPr="00122D98" w:rsidRDefault="005F7F84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122D98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9D30BA" w:rsidRPr="00122D98" w:rsidRDefault="009D30BA" w:rsidP="009E589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2D98">
        <w:rPr>
          <w:rFonts w:ascii="Times New Roman" w:hAnsi="Times New Roman"/>
          <w:b/>
          <w:sz w:val="28"/>
          <w:szCs w:val="28"/>
        </w:rPr>
        <w:t>Показатели оценки сформированности 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977"/>
        <w:gridCol w:w="1864"/>
      </w:tblGrid>
      <w:tr w:rsidR="009D30BA" w:rsidRPr="00F22D25" w:rsidTr="00FB722D">
        <w:tc>
          <w:tcPr>
            <w:tcW w:w="2660" w:type="dxa"/>
            <w:vAlign w:val="center"/>
          </w:tcPr>
          <w:p w:rsidR="009D30BA" w:rsidRPr="00F22D25" w:rsidRDefault="009D30BA" w:rsidP="009E5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2977" w:type="dxa"/>
          </w:tcPr>
          <w:p w:rsidR="009D30BA" w:rsidRPr="00F22D25" w:rsidRDefault="009D30BA" w:rsidP="009E5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864" w:type="dxa"/>
            <w:vAlign w:val="center"/>
          </w:tcPr>
          <w:p w:rsidR="009D30BA" w:rsidRPr="00F22D25" w:rsidRDefault="009D30BA" w:rsidP="009E5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9D30BA" w:rsidRPr="00F22D25" w:rsidTr="00FB722D">
        <w:trPr>
          <w:trHeight w:val="1336"/>
        </w:trPr>
        <w:tc>
          <w:tcPr>
            <w:tcW w:w="2660" w:type="dxa"/>
          </w:tcPr>
          <w:p w:rsidR="009D30BA" w:rsidRPr="00F22D25" w:rsidRDefault="00155289" w:rsidP="009E589C">
            <w:pPr>
              <w:pStyle w:val="ae"/>
              <w:widowControl w:val="0"/>
              <w:ind w:left="0" w:firstLine="0"/>
            </w:pPr>
            <w:r>
              <w:t>ОК 3. </w:t>
            </w:r>
            <w:r w:rsidR="00414B5E">
              <w:t xml:space="preserve">Оценивать риски и </w:t>
            </w:r>
            <w:r>
              <w:t>п</w:t>
            </w:r>
            <w:r w:rsidR="009D30BA" w:rsidRPr="00F22D25">
              <w:t xml:space="preserve">ринимать решения в </w:t>
            </w:r>
            <w:r w:rsidR="00414B5E">
              <w:t>нестандартных ситуациях.</w:t>
            </w:r>
          </w:p>
          <w:p w:rsidR="009D30BA" w:rsidRPr="00F22D25" w:rsidRDefault="009D30BA" w:rsidP="009E589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D30BA" w:rsidRPr="00F22D25" w:rsidRDefault="009D30BA" w:rsidP="009E5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самостоятельно задает критерии для анализа ситуации на основе смоделированной и обоснованной идеальной ситуации</w:t>
            </w:r>
          </w:p>
          <w:p w:rsidR="009D30BA" w:rsidRPr="00F22D25" w:rsidRDefault="009D30BA" w:rsidP="009E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выбирает способ разрешения проблемы в соответствии с заданными критериями и ставит цель деятельности</w:t>
            </w:r>
          </w:p>
          <w:p w:rsidR="009D30BA" w:rsidRPr="00F22D25" w:rsidRDefault="009D30BA" w:rsidP="009E5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оценивает последствия принятых решений</w:t>
            </w:r>
          </w:p>
          <w:p w:rsidR="009D30BA" w:rsidRPr="00F22D25" w:rsidRDefault="009D30BA" w:rsidP="009E5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проводит анализ ситуации по заданным критериям и называет риски</w:t>
            </w:r>
          </w:p>
        </w:tc>
        <w:tc>
          <w:tcPr>
            <w:tcW w:w="1864" w:type="dxa"/>
          </w:tcPr>
          <w:p w:rsidR="009D30BA" w:rsidRPr="00F22D25" w:rsidRDefault="00155289" w:rsidP="009E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D30BA" w:rsidRPr="00F22D25">
              <w:rPr>
                <w:rFonts w:ascii="Times New Roman" w:hAnsi="Times New Roman"/>
                <w:sz w:val="24"/>
                <w:szCs w:val="24"/>
              </w:rPr>
              <w:t>ормализованное наблюдение за выполнением определенного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30BA" w:rsidRPr="00F22D25" w:rsidRDefault="00155289" w:rsidP="009E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9D30BA"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ромежуточный комплексный компетентностно-ориентирован</w:t>
            </w:r>
          </w:p>
          <w:p w:rsidR="009D30BA" w:rsidRPr="00F22D25" w:rsidRDefault="009D30BA" w:rsidP="009E5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ный тест</w:t>
            </w:r>
            <w:r w:rsidR="0015528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9D30BA" w:rsidRPr="00F22D25" w:rsidRDefault="00155289" w:rsidP="009E589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9D30BA"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езультаты практического задания</w:t>
            </w:r>
          </w:p>
        </w:tc>
      </w:tr>
      <w:tr w:rsidR="000F74BF" w:rsidRPr="00F22D25" w:rsidTr="00935880">
        <w:trPr>
          <w:trHeight w:val="835"/>
        </w:trPr>
        <w:tc>
          <w:tcPr>
            <w:tcW w:w="2660" w:type="dxa"/>
          </w:tcPr>
          <w:p w:rsidR="000F74BF" w:rsidRPr="00707322" w:rsidRDefault="000F74BF" w:rsidP="000F74BF">
            <w:pPr>
              <w:pStyle w:val="ae"/>
              <w:widowControl w:val="0"/>
              <w:ind w:left="0" w:firstLine="0"/>
              <w:jc w:val="both"/>
            </w:pPr>
            <w:r w:rsidRPr="00707322">
              <w:t>ОК 10. Осуществлять профилактику травматизма, обеспечивать охрану жизни и здоровья детей.</w:t>
            </w:r>
          </w:p>
          <w:p w:rsidR="000F74BF" w:rsidRDefault="000F74BF" w:rsidP="00B6036E">
            <w:pPr>
              <w:pStyle w:val="a5"/>
              <w:tabs>
                <w:tab w:val="left" w:pos="360"/>
              </w:tabs>
              <w:spacing w:before="0" w:beforeAutospacing="0" w:after="0" w:afterAutospacing="0" w:line="19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AF774B" w:rsidRPr="00707322" w:rsidRDefault="00AF774B" w:rsidP="00AF774B">
            <w:pPr>
              <w:pStyle w:val="ae"/>
              <w:widowControl w:val="0"/>
              <w:ind w:left="0" w:firstLine="0"/>
              <w:jc w:val="both"/>
            </w:pPr>
            <w:r>
              <w:t>осуществляет</w:t>
            </w:r>
            <w:r w:rsidRPr="00707322">
              <w:t xml:space="preserve"> профил</w:t>
            </w:r>
            <w:r>
              <w:t>актику травматизма, обеспечивает</w:t>
            </w:r>
            <w:r w:rsidRPr="00707322">
              <w:t xml:space="preserve"> охрану жизни и здоровья детей.</w:t>
            </w:r>
          </w:p>
          <w:p w:rsidR="000F74BF" w:rsidRPr="00F22D25" w:rsidRDefault="000F74BF" w:rsidP="009E5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8D4BB6" w:rsidRPr="00F22D25" w:rsidRDefault="008D4BB6" w:rsidP="008D4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2D25">
              <w:rPr>
                <w:rFonts w:ascii="Times New Roman" w:hAnsi="Times New Roman"/>
                <w:sz w:val="24"/>
                <w:szCs w:val="24"/>
              </w:rPr>
              <w:t>ормализованное наблюдение за выполнением определенного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4BB6" w:rsidRPr="00F22D25" w:rsidRDefault="008D4BB6" w:rsidP="008D4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ромежуточный комплексный компетентностно-ориентирован</w:t>
            </w:r>
          </w:p>
          <w:p w:rsidR="008D4BB6" w:rsidRPr="00F22D25" w:rsidRDefault="008D4BB6" w:rsidP="008D4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ный тест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F74BF" w:rsidRDefault="008D4BB6" w:rsidP="008D4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F22D25">
              <w:rPr>
                <w:rFonts w:ascii="Times New Roman" w:hAnsi="Times New Roman"/>
                <w:sz w:val="24"/>
                <w:szCs w:val="24"/>
                <w:lang w:eastAsia="ar-SA"/>
              </w:rPr>
              <w:t>езультаты практического задания</w:t>
            </w:r>
          </w:p>
        </w:tc>
      </w:tr>
    </w:tbl>
    <w:p w:rsidR="009D30BA" w:rsidRPr="00F22D25" w:rsidRDefault="009D30BA" w:rsidP="009E589C">
      <w:pPr>
        <w:pStyle w:val="ac"/>
        <w:widowControl w:val="0"/>
        <w:suppressAutoHyphens/>
        <w:spacing w:after="0"/>
        <w:ind w:left="0"/>
        <w:jc w:val="both"/>
        <w:rPr>
          <w:i/>
        </w:rPr>
      </w:pPr>
    </w:p>
    <w:p w:rsidR="009D30BA" w:rsidRPr="000E6471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471">
        <w:rPr>
          <w:rFonts w:ascii="Times New Roman" w:hAnsi="Times New Roman"/>
          <w:b/>
          <w:sz w:val="28"/>
          <w:szCs w:val="28"/>
        </w:rPr>
        <w:lastRenderedPageBreak/>
        <w:t>3. Оценка освоения учебной дисциплины</w:t>
      </w:r>
    </w:p>
    <w:p w:rsidR="009D30BA" w:rsidRPr="000E6471" w:rsidRDefault="009D30BA" w:rsidP="009E58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6471">
        <w:rPr>
          <w:rFonts w:ascii="Times New Roman" w:hAnsi="Times New Roman"/>
          <w:b/>
          <w:bCs/>
          <w:sz w:val="28"/>
          <w:szCs w:val="28"/>
        </w:rPr>
        <w:t>3.1. Формы и методы оценивания</w:t>
      </w:r>
    </w:p>
    <w:p w:rsidR="009D30BA" w:rsidRPr="000E6471" w:rsidRDefault="009D30BA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471">
        <w:rPr>
          <w:rFonts w:ascii="Times New Roman" w:hAnsi="Times New Roman"/>
          <w:sz w:val="28"/>
          <w:szCs w:val="28"/>
        </w:rPr>
        <w:t>Предметом оценки служат умения и знания, предусмотренные ФГОС по дисциплине</w:t>
      </w:r>
      <w:r w:rsidRPr="000E6471">
        <w:rPr>
          <w:rFonts w:ascii="Times New Roman" w:hAnsi="Times New Roman"/>
          <w:b/>
          <w:sz w:val="28"/>
          <w:szCs w:val="28"/>
        </w:rPr>
        <w:t xml:space="preserve"> </w:t>
      </w:r>
      <w:r w:rsidRPr="000E6471">
        <w:rPr>
          <w:rFonts w:ascii="Times New Roman" w:hAnsi="Times New Roman"/>
          <w:sz w:val="28"/>
          <w:szCs w:val="28"/>
        </w:rPr>
        <w:t xml:space="preserve"> </w:t>
      </w:r>
      <w:r w:rsidR="00405570">
        <w:rPr>
          <w:rFonts w:ascii="Times New Roman" w:hAnsi="Times New Roman"/>
          <w:sz w:val="28"/>
          <w:szCs w:val="28"/>
        </w:rPr>
        <w:t>Возрастная анатомия, физиология и гигиена</w:t>
      </w:r>
      <w:r w:rsidRPr="000E6471">
        <w:rPr>
          <w:rFonts w:ascii="Times New Roman" w:hAnsi="Times New Roman"/>
          <w:sz w:val="28"/>
          <w:szCs w:val="28"/>
        </w:rPr>
        <w:t xml:space="preserve">, направленные на формирование общих компетенций. </w:t>
      </w:r>
    </w:p>
    <w:p w:rsidR="000E6471" w:rsidRPr="00582D34" w:rsidRDefault="000E6471" w:rsidP="009E58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</w:p>
    <w:p w:rsidR="000E6471" w:rsidRDefault="000E6471" w:rsidP="009E58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471">
        <w:rPr>
          <w:rFonts w:ascii="Times New Roman" w:hAnsi="Times New Roman"/>
          <w:sz w:val="28"/>
          <w:szCs w:val="28"/>
        </w:rPr>
        <w:t>текущий контроль</w:t>
      </w:r>
      <w:r w:rsidRPr="00582D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устные опросы и письменные работы, практические задания,</w:t>
      </w:r>
      <w:r w:rsidR="007D0A22">
        <w:rPr>
          <w:rFonts w:ascii="Times New Roman" w:hAnsi="Times New Roman"/>
          <w:sz w:val="28"/>
          <w:szCs w:val="28"/>
        </w:rPr>
        <w:t xml:space="preserve"> практические работы,</w:t>
      </w:r>
      <w:r>
        <w:rPr>
          <w:rFonts w:ascii="Times New Roman" w:hAnsi="Times New Roman"/>
          <w:sz w:val="28"/>
          <w:szCs w:val="28"/>
        </w:rPr>
        <w:t xml:space="preserve"> конспектирование, доклады;</w:t>
      </w:r>
    </w:p>
    <w:p w:rsidR="000E6471" w:rsidRPr="000E6471" w:rsidRDefault="000E6471" w:rsidP="009E58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471">
        <w:rPr>
          <w:rFonts w:ascii="Times New Roman" w:hAnsi="Times New Roman"/>
          <w:sz w:val="28"/>
          <w:szCs w:val="28"/>
        </w:rPr>
        <w:t>рубежный контроль: тестирование, включающее ПЗ на проверку умений;</w:t>
      </w:r>
    </w:p>
    <w:p w:rsidR="000E6471" w:rsidRPr="000E6471" w:rsidRDefault="007D0A22" w:rsidP="009E589C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-   </w:t>
      </w:r>
      <w:r w:rsidR="000E6471" w:rsidRPr="000E6471">
        <w:rPr>
          <w:color w:val="auto"/>
          <w:sz w:val="28"/>
          <w:szCs w:val="28"/>
        </w:rPr>
        <w:t>итоговая аттестация:</w:t>
      </w:r>
      <w:r w:rsidR="000E6471" w:rsidRPr="000E6471">
        <w:rPr>
          <w:sz w:val="28"/>
          <w:szCs w:val="28"/>
        </w:rPr>
        <w:t xml:space="preserve"> </w:t>
      </w:r>
      <w:r w:rsidR="00405570">
        <w:rPr>
          <w:sz w:val="28"/>
          <w:szCs w:val="28"/>
        </w:rPr>
        <w:t>экзамен</w:t>
      </w:r>
    </w:p>
    <w:p w:rsidR="000E6471" w:rsidRPr="000E6471" w:rsidRDefault="000E6471" w:rsidP="009E589C">
      <w:pPr>
        <w:pStyle w:val="ab"/>
        <w:widowControl w:val="0"/>
        <w:suppressAutoHyphens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30BA" w:rsidRPr="000E6471" w:rsidRDefault="009B5275" w:rsidP="009E589C">
      <w:pPr>
        <w:pStyle w:val="ab"/>
        <w:widowControl w:val="0"/>
        <w:suppressAutoHyphens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6471">
        <w:rPr>
          <w:rFonts w:ascii="Times New Roman" w:hAnsi="Times New Roman"/>
          <w:sz w:val="28"/>
          <w:szCs w:val="28"/>
          <w:lang w:eastAsia="ru-RU"/>
        </w:rPr>
        <w:t>Таблица 3.</w:t>
      </w:r>
    </w:p>
    <w:p w:rsidR="009D30BA" w:rsidRPr="000E6471" w:rsidRDefault="009D30BA" w:rsidP="009E589C">
      <w:pPr>
        <w:pStyle w:val="ab"/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6471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 </w:t>
      </w:r>
      <w:r w:rsidR="000E6471" w:rsidRPr="000E6471">
        <w:rPr>
          <w:rFonts w:ascii="Times New Roman" w:hAnsi="Times New Roman"/>
          <w:b/>
          <w:sz w:val="28"/>
          <w:szCs w:val="28"/>
          <w:lang w:eastAsia="ru-RU"/>
        </w:rPr>
        <w:t>заданий для текущего</w:t>
      </w:r>
      <w:r w:rsidR="009A6526">
        <w:rPr>
          <w:rFonts w:ascii="Times New Roman" w:hAnsi="Times New Roman"/>
          <w:b/>
          <w:sz w:val="28"/>
          <w:szCs w:val="28"/>
          <w:lang w:eastAsia="ru-RU"/>
        </w:rPr>
        <w:t xml:space="preserve"> и рубежного </w:t>
      </w:r>
      <w:r w:rsidR="000E6471" w:rsidRPr="000E6471">
        <w:rPr>
          <w:rFonts w:ascii="Times New Roman" w:hAnsi="Times New Roman"/>
          <w:b/>
          <w:sz w:val="28"/>
          <w:szCs w:val="28"/>
          <w:lang w:eastAsia="ru-RU"/>
        </w:rPr>
        <w:t xml:space="preserve"> контроля</w:t>
      </w:r>
    </w:p>
    <w:p w:rsidR="009D30BA" w:rsidRPr="000E6471" w:rsidRDefault="009D30BA" w:rsidP="009E589C">
      <w:pPr>
        <w:pStyle w:val="ab"/>
        <w:widowControl w:val="0"/>
        <w:suppressAutoHyphens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140"/>
        <w:gridCol w:w="2013"/>
        <w:gridCol w:w="2955"/>
      </w:tblGrid>
      <w:tr w:rsidR="009D30BA" w:rsidRPr="00F22D25" w:rsidTr="00405570">
        <w:tc>
          <w:tcPr>
            <w:tcW w:w="5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(вид) задания</w:t>
            </w:r>
          </w:p>
        </w:tc>
        <w:tc>
          <w:tcPr>
            <w:tcW w:w="20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знания и умения</w:t>
            </w:r>
          </w:p>
        </w:tc>
        <w:tc>
          <w:tcPr>
            <w:tcW w:w="2955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D30BA" w:rsidRPr="00F22D25" w:rsidTr="00405570">
        <w:tc>
          <w:tcPr>
            <w:tcW w:w="5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 w:rsidR="003E14DE">
              <w:rPr>
                <w:rFonts w:ascii="Times New Roman" w:hAnsi="Times New Roman"/>
                <w:sz w:val="24"/>
                <w:szCs w:val="24"/>
                <w:lang w:eastAsia="ru-RU"/>
              </w:rPr>
              <w:t>ирование</w:t>
            </w:r>
          </w:p>
        </w:tc>
        <w:tc>
          <w:tcPr>
            <w:tcW w:w="2013" w:type="dxa"/>
          </w:tcPr>
          <w:p w:rsidR="009D30BA" w:rsidRDefault="00D9022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D9022A" w:rsidRPr="00F22D25" w:rsidRDefault="00D9022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«5» - 90 – 100% правильных ответов,</w:t>
            </w:r>
          </w:p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«4» - 80-89% правильных ответов, </w:t>
            </w:r>
          </w:p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«3» - 70-80% правильных ответов, </w:t>
            </w:r>
          </w:p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«2» - 69% и менее правильных ответов.</w:t>
            </w:r>
          </w:p>
        </w:tc>
      </w:tr>
      <w:tr w:rsidR="009D30BA" w:rsidRPr="00F22D25" w:rsidTr="00405570">
        <w:tc>
          <w:tcPr>
            <w:tcW w:w="5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20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9D30BA" w:rsidRPr="00F22D25" w:rsidRDefault="009D30BA" w:rsidP="009E589C">
            <w:pPr>
              <w:pStyle w:val="a6"/>
              <w:widowControl w:val="0"/>
              <w:tabs>
                <w:tab w:val="left" w:pos="1055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«5» - ответ полный, правильный, понимание материала глубокое,</w:t>
            </w:r>
          </w:p>
          <w:p w:rsidR="009D30BA" w:rsidRPr="00F22D25" w:rsidRDefault="009D30BA" w:rsidP="009E589C">
            <w:pPr>
              <w:pStyle w:val="a6"/>
              <w:widowControl w:val="0"/>
              <w:tabs>
                <w:tab w:val="left" w:pos="1062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«4» - материал усвоен хорошо, но изложение недостаточно систематизировано, отдельные умения недостаточно устойчивы, в терминологии, выводах и обобщениях имеются отдельные неточности,</w:t>
            </w:r>
          </w:p>
          <w:p w:rsidR="009D30BA" w:rsidRPr="00F22D25" w:rsidRDefault="009D30BA" w:rsidP="009E589C">
            <w:pPr>
              <w:pStyle w:val="a6"/>
              <w:widowControl w:val="0"/>
              <w:tabs>
                <w:tab w:val="left" w:pos="1062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«3» - ответ обнаруживает понимание основных положений темы, однако, наблюдается неполнота знаний; умения сформированы недостаточно, выводы и обобщения слабо аргументированы, в них допущены ошибки,</w:t>
            </w:r>
          </w:p>
          <w:p w:rsidR="009D30BA" w:rsidRPr="00F22D25" w:rsidRDefault="009D30BA" w:rsidP="009E589C">
            <w:pPr>
              <w:pStyle w:val="a6"/>
              <w:widowControl w:val="0"/>
              <w:tabs>
                <w:tab w:val="left" w:pos="1065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«2» - речь непонятная, скудная; ни один из вопросов не объяснен, необходимые навыки, отсутствуют.</w:t>
            </w:r>
          </w:p>
        </w:tc>
      </w:tr>
      <w:tr w:rsidR="009D30BA" w:rsidRPr="00F22D25" w:rsidTr="00405570">
        <w:tc>
          <w:tcPr>
            <w:tcW w:w="513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0" w:type="dxa"/>
          </w:tcPr>
          <w:p w:rsidR="009D30BA" w:rsidRPr="00F22D25" w:rsidRDefault="00405570" w:rsidP="00405570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</w:t>
            </w:r>
            <w:r w:rsidR="009D30BA"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2013" w:type="dxa"/>
          </w:tcPr>
          <w:p w:rsidR="00D9022A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9D30BA" w:rsidRPr="00F22D25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«5» - 90-100% правильно выполненного задания,</w:t>
            </w:r>
          </w:p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«4» -80-89% правильно выполненного задания,</w:t>
            </w:r>
          </w:p>
          <w:p w:rsidR="009D30BA" w:rsidRPr="00F22D25" w:rsidRDefault="009D30BA" w:rsidP="009E589C">
            <w:pPr>
              <w:widowControl w:val="0"/>
              <w:tabs>
                <w:tab w:val="left" w:pos="3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«3»-выполнение практически всей работы (не менее 70%)</w:t>
            </w:r>
          </w:p>
          <w:p w:rsidR="009D30BA" w:rsidRPr="00F22D25" w:rsidRDefault="009D30BA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  <w:lang w:eastAsia="ru-RU"/>
              </w:rPr>
              <w:t>«2»- выполнение менее 70% всей работы.</w:t>
            </w:r>
          </w:p>
        </w:tc>
      </w:tr>
      <w:tr w:rsidR="003E14DE" w:rsidRPr="00F22D25" w:rsidTr="00405570">
        <w:tc>
          <w:tcPr>
            <w:tcW w:w="513" w:type="dxa"/>
          </w:tcPr>
          <w:p w:rsidR="003E14DE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3E14DE" w:rsidRPr="004C4973" w:rsidRDefault="003E14DE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работы</w:t>
            </w:r>
          </w:p>
        </w:tc>
        <w:tc>
          <w:tcPr>
            <w:tcW w:w="2013" w:type="dxa"/>
          </w:tcPr>
          <w:p w:rsidR="00D9022A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3E14DE" w:rsidRPr="004C4973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3E14DE" w:rsidRPr="004C4973" w:rsidRDefault="003E14DE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«5» - 90-100% правильно выполненного задания,</w:t>
            </w:r>
          </w:p>
          <w:p w:rsidR="003E14DE" w:rsidRPr="004C4973" w:rsidRDefault="003E14DE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«4» -80-89% правильно выполненного задания,</w:t>
            </w:r>
          </w:p>
          <w:p w:rsidR="003E14DE" w:rsidRPr="004C4973" w:rsidRDefault="003E14DE" w:rsidP="009E589C">
            <w:pPr>
              <w:widowControl w:val="0"/>
              <w:tabs>
                <w:tab w:val="left" w:pos="3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73">
              <w:rPr>
                <w:rFonts w:ascii="Times New Roman" w:hAnsi="Times New Roman"/>
                <w:sz w:val="24"/>
                <w:szCs w:val="24"/>
              </w:rPr>
              <w:lastRenderedPageBreak/>
              <w:t>«3»-выполнение практически всей работы (не менее 70%)</w:t>
            </w:r>
          </w:p>
          <w:p w:rsidR="003E14DE" w:rsidRPr="002A6E37" w:rsidRDefault="003E14DE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«2»- выполнение менее 70% всей работы.</w:t>
            </w:r>
          </w:p>
        </w:tc>
      </w:tr>
      <w:tr w:rsidR="00DE3138" w:rsidRPr="00F22D25" w:rsidTr="00405570">
        <w:tc>
          <w:tcPr>
            <w:tcW w:w="513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0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2013" w:type="dxa"/>
          </w:tcPr>
          <w:p w:rsidR="00D9022A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DE3138" w:rsidRDefault="00D9022A" w:rsidP="00D902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«5» - 90-100% правильно выполненного задания,</w:t>
            </w:r>
          </w:p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«4» -80-89% правильно выполненного задания,</w:t>
            </w:r>
          </w:p>
          <w:p w:rsidR="00DE3138" w:rsidRPr="004C4973" w:rsidRDefault="00DE3138" w:rsidP="009E589C">
            <w:pPr>
              <w:widowControl w:val="0"/>
              <w:tabs>
                <w:tab w:val="left" w:pos="32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73">
              <w:rPr>
                <w:rFonts w:ascii="Times New Roman" w:hAnsi="Times New Roman"/>
                <w:sz w:val="24"/>
                <w:szCs w:val="24"/>
              </w:rPr>
              <w:t>«3»-выполнение практически всей работы (не менее 70%)</w:t>
            </w:r>
          </w:p>
          <w:p w:rsidR="00DE3138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«2»- выполнение менее 70% всей работы.</w:t>
            </w:r>
          </w:p>
          <w:p w:rsidR="00DE3138" w:rsidRPr="002A6E37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138" w:rsidRPr="00F22D25" w:rsidTr="00405570">
        <w:tc>
          <w:tcPr>
            <w:tcW w:w="513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C4973">
              <w:rPr>
                <w:rFonts w:ascii="Times New Roman" w:hAnsi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2013" w:type="dxa"/>
          </w:tcPr>
          <w:p w:rsidR="00D9022A" w:rsidRDefault="00DE3138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22A"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DE3138" w:rsidRPr="00C40E50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DE3138" w:rsidRPr="004C4973" w:rsidRDefault="00DE3138" w:rsidP="009E589C">
            <w:pPr>
              <w:pStyle w:val="ab"/>
              <w:widowControl w:val="0"/>
              <w:suppressAutoHyphens/>
              <w:ind w:right="6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97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работы заявленной теме, правилам оформления работы.</w:t>
            </w:r>
          </w:p>
        </w:tc>
      </w:tr>
      <w:tr w:rsidR="00DE3138" w:rsidRPr="00F22D25" w:rsidTr="00405570">
        <w:tc>
          <w:tcPr>
            <w:tcW w:w="513" w:type="dxa"/>
          </w:tcPr>
          <w:p w:rsidR="00DE3138" w:rsidRPr="00166BAC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DE3138" w:rsidRPr="00166BAC" w:rsidRDefault="00DE3138" w:rsidP="009E589C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66BAC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2013" w:type="dxa"/>
          </w:tcPr>
          <w:p w:rsidR="00D9022A" w:rsidRDefault="00D9022A" w:rsidP="00D9022A">
            <w:pPr>
              <w:pStyle w:val="ab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З.1-10</w:t>
            </w:r>
          </w:p>
          <w:p w:rsidR="00DE3138" w:rsidRPr="00166BAC" w:rsidRDefault="00D9022A" w:rsidP="00D902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У.1-5</w:t>
            </w:r>
          </w:p>
        </w:tc>
        <w:tc>
          <w:tcPr>
            <w:tcW w:w="2955" w:type="dxa"/>
          </w:tcPr>
          <w:p w:rsidR="00DE3138" w:rsidRPr="00166BAC" w:rsidRDefault="00DE3138" w:rsidP="009E589C">
            <w:pPr>
              <w:pStyle w:val="a6"/>
              <w:widowControl w:val="0"/>
              <w:tabs>
                <w:tab w:val="left" w:pos="1060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AC">
              <w:rPr>
                <w:rFonts w:ascii="Times New Roman" w:hAnsi="Times New Roman"/>
                <w:sz w:val="24"/>
                <w:szCs w:val="24"/>
              </w:rPr>
              <w:t xml:space="preserve">«5»  - выполнены все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и защите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>: обозначена проблема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тема раскрыта полностью, логично изложена собственная позиция, сформулированы выводы, соблюдены требования к внешнему оформлению, даны правильные ответы па дополнительные вопросы.</w:t>
            </w:r>
          </w:p>
          <w:p w:rsidR="00DE3138" w:rsidRPr="00166BAC" w:rsidRDefault="00DE3138" w:rsidP="009E589C">
            <w:pPr>
              <w:pStyle w:val="a6"/>
              <w:widowControl w:val="0"/>
              <w:tabs>
                <w:tab w:val="left" w:pos="1062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AC">
              <w:rPr>
                <w:rFonts w:ascii="Times New Roman" w:hAnsi="Times New Roman"/>
                <w:sz w:val="24"/>
                <w:szCs w:val="24"/>
              </w:rPr>
              <w:t xml:space="preserve">«4» - основные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докладу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и его защите выполнены, но </w:t>
            </w:r>
            <w:r w:rsidRPr="00166BAC">
              <w:rPr>
                <w:rFonts w:ascii="Times New Roman" w:hAnsi="Times New Roman"/>
                <w:sz w:val="24"/>
                <w:szCs w:val="24"/>
              </w:rPr>
              <w:lastRenderedPageBreak/>
              <w:t>при этом имеются неточности в изложении материала; отсутствует логическая последовательность в суждениях; не выдержан объём; имеются недочеты в оформлении; на дополнительные вопросы при защите даны неполные ответы,</w:t>
            </w:r>
          </w:p>
          <w:p w:rsidR="00DE3138" w:rsidRPr="00166BAC" w:rsidRDefault="00DE3138" w:rsidP="009E589C">
            <w:pPr>
              <w:pStyle w:val="a6"/>
              <w:widowControl w:val="0"/>
              <w:tabs>
                <w:tab w:val="left" w:pos="1065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BAC">
              <w:rPr>
                <w:rFonts w:ascii="Times New Roman" w:hAnsi="Times New Roman"/>
                <w:sz w:val="24"/>
                <w:szCs w:val="24"/>
              </w:rPr>
              <w:t xml:space="preserve">«3» - имеются существенные отступления от требований, тема освещена лишь частично; допущены фактические ошибки в </w:t>
            </w:r>
            <w:r>
              <w:rPr>
                <w:rFonts w:ascii="Times New Roman" w:hAnsi="Times New Roman"/>
                <w:sz w:val="24"/>
                <w:szCs w:val="24"/>
              </w:rPr>
              <w:t>тексте доклада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или при ответе на дополнительные вопросы;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 вывод</w:t>
            </w:r>
          </w:p>
          <w:p w:rsidR="00DE3138" w:rsidRPr="00166BAC" w:rsidRDefault="00DE3138" w:rsidP="009E589C">
            <w:pPr>
              <w:pStyle w:val="ab"/>
              <w:widowControl w:val="0"/>
              <w:suppressAutoHyphens/>
              <w:ind w:right="6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BAC">
              <w:rPr>
                <w:rFonts w:ascii="Times New Roman" w:hAnsi="Times New Roman"/>
                <w:sz w:val="24"/>
                <w:szCs w:val="24"/>
              </w:rPr>
              <w:t xml:space="preserve">«2» - тема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не раскрыта, обнаруживается существенное непонимание проблемы;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166BAC">
              <w:rPr>
                <w:rFonts w:ascii="Times New Roman" w:hAnsi="Times New Roman"/>
                <w:sz w:val="24"/>
                <w:szCs w:val="24"/>
              </w:rPr>
              <w:t xml:space="preserve"> студентом не представлен.</w:t>
            </w:r>
          </w:p>
        </w:tc>
      </w:tr>
    </w:tbl>
    <w:p w:rsidR="009D30BA" w:rsidRPr="00F22D25" w:rsidRDefault="009D30BA" w:rsidP="009E589C">
      <w:pPr>
        <w:pStyle w:val="ab"/>
        <w:widowControl w:val="0"/>
        <w:suppressAutoHyphens/>
        <w:rPr>
          <w:rFonts w:ascii="Times New Roman" w:hAnsi="Times New Roman"/>
          <w:sz w:val="24"/>
          <w:szCs w:val="24"/>
          <w:lang w:eastAsia="ru-RU"/>
        </w:rPr>
      </w:pPr>
    </w:p>
    <w:p w:rsidR="009D30BA" w:rsidRPr="00F22D25" w:rsidRDefault="009D30BA" w:rsidP="009E589C">
      <w:pPr>
        <w:pStyle w:val="ab"/>
        <w:widowControl w:val="0"/>
        <w:suppressAutoHyphens/>
        <w:rPr>
          <w:rFonts w:ascii="Times New Roman" w:hAnsi="Times New Roman"/>
          <w:sz w:val="24"/>
          <w:szCs w:val="24"/>
          <w:lang w:eastAsia="ru-RU"/>
        </w:rPr>
      </w:pPr>
    </w:p>
    <w:p w:rsidR="009D30BA" w:rsidRPr="00F22D25" w:rsidRDefault="009D30BA" w:rsidP="009E589C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30BA" w:rsidRPr="00F22D25" w:rsidRDefault="009D30BA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D30BA" w:rsidRPr="00F22D25" w:rsidRDefault="009D30BA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D30BA" w:rsidRPr="00034F6D" w:rsidRDefault="009D30BA" w:rsidP="009E589C">
      <w:pPr>
        <w:widowControl w:val="0"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F22D25">
        <w:rPr>
          <w:rFonts w:ascii="Times New Roman" w:hAnsi="Times New Roman"/>
          <w:sz w:val="24"/>
          <w:szCs w:val="24"/>
        </w:rPr>
        <w:br w:type="page"/>
      </w:r>
      <w:r w:rsidR="003E22C2" w:rsidRPr="00034F6D">
        <w:rPr>
          <w:rFonts w:ascii="Times New Roman" w:hAnsi="Times New Roman"/>
          <w:sz w:val="28"/>
          <w:szCs w:val="28"/>
        </w:rPr>
        <w:lastRenderedPageBreak/>
        <w:t>Таблица 4.</w:t>
      </w:r>
    </w:p>
    <w:p w:rsidR="009D30BA" w:rsidRPr="00034F6D" w:rsidRDefault="009D30BA" w:rsidP="009E589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F6D">
        <w:rPr>
          <w:rFonts w:ascii="Times New Roman" w:hAnsi="Times New Roman"/>
          <w:b/>
          <w:sz w:val="28"/>
          <w:szCs w:val="28"/>
        </w:rPr>
        <w:t xml:space="preserve">Контроль и оценка освоения учебной дисциплины  по темам (разделам)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322"/>
        <w:gridCol w:w="996"/>
        <w:gridCol w:w="851"/>
        <w:gridCol w:w="850"/>
        <w:gridCol w:w="1134"/>
        <w:gridCol w:w="709"/>
      </w:tblGrid>
      <w:tr w:rsidR="009D30BA" w:rsidRPr="00F22D25" w:rsidTr="00D60095">
        <w:tc>
          <w:tcPr>
            <w:tcW w:w="1651" w:type="dxa"/>
            <w:vMerge w:val="restart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Элемент учебной</w:t>
            </w:r>
          </w:p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5862" w:type="dxa"/>
            <w:gridSpan w:val="6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9D30BA" w:rsidRPr="00F22D25" w:rsidTr="00DD5D21">
        <w:tc>
          <w:tcPr>
            <w:tcW w:w="1651" w:type="dxa"/>
            <w:vMerge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843" w:type="dxa"/>
            <w:gridSpan w:val="2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9D30BA" w:rsidRPr="00F22D25" w:rsidTr="00DD5D21">
        <w:trPr>
          <w:trHeight w:val="1165"/>
        </w:trPr>
        <w:tc>
          <w:tcPr>
            <w:tcW w:w="1651" w:type="dxa"/>
            <w:vMerge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6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Проверяе</w:t>
            </w:r>
          </w:p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мые ОК,У,З</w:t>
            </w:r>
          </w:p>
        </w:tc>
        <w:tc>
          <w:tcPr>
            <w:tcW w:w="851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Фор</w:t>
            </w:r>
          </w:p>
          <w:p w:rsidR="009D30BA" w:rsidRPr="00F22D25" w:rsidRDefault="00D9022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D30BA" w:rsidRPr="00F22D25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850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Проверяемые ОК,,З</w:t>
            </w:r>
          </w:p>
        </w:tc>
        <w:tc>
          <w:tcPr>
            <w:tcW w:w="1134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</w:tcPr>
          <w:p w:rsidR="009D30BA" w:rsidRPr="00F22D25" w:rsidRDefault="009D30BA" w:rsidP="009E589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D25">
              <w:rPr>
                <w:rFonts w:ascii="Times New Roman" w:hAnsi="Times New Roman"/>
                <w:b/>
                <w:sz w:val="24"/>
                <w:szCs w:val="24"/>
              </w:rPr>
              <w:t>Проверяемые ОК,,З</w:t>
            </w:r>
          </w:p>
        </w:tc>
      </w:tr>
      <w:tr w:rsidR="00712E0E" w:rsidRPr="00F22D25" w:rsidTr="00DD5D21">
        <w:trPr>
          <w:trHeight w:val="356"/>
        </w:trPr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>Раздел 1. Изучение строения  тела человека</w:t>
            </w:r>
          </w:p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12E0E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9022A" w:rsidRPr="00F22D25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326F7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850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rPr>
          <w:trHeight w:val="356"/>
        </w:trPr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1.1. Общий обзор строения тела человека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письменный опрос, практичес</w:t>
            </w:r>
          </w:p>
          <w:p w:rsidR="00D60095" w:rsidRPr="00F22D25" w:rsidRDefault="00712E0E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B23F76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0E" w:rsidRPr="00F22D25" w:rsidTr="00DD5D21">
        <w:trPr>
          <w:trHeight w:val="356"/>
        </w:trPr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1.2. Уровни организации организма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письменный опрос, практичес</w:t>
            </w:r>
          </w:p>
          <w:p w:rsidR="00D60095" w:rsidRPr="00F22D25" w:rsidRDefault="00712E0E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0E" w:rsidRPr="00F22D25" w:rsidTr="00DD5D21">
        <w:trPr>
          <w:trHeight w:val="356"/>
        </w:trPr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Изучение основных </w:t>
            </w:r>
            <w:r w:rsidRPr="003E0C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закономерностей роста и развития организма человека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ный опрос, </w:t>
            </w: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практичес</w:t>
            </w:r>
          </w:p>
          <w:p w:rsidR="00D60095" w:rsidRPr="00F22D25" w:rsidRDefault="00712E0E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У.1,2</w:t>
            </w:r>
          </w:p>
          <w:p w:rsidR="00712E0E" w:rsidRPr="00F22D25" w:rsidRDefault="00D9022A" w:rsidP="00D902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 xml:space="preserve">устный опрос и решения </w:t>
            </w: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заданий</w:t>
            </w:r>
          </w:p>
        </w:tc>
        <w:tc>
          <w:tcPr>
            <w:tcW w:w="709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0E" w:rsidRPr="00F22D25" w:rsidTr="00DD5D21">
        <w:trPr>
          <w:trHeight w:val="356"/>
        </w:trPr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2.1.Основные этапы развития человека</w:t>
            </w:r>
          </w:p>
        </w:tc>
        <w:tc>
          <w:tcPr>
            <w:tcW w:w="1322" w:type="dxa"/>
          </w:tcPr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письменный опрос, практичес</w:t>
            </w:r>
          </w:p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D60095" w:rsidP="00D60095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712E0E" w:rsidRPr="00F22D25" w:rsidRDefault="00712E0E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З.1,У.1,У.3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2.2. Закономерности роста и развития детей</w:t>
            </w:r>
          </w:p>
        </w:tc>
        <w:tc>
          <w:tcPr>
            <w:tcW w:w="1322" w:type="dxa"/>
          </w:tcPr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письменный опрос, практичес</w:t>
            </w:r>
          </w:p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9022A" w:rsidRDefault="00D9022A" w:rsidP="00D9022A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9022A" w:rsidP="00D902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E1653B" w:rsidRPr="003E0CAB">
              <w:rPr>
                <w:rFonts w:ascii="Times New Roman" w:hAnsi="Times New Roman"/>
                <w:b/>
                <w:sz w:val="24"/>
                <w:szCs w:val="24"/>
              </w:rPr>
              <w:t>Изучение строения, функций</w:t>
            </w: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 и возрастных анатомо-физиологических особенностей  детей 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12E0E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B23F76" w:rsidRDefault="00B23F76" w:rsidP="00B23F76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B23F76" w:rsidP="00B23F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3.1. Общий обзор строения и функций нервной системы</w:t>
            </w:r>
          </w:p>
        </w:tc>
        <w:tc>
          <w:tcPr>
            <w:tcW w:w="1322" w:type="dxa"/>
          </w:tcPr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D60095" w:rsidRPr="00F22D25" w:rsidRDefault="00D60095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712E0E" w:rsidRPr="00F22D25" w:rsidRDefault="00D60095" w:rsidP="00D6009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3.2. Строение и функции спинного мозга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12E0E" w:rsidP="00D6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DD5D21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3.3. Строение и функции головного мозга</w:t>
            </w:r>
          </w:p>
        </w:tc>
        <w:tc>
          <w:tcPr>
            <w:tcW w:w="1322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12E0E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3.4.Строение и функции  периферической  нервной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712E0E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850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3.5.Строение и функции зрительной сенсорной системы.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712E0E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712E0E" w:rsidRPr="00F22D25" w:rsidTr="00DD5D21">
        <w:tc>
          <w:tcPr>
            <w:tcW w:w="1651" w:type="dxa"/>
          </w:tcPr>
          <w:p w:rsidR="00712E0E" w:rsidRPr="003E0CAB" w:rsidRDefault="00712E0E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3.6. Строение и функции слуховой сенсорной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712E0E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712E0E" w:rsidRPr="00F22D25" w:rsidRDefault="00712E0E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712E0E" w:rsidRPr="00F22D25" w:rsidRDefault="00712E0E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712E0E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712E0E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 xml:space="preserve">Тема 3.7. 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Строение и функции сердечно-сосудистой системы.</w:t>
            </w:r>
          </w:p>
        </w:tc>
        <w:tc>
          <w:tcPr>
            <w:tcW w:w="1322" w:type="dxa"/>
          </w:tcPr>
          <w:p w:rsidR="00D60095" w:rsidRPr="00F22D25" w:rsidRDefault="00D60095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и </w:t>
            </w: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письмен</w:t>
            </w:r>
          </w:p>
          <w:p w:rsidR="00D60095" w:rsidRPr="00F22D25" w:rsidRDefault="00D60095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D60095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</w:p>
          <w:p w:rsidR="00D60095" w:rsidRPr="00F22D25" w:rsidRDefault="00D60095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>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3.8. Строение и функции дыхательной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3.9. Строение и функции пищеварительной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3.10. Строение и функции выделительной системы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D60095" w:rsidRPr="00226DF6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3.11. Строение и функции кожи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</w:tr>
      <w:tr w:rsidR="00D60095" w:rsidRPr="00226DF6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 xml:space="preserve">Тема 3.12. Строение и функции 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опорно-двигательной системы детей</w:t>
            </w:r>
          </w:p>
        </w:tc>
        <w:tc>
          <w:tcPr>
            <w:tcW w:w="1322" w:type="dxa"/>
          </w:tcPr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89083A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опрос, практичес</w:t>
            </w:r>
          </w:p>
          <w:p w:rsidR="00D60095" w:rsidRPr="00F22D25" w:rsidRDefault="0089083A" w:rsidP="008908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У.1,2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З.1-3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 xml:space="preserve">устный опрос и решения </w:t>
            </w: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заданий</w:t>
            </w:r>
          </w:p>
        </w:tc>
        <w:tc>
          <w:tcPr>
            <w:tcW w:w="709" w:type="dxa"/>
          </w:tcPr>
          <w:p w:rsidR="00DD5D21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У.1,2</w:t>
            </w:r>
          </w:p>
          <w:p w:rsidR="00D60095" w:rsidRPr="00F22D25" w:rsidRDefault="00DD5D21" w:rsidP="00326F75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Изучение физиологических характеристик основных процессов</w:t>
            </w:r>
          </w:p>
        </w:tc>
        <w:tc>
          <w:tcPr>
            <w:tcW w:w="1322" w:type="dxa"/>
          </w:tcPr>
          <w:p w:rsidR="00D60095" w:rsidRPr="00F22D25" w:rsidRDefault="00D60095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4.1. Рефлекторная регуляция физиологических функций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D60095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4.2. Физиологические характеристики крови. Работа сердца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D60095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4.3. Жизненная емкость легких. Регуляция дыхания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4.4. Физиологиче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ские основы пищеварения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 xml:space="preserve">устный опрос и </w:t>
            </w: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4.5. Физиологические основы мочевыделения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>Раздел 5. Изучение влияния процессов физиологического созревания и развития ребенка на его физическую и психическую работоспособность, поведение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5.1. Железы внутренней секреции. Гормоны.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D60095" w:rsidRPr="00F22D25" w:rsidTr="00DD5D21">
        <w:tc>
          <w:tcPr>
            <w:tcW w:w="1651" w:type="dxa"/>
          </w:tcPr>
          <w:p w:rsidR="00D60095" w:rsidRPr="003E0CAB" w:rsidRDefault="00CA15A7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5.2. Высшая нервная деятельность детей дошкольного возраста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D60095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851" w:type="dxa"/>
          </w:tcPr>
          <w:p w:rsidR="00D60095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  <w:tc>
          <w:tcPr>
            <w:tcW w:w="1134" w:type="dxa"/>
          </w:tcPr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  <w:p w:rsidR="00D60095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З.4-6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>Раздел 6. Изучение гигиенических норм, требований и правил сохранения здоровья на различных этапах онтогенеза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89083A" w:rsidRDefault="00E1653B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E1653B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6.1. Профилактический контроль за здоровьем и развитием детей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6.2. Гигиена опорно-двигательного аппарата детей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 xml:space="preserve">Тема 6.3. 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 детей раннего и детского возраста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035ED6">
              <w:rPr>
                <w:rFonts w:ascii="Times New Roman" w:hAnsi="Times New Roman"/>
                <w:sz w:val="24"/>
                <w:szCs w:val="24"/>
              </w:rPr>
              <w:lastRenderedPageBreak/>
              <w:t>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6.4. Гигиена питания детей</w:t>
            </w:r>
          </w:p>
        </w:tc>
        <w:tc>
          <w:tcPr>
            <w:tcW w:w="1322" w:type="dxa"/>
          </w:tcPr>
          <w:p w:rsidR="0089083A" w:rsidRPr="00F22D25" w:rsidRDefault="0089083A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6.5. Гигиена кожи детей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>Раздел 7. Изучение основ профилактики инфекционных заболеваний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89083A" w:rsidRDefault="00E1653B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E1653B" w:rsidRPr="00F22D25" w:rsidRDefault="00E1653B" w:rsidP="009E58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7.1. Особенности инфекционных заболеваний и их предупрежде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3,10</w:t>
            </w:r>
          </w:p>
        </w:tc>
      </w:tr>
      <w:tr w:rsidR="0089083A" w:rsidRPr="00F22D25" w:rsidTr="00DD5D21">
        <w:tc>
          <w:tcPr>
            <w:tcW w:w="1651" w:type="dxa"/>
          </w:tcPr>
          <w:p w:rsidR="0089083A" w:rsidRPr="003E0CAB" w:rsidRDefault="0089083A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8. Изучение гигиенических требований к учебно-воспитательному процессу, зданию и помещениям дошкольного образовательного учреждения</w:t>
            </w:r>
          </w:p>
        </w:tc>
        <w:tc>
          <w:tcPr>
            <w:tcW w:w="1322" w:type="dxa"/>
          </w:tcPr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7D3BA9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89083A" w:rsidRPr="00F22D25" w:rsidRDefault="007D3BA9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89083A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E1653B" w:rsidP="00E165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У.4, З.9</w:t>
            </w:r>
          </w:p>
          <w:p w:rsidR="0089083A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3,10</w:t>
            </w:r>
          </w:p>
        </w:tc>
      </w:tr>
      <w:tr w:rsidR="00E1653B" w:rsidRPr="00F22D25" w:rsidTr="00DD5D21">
        <w:tc>
          <w:tcPr>
            <w:tcW w:w="1651" w:type="dxa"/>
          </w:tcPr>
          <w:p w:rsidR="00E1653B" w:rsidRPr="003E0CAB" w:rsidRDefault="00E1653B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>Тема  8.1. Гигиена образовательного процесса</w:t>
            </w:r>
          </w:p>
        </w:tc>
        <w:tc>
          <w:tcPr>
            <w:tcW w:w="1322" w:type="dxa"/>
          </w:tcPr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E1653B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E1653B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E1653B" w:rsidRPr="00F22D25" w:rsidTr="00DD5D21">
        <w:tc>
          <w:tcPr>
            <w:tcW w:w="1651" w:type="dxa"/>
          </w:tcPr>
          <w:p w:rsidR="00E1653B" w:rsidRPr="003E0CAB" w:rsidRDefault="00E1653B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t xml:space="preserve">Тема 8.2. Гигиенические требования к зданию  и помещениям дошкольного образовательного </w:t>
            </w: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  <w:p w:rsidR="00E1653B" w:rsidRPr="003E0CAB" w:rsidRDefault="00E1653B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53B" w:rsidRPr="003E0CAB" w:rsidRDefault="00E1653B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</w:t>
            </w:r>
          </w:p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E1653B" w:rsidRPr="00F22D25" w:rsidRDefault="00E1653B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E1653B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1653B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E1653B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E1653B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DD5D21" w:rsidRDefault="00DD5D21" w:rsidP="00DD5D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E1653B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  <w:tr w:rsidR="00390850" w:rsidRPr="00F22D25" w:rsidTr="00DD5D21">
        <w:tc>
          <w:tcPr>
            <w:tcW w:w="1651" w:type="dxa"/>
          </w:tcPr>
          <w:p w:rsidR="00390850" w:rsidRPr="003E0CAB" w:rsidRDefault="00390850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AB">
              <w:rPr>
                <w:rFonts w:ascii="Times New Roman" w:hAnsi="Times New Roman"/>
                <w:sz w:val="24"/>
                <w:szCs w:val="24"/>
              </w:rPr>
              <w:lastRenderedPageBreak/>
              <w:t>Тема 8.2. Гигиенические требования к зданию  и помещениям дошкольного образовательного учреждения</w:t>
            </w:r>
          </w:p>
          <w:p w:rsidR="00390850" w:rsidRPr="003E0CAB" w:rsidRDefault="00390850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50" w:rsidRPr="00DF3992" w:rsidRDefault="00390850" w:rsidP="005107E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390850" w:rsidRPr="00F22D25" w:rsidRDefault="00390850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Устный и письмен</w:t>
            </w:r>
          </w:p>
          <w:p w:rsidR="00390850" w:rsidRPr="00F22D25" w:rsidRDefault="00390850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ный опрос, практичес</w:t>
            </w:r>
          </w:p>
          <w:p w:rsidR="00390850" w:rsidRPr="00F22D25" w:rsidRDefault="00390850" w:rsidP="007D3BA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6" w:type="dxa"/>
          </w:tcPr>
          <w:p w:rsidR="00390850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390850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390850" w:rsidRPr="00F22D25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851" w:type="dxa"/>
          </w:tcPr>
          <w:p w:rsidR="00390850" w:rsidRPr="00F22D25" w:rsidRDefault="00C055C4" w:rsidP="009E589C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D25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ирование, доклады</w:t>
            </w:r>
          </w:p>
        </w:tc>
        <w:tc>
          <w:tcPr>
            <w:tcW w:w="850" w:type="dxa"/>
          </w:tcPr>
          <w:p w:rsidR="00390850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390850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390850" w:rsidRPr="00F22D25" w:rsidRDefault="00390850" w:rsidP="00D439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  <w:tc>
          <w:tcPr>
            <w:tcW w:w="1134" w:type="dxa"/>
          </w:tcPr>
          <w:p w:rsidR="00390850" w:rsidRPr="00F22D25" w:rsidRDefault="00DD5D21" w:rsidP="00DD5D21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ED6">
              <w:rPr>
                <w:rFonts w:ascii="Times New Roman" w:hAnsi="Times New Roman"/>
                <w:sz w:val="24"/>
                <w:szCs w:val="24"/>
              </w:rPr>
              <w:t>устный опрос и решения практических заданий</w:t>
            </w:r>
          </w:p>
        </w:tc>
        <w:tc>
          <w:tcPr>
            <w:tcW w:w="709" w:type="dxa"/>
          </w:tcPr>
          <w:p w:rsidR="00E24F54" w:rsidRDefault="00E24F54" w:rsidP="00E24F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У.5</w:t>
            </w:r>
          </w:p>
          <w:p w:rsidR="00E24F54" w:rsidRDefault="00E24F54" w:rsidP="00E24F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З.7-10</w:t>
            </w:r>
          </w:p>
          <w:p w:rsidR="00390850" w:rsidRPr="00F22D25" w:rsidRDefault="00E24F54" w:rsidP="00E24F54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10</w:t>
            </w:r>
          </w:p>
        </w:tc>
      </w:tr>
    </w:tbl>
    <w:p w:rsidR="009D30BA" w:rsidRPr="00F22D25" w:rsidRDefault="009D30BA" w:rsidP="009E589C">
      <w:pPr>
        <w:pStyle w:val="a4"/>
        <w:widowControl w:val="0"/>
        <w:tabs>
          <w:tab w:val="left" w:pos="2180"/>
        </w:tabs>
        <w:suppressAutoHyphens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9D30BA" w:rsidRPr="00F22D25" w:rsidRDefault="009D30BA" w:rsidP="009E589C">
      <w:pPr>
        <w:pStyle w:val="ab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>.</w:t>
      </w:r>
    </w:p>
    <w:p w:rsidR="007B6917" w:rsidRPr="007B6917" w:rsidRDefault="007B6917" w:rsidP="00034F6D">
      <w:pPr>
        <w:widowControl w:val="0"/>
        <w:suppressAutoHyphens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Pr="00582D34">
        <w:rPr>
          <w:rFonts w:ascii="Times New Roman" w:hAnsi="Times New Roman"/>
          <w:b/>
          <w:sz w:val="28"/>
          <w:szCs w:val="28"/>
        </w:rPr>
        <w:t>Типовые задания для оценки освоения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в ходе </w:t>
      </w:r>
      <w:r w:rsidRPr="007B6917">
        <w:rPr>
          <w:rFonts w:ascii="Times New Roman" w:hAnsi="Times New Roman"/>
          <w:b/>
          <w:sz w:val="28"/>
          <w:szCs w:val="28"/>
        </w:rPr>
        <w:t>рубежного контроля</w:t>
      </w:r>
    </w:p>
    <w:p w:rsidR="007B6917" w:rsidRPr="00582D34" w:rsidRDefault="007B6917" w:rsidP="00034F6D">
      <w:pPr>
        <w:widowControl w:val="0"/>
        <w:suppressAutoHyphens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B6917" w:rsidRPr="007556D0" w:rsidRDefault="007B6917" w:rsidP="009E589C">
      <w:pPr>
        <w:widowControl w:val="0"/>
        <w:suppressAutoHyphens/>
        <w:spacing w:after="0" w:line="360" w:lineRule="auto"/>
        <w:ind w:left="10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3.2.1.</w:t>
      </w:r>
      <w:r w:rsidRPr="007556D0">
        <w:rPr>
          <w:rFonts w:ascii="Times New Roman" w:hAnsi="Times New Roman"/>
          <w:b/>
          <w:sz w:val="28"/>
          <w:szCs w:val="28"/>
        </w:rPr>
        <w:t xml:space="preserve">Типовые задания для оценки умений </w:t>
      </w:r>
    </w:p>
    <w:p w:rsidR="00A43C8E" w:rsidRPr="00A43C8E" w:rsidRDefault="007B6917" w:rsidP="009E589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3C8E">
        <w:rPr>
          <w:rFonts w:ascii="Times New Roman" w:hAnsi="Times New Roman"/>
          <w:b/>
          <w:spacing w:val="-2"/>
          <w:sz w:val="28"/>
          <w:szCs w:val="28"/>
        </w:rPr>
        <w:t xml:space="preserve">Практическая работа </w:t>
      </w:r>
    </w:p>
    <w:p w:rsidR="00432CC9" w:rsidRDefault="009D30BA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3C8E">
        <w:rPr>
          <w:rFonts w:ascii="Times New Roman" w:hAnsi="Times New Roman"/>
          <w:b/>
          <w:sz w:val="24"/>
          <w:szCs w:val="24"/>
        </w:rPr>
        <w:t>Практическая работа по теме:</w:t>
      </w:r>
      <w:r w:rsidRPr="00A43C8E">
        <w:rPr>
          <w:rFonts w:ascii="Times New Roman" w:hAnsi="Times New Roman"/>
          <w:sz w:val="24"/>
          <w:szCs w:val="24"/>
        </w:rPr>
        <w:t xml:space="preserve"> </w:t>
      </w:r>
    </w:p>
    <w:p w:rsidR="009D30BA" w:rsidRDefault="00432CC9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32CC9">
        <w:rPr>
          <w:rFonts w:ascii="Times New Roman" w:hAnsi="Times New Roman"/>
          <w:b/>
          <w:sz w:val="24"/>
          <w:szCs w:val="24"/>
        </w:rPr>
        <w:t>Определение уровня развития слуха речью и  камертоном</w:t>
      </w:r>
    </w:p>
    <w:p w:rsidR="00432CC9" w:rsidRDefault="00432CC9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32CC9">
        <w:rPr>
          <w:rFonts w:ascii="Times New Roman" w:hAnsi="Times New Roman"/>
          <w:b/>
          <w:sz w:val="24"/>
          <w:szCs w:val="24"/>
        </w:rPr>
        <w:t>Цель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CC9">
        <w:rPr>
          <w:rFonts w:ascii="Times New Roman" w:hAnsi="Times New Roman"/>
          <w:sz w:val="24"/>
          <w:szCs w:val="24"/>
        </w:rPr>
        <w:t>изучить физиологию слухового анализатора</w:t>
      </w:r>
      <w:r>
        <w:rPr>
          <w:rFonts w:ascii="Times New Roman" w:hAnsi="Times New Roman"/>
          <w:sz w:val="24"/>
          <w:szCs w:val="24"/>
        </w:rPr>
        <w:t>.</w:t>
      </w:r>
    </w:p>
    <w:p w:rsidR="00432CC9" w:rsidRDefault="00432CC9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32CC9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>: камертон, молоточек, звонок, метроном, вата, часы.</w:t>
      </w:r>
    </w:p>
    <w:p w:rsidR="00432CC9" w:rsidRDefault="00432CC9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</w:t>
      </w:r>
      <w:r w:rsidRPr="00432CC9">
        <w:rPr>
          <w:rFonts w:ascii="Times New Roman" w:hAnsi="Times New Roman"/>
          <w:sz w:val="24"/>
          <w:szCs w:val="24"/>
        </w:rPr>
        <w:t>:</w:t>
      </w:r>
    </w:p>
    <w:p w:rsidR="00432CC9" w:rsidRDefault="00432CC9" w:rsidP="00432CC9">
      <w:pPr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Приложить ножку звучащего камертона поочередно к </w:t>
      </w:r>
      <w:r>
        <w:rPr>
          <w:rFonts w:ascii="Times New Roman" w:hAnsi="Times New Roman"/>
          <w:sz w:val="24"/>
          <w:szCs w:val="24"/>
        </w:rPr>
        <w:lastRenderedPageBreak/>
        <w:t>сосцевидному отростку, к темени, ко лбу. Повторить то же самое при плотно закрытых ватой слуховых проходах.</w:t>
      </w:r>
    </w:p>
    <w:p w:rsidR="00432CC9" w:rsidRDefault="00432CC9" w:rsidP="00432CC9">
      <w:pPr>
        <w:widowControl w:val="0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Приложить ножку звучащего камертона к сосцевидному отростку и держать пока не прекратится восприятие звука.</w:t>
      </w:r>
    </w:p>
    <w:p w:rsidR="00432CC9" w:rsidRDefault="00432CC9" w:rsidP="00432CC9">
      <w:pPr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Убедиться в большей тонкости воздушной проводимости звуковых волн. </w:t>
      </w:r>
    </w:p>
    <w:p w:rsidR="00432CC9" w:rsidRDefault="00432CC9" w:rsidP="00432CC9">
      <w:pPr>
        <w:widowControl w:val="0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выводы.</w:t>
      </w:r>
    </w:p>
    <w:p w:rsidR="00432CC9" w:rsidRPr="00432CC9" w:rsidRDefault="00432CC9" w:rsidP="00BF473E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D30BA" w:rsidRPr="00F22D25" w:rsidRDefault="009D30BA" w:rsidP="009E58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D25">
        <w:rPr>
          <w:rFonts w:ascii="Times New Roman" w:hAnsi="Times New Roman"/>
          <w:b/>
          <w:sz w:val="24"/>
          <w:szCs w:val="24"/>
        </w:rPr>
        <w:t xml:space="preserve">3.2.2. Типовые задания для оценки знаний </w:t>
      </w:r>
    </w:p>
    <w:p w:rsidR="009D30BA" w:rsidRPr="00F22D25" w:rsidRDefault="009D30BA" w:rsidP="009E58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D25">
        <w:rPr>
          <w:rFonts w:ascii="Times New Roman" w:hAnsi="Times New Roman"/>
          <w:b/>
          <w:sz w:val="24"/>
          <w:szCs w:val="24"/>
        </w:rPr>
        <w:t xml:space="preserve">1) Задания в тестовой форме </w:t>
      </w:r>
    </w:p>
    <w:p w:rsidR="009E589C" w:rsidRDefault="0017730D" w:rsidP="009E589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B94947">
        <w:rPr>
          <w:rFonts w:ascii="Times New Roman" w:hAnsi="Times New Roman"/>
          <w:b/>
          <w:sz w:val="24"/>
          <w:szCs w:val="24"/>
        </w:rPr>
        <w:t>.</w:t>
      </w:r>
      <w:r w:rsidRPr="0017730D">
        <w:rPr>
          <w:rFonts w:ascii="Times New Roman" w:hAnsi="Times New Roman"/>
          <w:b/>
          <w:sz w:val="24"/>
          <w:szCs w:val="24"/>
        </w:rPr>
        <w:t xml:space="preserve"> </w:t>
      </w:r>
      <w:r w:rsidRPr="003E0CAB">
        <w:rPr>
          <w:rFonts w:ascii="Times New Roman" w:hAnsi="Times New Roman"/>
          <w:b/>
          <w:sz w:val="24"/>
          <w:szCs w:val="24"/>
        </w:rPr>
        <w:t>Изучение строения, функций и возрастных анатомо-физиологических особенностей  детей</w:t>
      </w:r>
    </w:p>
    <w:p w:rsidR="004F53A4" w:rsidRPr="00B94947" w:rsidRDefault="003E0CAB" w:rsidP="009E589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94947">
        <w:rPr>
          <w:rFonts w:ascii="Times New Roman" w:hAnsi="Times New Roman"/>
          <w:b/>
          <w:sz w:val="24"/>
          <w:szCs w:val="24"/>
        </w:rPr>
        <w:t>Тема: Строение и функции пищеварительной системы</w:t>
      </w:r>
    </w:p>
    <w:p w:rsidR="00DC5C9E" w:rsidRPr="00DC5C9E" w:rsidRDefault="00DC5C9E" w:rsidP="009E58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C9E">
        <w:rPr>
          <w:rFonts w:ascii="Times New Roman" w:hAnsi="Times New Roman"/>
          <w:b/>
          <w:sz w:val="24"/>
          <w:szCs w:val="24"/>
        </w:rPr>
        <w:t>Вариант 1</w:t>
      </w:r>
    </w:p>
    <w:p w:rsidR="00DC5C9E" w:rsidRPr="00DC5C9E" w:rsidRDefault="00DC5C9E" w:rsidP="009E589C">
      <w:pPr>
        <w:spacing w:after="0"/>
        <w:rPr>
          <w:rFonts w:ascii="Times New Roman" w:hAnsi="Times New Roman"/>
          <w:b/>
          <w:sz w:val="24"/>
          <w:szCs w:val="24"/>
        </w:rPr>
      </w:pPr>
      <w:r w:rsidRPr="00DC5C9E">
        <w:rPr>
          <w:rFonts w:ascii="Times New Roman" w:hAnsi="Times New Roman"/>
          <w:b/>
          <w:sz w:val="24"/>
          <w:szCs w:val="24"/>
        </w:rPr>
        <w:t>Блок А</w:t>
      </w:r>
    </w:p>
    <w:tbl>
      <w:tblPr>
        <w:tblW w:w="6523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"/>
        <w:gridCol w:w="1391"/>
        <w:gridCol w:w="3605"/>
        <w:gridCol w:w="1407"/>
        <w:gridCol w:w="50"/>
      </w:tblGrid>
      <w:tr w:rsidR="00D3250D" w:rsidRPr="00DC5C9E" w:rsidTr="00D3250D">
        <w:trPr>
          <w:gridAfter w:val="1"/>
          <w:wAfter w:w="50" w:type="dxa"/>
          <w:trHeight w:val="77"/>
          <w:jc w:val="center"/>
        </w:trPr>
        <w:tc>
          <w:tcPr>
            <w:tcW w:w="1461" w:type="dxa"/>
            <w:gridSpan w:val="2"/>
          </w:tcPr>
          <w:p w:rsidR="00D3250D" w:rsidRPr="00DC5C9E" w:rsidRDefault="00D3250D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D3250D" w:rsidRPr="00DC5C9E" w:rsidRDefault="00D3250D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605" w:type="dxa"/>
          </w:tcPr>
          <w:p w:rsidR="00D3250D" w:rsidRPr="00DC5C9E" w:rsidRDefault="00D3250D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407" w:type="dxa"/>
          </w:tcPr>
          <w:p w:rsidR="00D3250D" w:rsidRPr="00DC5C9E" w:rsidRDefault="00D3250D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Эталон ответа</w:t>
            </w:r>
          </w:p>
        </w:tc>
      </w:tr>
      <w:tr w:rsidR="00D3250D" w:rsidRPr="00DC5C9E" w:rsidTr="00D3250D">
        <w:trPr>
          <w:gridBefore w:val="1"/>
          <w:wBefore w:w="70" w:type="dxa"/>
          <w:jc w:val="center"/>
        </w:trPr>
        <w:tc>
          <w:tcPr>
            <w:tcW w:w="6453" w:type="dxa"/>
            <w:gridSpan w:val="4"/>
          </w:tcPr>
          <w:p w:rsidR="00DC5C9E" w:rsidRPr="00D3250D" w:rsidRDefault="00DC5C9E" w:rsidP="009E589C">
            <w:pPr>
              <w:spacing w:after="0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</w:tc>
      </w:tr>
    </w:tbl>
    <w:p w:rsidR="00D3250D" w:rsidRDefault="00D3250D" w:rsidP="009E589C">
      <w:pPr>
        <w:spacing w:after="0"/>
      </w:pPr>
    </w:p>
    <w:tbl>
      <w:tblPr>
        <w:tblW w:w="645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5364"/>
      </w:tblGrid>
      <w:tr w:rsidR="00D3250D" w:rsidRPr="00DC5C9E" w:rsidTr="00D3250D">
        <w:trPr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Pr="00DC5C9E" w:rsidRDefault="00D3250D" w:rsidP="009E58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Pr="00DC5C9E" w:rsidRDefault="00D3250D" w:rsidP="009E58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hAnsi="Times New Roman"/>
                <w:b/>
                <w:i/>
                <w:sz w:val="24"/>
                <w:szCs w:val="24"/>
              </w:rPr>
              <w:t>Вариант ответа</w:t>
            </w:r>
          </w:p>
        </w:tc>
      </w:tr>
      <w:tr w:rsidR="00D3250D" w:rsidRPr="00DC5C9E" w:rsidTr="00D3250D">
        <w:trPr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Pr="00DC5C9E" w:rsidRDefault="00D3250D" w:rsidP="009E589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Pr="00DC5C9E" w:rsidRDefault="00D3250D" w:rsidP="009E589C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hAnsi="Times New Roman"/>
                <w:b/>
                <w:i/>
                <w:sz w:val="24"/>
                <w:szCs w:val="24"/>
              </w:rPr>
              <w:t>1-А, 2- Б,3-В.</w:t>
            </w:r>
          </w:p>
        </w:tc>
      </w:tr>
    </w:tbl>
    <w:p w:rsidR="00D3250D" w:rsidRDefault="00D3250D" w:rsidP="009E589C">
      <w:pPr>
        <w:spacing w:after="0"/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35"/>
        <w:gridCol w:w="5528"/>
        <w:gridCol w:w="851"/>
      </w:tblGrid>
      <w:tr w:rsidR="009E589C" w:rsidRPr="00DC5C9E" w:rsidTr="009E589C">
        <w:tc>
          <w:tcPr>
            <w:tcW w:w="924" w:type="dxa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3" w:type="dxa"/>
            <w:gridSpan w:val="2"/>
          </w:tcPr>
          <w:p w:rsidR="009E589C" w:rsidRPr="00DC5C9E" w:rsidRDefault="009E589C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Установите соответствие между  понятием и определением.</w:t>
            </w:r>
          </w:p>
          <w:tbl>
            <w:tblPr>
              <w:tblW w:w="6097" w:type="dxa"/>
              <w:tblLayout w:type="fixed"/>
              <w:tblLook w:val="01E0"/>
            </w:tblPr>
            <w:tblGrid>
              <w:gridCol w:w="1344"/>
              <w:gridCol w:w="4536"/>
              <w:gridCol w:w="217"/>
            </w:tblGrid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lastRenderedPageBreak/>
                    <w:t>Понятие</w:t>
                  </w:r>
                </w:p>
              </w:tc>
              <w:tc>
                <w:tcPr>
                  <w:tcW w:w="4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Определение</w:t>
                  </w:r>
                </w:p>
              </w:tc>
            </w:tr>
            <w:tr w:rsidR="009E589C" w:rsidRPr="00DC5C9E" w:rsidTr="009E589C">
              <w:trPr>
                <w:gridAfter w:val="1"/>
                <w:wAfter w:w="217" w:type="dxa"/>
              </w:trPr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273BC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 </w:t>
                  </w:r>
                  <w:r w:rsidR="009273B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Пищеварение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5F70EA" w:rsidRDefault="009E589C" w:rsidP="005F70EA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А) </w:t>
                  </w:r>
                  <w:r w:rsidR="009273BC" w:rsidRPr="006C024F">
                    <w:rPr>
                      <w:rFonts w:ascii="Times New Roman" w:hAnsi="Times New Roman"/>
                      <w:bCs/>
                      <w:iCs/>
                    </w:rPr>
                    <w:t>сложный физиологический процесс, в ходе которого пища, поступающая в организм, подвергается химическим и физическим изменениям и всасывается в кровь или лимфу.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5F70EA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2. </w:t>
                  </w:r>
                  <w:r w:rsidR="005F70EA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Всасывание</w:t>
                  </w:r>
                </w:p>
              </w:tc>
              <w:tc>
                <w:tcPr>
                  <w:tcW w:w="4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273BC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Б) </w:t>
                  </w:r>
                  <w:r w:rsidR="009273BC">
                    <w:rPr>
                      <w:rFonts w:ascii="Times New Roman" w:eastAsia="Calibri" w:hAnsi="Times New Roman"/>
                      <w:sz w:val="24"/>
                      <w:szCs w:val="24"/>
                    </w:rPr>
                    <w:t>важнейшие составляющие пищеварительных желез.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273BC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3. </w:t>
                  </w:r>
                  <w:r w:rsidR="009273BC">
                    <w:rPr>
                      <w:rFonts w:ascii="Times New Roman" w:eastAsia="Calibri" w:hAnsi="Times New Roman"/>
                      <w:sz w:val="24"/>
                      <w:szCs w:val="24"/>
                    </w:rPr>
                    <w:t>Ферменты</w:t>
                  </w:r>
                </w:p>
              </w:tc>
              <w:tc>
                <w:tcPr>
                  <w:tcW w:w="4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273BC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В) </w:t>
                  </w:r>
                  <w:r w:rsidR="005F70EA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процесс проникновения простых веществ в кровеносные сосуды слизистой оболочки тонкой кишки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9E589C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9E589C" w:rsidP="005F70EA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C5C9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Г) </w:t>
                  </w:r>
                  <w:r w:rsidR="005F70EA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механическая обработка пищи.</w:t>
                  </w:r>
                </w:p>
              </w:tc>
            </w:tr>
          </w:tbl>
          <w:p w:rsidR="009E589C" w:rsidRPr="00DC5C9E" w:rsidRDefault="009E589C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89C" w:rsidRPr="00DC5C9E" w:rsidRDefault="009E589C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Default="007C6DD8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1-А</w:t>
            </w:r>
          </w:p>
          <w:p w:rsidR="007C6DD8" w:rsidRDefault="007C6DD8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</w:t>
            </w:r>
            <w:r w:rsidR="00B5069D"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  <w:p w:rsidR="00B5069D" w:rsidRPr="00DC5C9E" w:rsidRDefault="00B5069D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3-Б</w:t>
            </w:r>
          </w:p>
        </w:tc>
      </w:tr>
      <w:tr w:rsidR="009E589C" w:rsidRPr="00DC5C9E" w:rsidTr="009E589C">
        <w:trPr>
          <w:trHeight w:val="1753"/>
        </w:trPr>
        <w:tc>
          <w:tcPr>
            <w:tcW w:w="924" w:type="dxa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3" w:type="dxa"/>
            <w:gridSpan w:val="2"/>
          </w:tcPr>
          <w:p w:rsidR="009E589C" w:rsidRPr="007C6DD8" w:rsidRDefault="009E589C" w:rsidP="009E589C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7C6DD8">
              <w:rPr>
                <w:rFonts w:ascii="Times New Roman" w:eastAsia="Calibri" w:hAnsi="Times New Roman"/>
              </w:rPr>
              <w:t>Установите соответствие между понятием и определением.</w:t>
            </w:r>
          </w:p>
          <w:tbl>
            <w:tblPr>
              <w:tblW w:w="6044" w:type="dxa"/>
              <w:tblLayout w:type="fixed"/>
              <w:tblLook w:val="01E0"/>
            </w:tblPr>
            <w:tblGrid>
              <w:gridCol w:w="1203"/>
              <w:gridCol w:w="4841"/>
            </w:tblGrid>
            <w:tr w:rsidR="009E589C" w:rsidRPr="007C6DD8" w:rsidTr="00D3250D"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7C6DD8">
                    <w:rPr>
                      <w:rFonts w:ascii="Times New Roman" w:eastAsia="Calibri" w:hAnsi="Times New Roman"/>
                      <w:b/>
                    </w:rPr>
                    <w:t>Понятие</w:t>
                  </w:r>
                </w:p>
              </w:tc>
              <w:tc>
                <w:tcPr>
                  <w:tcW w:w="4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7C6DD8">
                    <w:rPr>
                      <w:rFonts w:ascii="Times New Roman" w:eastAsia="Calibri" w:hAnsi="Times New Roman"/>
                      <w:b/>
                    </w:rPr>
                    <w:t>Определение</w:t>
                  </w:r>
                </w:p>
              </w:tc>
            </w:tr>
            <w:tr w:rsidR="009E589C" w:rsidRPr="007C6DD8" w:rsidTr="00D3250D"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 xml:space="preserve">1. </w:t>
                  </w:r>
                </w:p>
                <w:p w:rsidR="007C6DD8" w:rsidRPr="007C6DD8" w:rsidRDefault="007C6DD8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>Пищевые волокна</w:t>
                  </w:r>
                </w:p>
              </w:tc>
              <w:tc>
                <w:tcPr>
                  <w:tcW w:w="4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 xml:space="preserve">А) </w:t>
                  </w:r>
                  <w:r w:rsidR="007C6DD8" w:rsidRPr="007C6DD8">
                    <w:rPr>
                      <w:rFonts w:ascii="Times New Roman" w:eastAsia="Calibri" w:hAnsi="Times New Roman"/>
                    </w:rPr>
                    <w:t>самая крупная пищеварительная железа</w:t>
                  </w:r>
                  <w:r w:rsidR="007C6DD8">
                    <w:rPr>
                      <w:rFonts w:ascii="Times New Roman" w:eastAsia="Calibri" w:hAnsi="Times New Roman"/>
                    </w:rPr>
                    <w:t>;</w:t>
                  </w:r>
                </w:p>
              </w:tc>
            </w:tr>
            <w:tr w:rsidR="009E589C" w:rsidRPr="007C6DD8" w:rsidTr="00D3250D"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 xml:space="preserve">2. </w:t>
                  </w:r>
                  <w:r w:rsidR="007C6DD8" w:rsidRPr="007C6DD8">
                    <w:rPr>
                      <w:rFonts w:ascii="Times New Roman" w:eastAsia="Calibri" w:hAnsi="Times New Roman"/>
                    </w:rPr>
                    <w:t>Энергозатраты</w:t>
                  </w:r>
                </w:p>
              </w:tc>
              <w:tc>
                <w:tcPr>
                  <w:tcW w:w="4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 xml:space="preserve">Б) </w:t>
                  </w:r>
                  <w:r w:rsidR="007C6DD8">
                    <w:rPr>
                      <w:rFonts w:ascii="Times New Roman" w:eastAsia="Calibri" w:hAnsi="Times New Roman"/>
                    </w:rPr>
                    <w:t>клетчатка, входящая в состав растительных клеток;</w:t>
                  </w:r>
                </w:p>
              </w:tc>
            </w:tr>
            <w:tr w:rsidR="009E589C" w:rsidRPr="007C6DD8" w:rsidTr="00D3250D"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>3. П</w:t>
                  </w:r>
                  <w:r w:rsidR="007C6DD8" w:rsidRPr="007C6DD8">
                    <w:rPr>
                      <w:rFonts w:ascii="Times New Roman" w:eastAsia="Calibri" w:hAnsi="Times New Roman"/>
                    </w:rPr>
                    <w:t>ечень</w:t>
                  </w:r>
                </w:p>
              </w:tc>
              <w:tc>
                <w:tcPr>
                  <w:tcW w:w="4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7C6DD8" w:rsidRDefault="009E589C" w:rsidP="007C6DD8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7C6DD8">
                    <w:rPr>
                      <w:rFonts w:ascii="Times New Roman" w:eastAsia="Calibri" w:hAnsi="Times New Roman"/>
                    </w:rPr>
                    <w:t xml:space="preserve">В) </w:t>
                  </w:r>
                  <w:r w:rsidR="007C6DD8">
                    <w:rPr>
                      <w:rFonts w:ascii="Times New Roman" w:eastAsia="Calibri" w:hAnsi="Times New Roman"/>
                    </w:rPr>
                    <w:t>количество потребляемой энергии в организме;</w:t>
                  </w:r>
                </w:p>
              </w:tc>
            </w:tr>
          </w:tbl>
          <w:p w:rsidR="009E589C" w:rsidRPr="00DC5C9E" w:rsidRDefault="007C6DD8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           </w:t>
            </w:r>
            <w:r w:rsidR="00AA3114" w:rsidRPr="007C6DD8">
              <w:rPr>
                <w:rFonts w:ascii="Times New Roman" w:eastAsia="Calibri" w:hAnsi="Times New Roman"/>
              </w:rPr>
              <w:t>Г) сохранение полезных признаков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51" w:type="dxa"/>
          </w:tcPr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7C6DD8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– Б</w:t>
            </w:r>
          </w:p>
          <w:p w:rsidR="009E589C" w:rsidRPr="00DC5C9E" w:rsidRDefault="007C6DD8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– В</w:t>
            </w:r>
          </w:p>
          <w:p w:rsidR="009E589C" w:rsidRPr="00DC5C9E" w:rsidRDefault="007C6DD8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– А</w:t>
            </w: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589C" w:rsidRPr="00DC5C9E" w:rsidTr="009E589C">
        <w:tc>
          <w:tcPr>
            <w:tcW w:w="924" w:type="dxa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3" w:type="dxa"/>
            <w:gridSpan w:val="2"/>
          </w:tcPr>
          <w:p w:rsidR="009E589C" w:rsidRPr="00DC5C9E" w:rsidRDefault="009E589C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 xml:space="preserve">Установите соответствие между </w:t>
            </w:r>
            <w:r w:rsidR="00EF3020">
              <w:rPr>
                <w:rFonts w:ascii="Times New Roman" w:eastAsia="Calibri" w:hAnsi="Times New Roman"/>
                <w:sz w:val="24"/>
                <w:szCs w:val="24"/>
              </w:rPr>
              <w:t xml:space="preserve">органами </w:t>
            </w:r>
            <w:r w:rsidRPr="00DC5C9E">
              <w:rPr>
                <w:rFonts w:ascii="Times New Roman" w:eastAsia="Calibri" w:hAnsi="Times New Roman"/>
                <w:sz w:val="24"/>
                <w:szCs w:val="24"/>
              </w:rPr>
              <w:t xml:space="preserve">и их </w:t>
            </w:r>
            <w:r w:rsidR="00EF3020">
              <w:rPr>
                <w:rFonts w:ascii="Times New Roman" w:eastAsia="Calibri" w:hAnsi="Times New Roman"/>
                <w:sz w:val="24"/>
                <w:szCs w:val="24"/>
              </w:rPr>
              <w:t xml:space="preserve">формой </w:t>
            </w:r>
          </w:p>
          <w:tbl>
            <w:tblPr>
              <w:tblW w:w="6452" w:type="dxa"/>
              <w:tblLayout w:type="fixed"/>
              <w:tblLook w:val="01E0"/>
            </w:tblPr>
            <w:tblGrid>
              <w:gridCol w:w="1770"/>
              <w:gridCol w:w="4682"/>
            </w:tblGrid>
            <w:tr w:rsidR="009E589C" w:rsidRPr="00DC5C9E" w:rsidTr="00D3250D"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E7410A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Органы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E7410A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Формы</w:t>
                  </w:r>
                </w:p>
              </w:tc>
            </w:tr>
            <w:tr w:rsidR="009E589C" w:rsidRPr="00DC5C9E" w:rsidTr="00D3250D"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EF3020" w:rsidRDefault="00EF3020" w:rsidP="009E589C">
                  <w:pPr>
                    <w:numPr>
                      <w:ilvl w:val="0"/>
                      <w:numId w:val="21"/>
                    </w:numPr>
                    <w:tabs>
                      <w:tab w:val="num" w:pos="345"/>
                    </w:tabs>
                    <w:spacing w:after="0" w:line="240" w:lineRule="auto"/>
                    <w:ind w:left="345" w:hanging="345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Желудок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020" w:rsidRDefault="009E589C" w:rsidP="00EF3020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t xml:space="preserve">А) </w:t>
                  </w:r>
                  <w:r w:rsidR="00EF3020" w:rsidRPr="00EF3020">
                    <w:rPr>
                      <w:rFonts w:ascii="Times New Roman" w:eastAsia="Calibri" w:hAnsi="Times New Roman"/>
                    </w:rPr>
                    <w:t xml:space="preserve">воронкообразная форма длиной </w:t>
                  </w:r>
                </w:p>
                <w:p w:rsidR="009E589C" w:rsidRPr="00EF3020" w:rsidRDefault="00EF3020" w:rsidP="00EF3020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t>11-12 см;</w:t>
                  </w:r>
                </w:p>
              </w:tc>
            </w:tr>
            <w:tr w:rsidR="009E589C" w:rsidRPr="00DC5C9E" w:rsidTr="00D3250D"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EF3020" w:rsidRDefault="00EF3020" w:rsidP="009E589C">
                  <w:pPr>
                    <w:numPr>
                      <w:ilvl w:val="0"/>
                      <w:numId w:val="21"/>
                    </w:numPr>
                    <w:tabs>
                      <w:tab w:val="num" w:pos="345"/>
                    </w:tabs>
                    <w:spacing w:after="0" w:line="240" w:lineRule="auto"/>
                    <w:ind w:left="345" w:hanging="345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Глотка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020" w:rsidRDefault="009E589C" w:rsidP="00EF3020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t>Б)</w:t>
                  </w:r>
                  <w:r w:rsidR="00EF3020">
                    <w:rPr>
                      <w:rFonts w:ascii="Times New Roman" w:eastAsia="Calibri" w:hAnsi="Times New Roman"/>
                    </w:rPr>
                    <w:t xml:space="preserve"> удлиненный, изогнутый мешок </w:t>
                  </w:r>
                </w:p>
                <w:p w:rsidR="009E589C" w:rsidRPr="00EF3020" w:rsidRDefault="00EF3020" w:rsidP="00EF3020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от 1,5 до 4 литров</w:t>
                  </w:r>
                  <w:r w:rsidR="00AA3114" w:rsidRPr="00EF3020">
                    <w:rPr>
                      <w:rFonts w:ascii="Times New Roman" w:eastAsia="Calibri" w:hAnsi="Times New Roman"/>
                    </w:rPr>
                    <w:t>;</w:t>
                  </w:r>
                </w:p>
              </w:tc>
            </w:tr>
            <w:tr w:rsidR="009E589C" w:rsidRPr="00DC5C9E" w:rsidTr="00D3250D"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EF3020" w:rsidRDefault="009E589C" w:rsidP="00EF3020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t xml:space="preserve">3. </w:t>
                  </w:r>
                  <w:r w:rsidR="00532B27">
                    <w:rPr>
                      <w:rFonts w:ascii="Times New Roman" w:eastAsia="Calibri" w:hAnsi="Times New Roman"/>
                    </w:rPr>
                    <w:t>Брюшина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B27" w:rsidRDefault="009E589C" w:rsidP="00532B27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t xml:space="preserve">В) </w:t>
                  </w:r>
                  <w:r w:rsidR="00532B27">
                    <w:rPr>
                      <w:rFonts w:ascii="Times New Roman" w:eastAsia="Calibri" w:hAnsi="Times New Roman"/>
                    </w:rPr>
                    <w:t xml:space="preserve">тонкая, прочная, серозная </w:t>
                  </w:r>
                </w:p>
                <w:p w:rsidR="00532B27" w:rsidRDefault="00532B27" w:rsidP="00532B27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оболочка;</w:t>
                  </w:r>
                </w:p>
                <w:p w:rsidR="00AA3114" w:rsidRPr="00EF3020" w:rsidRDefault="00AA3114" w:rsidP="00532B27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EF3020">
                    <w:rPr>
                      <w:rFonts w:ascii="Times New Roman" w:eastAsia="Calibri" w:hAnsi="Times New Roman"/>
                    </w:rPr>
                    <w:lastRenderedPageBreak/>
                    <w:t xml:space="preserve">Г) </w:t>
                  </w:r>
                  <w:r w:rsidR="00532B27">
                    <w:rPr>
                      <w:rFonts w:ascii="Times New Roman" w:eastAsia="Calibri" w:hAnsi="Times New Roman"/>
                    </w:rPr>
                    <w:t>резервуар емкостью 40 см.куб.</w:t>
                  </w:r>
                </w:p>
              </w:tc>
            </w:tr>
          </w:tbl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EF3020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– Б</w:t>
            </w:r>
          </w:p>
          <w:p w:rsidR="009E589C" w:rsidRPr="00DC5C9E" w:rsidRDefault="00EF3020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– А</w:t>
            </w:r>
          </w:p>
          <w:p w:rsidR="009E589C" w:rsidRPr="00DC5C9E" w:rsidRDefault="00EF3020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–</w:t>
            </w:r>
            <w:r w:rsidR="00B75FEC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E589C" w:rsidRPr="00DC5C9E" w:rsidTr="009E589C">
        <w:trPr>
          <w:trHeight w:val="346"/>
        </w:trPr>
        <w:tc>
          <w:tcPr>
            <w:tcW w:w="924" w:type="dxa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3" w:type="dxa"/>
            <w:gridSpan w:val="2"/>
          </w:tcPr>
          <w:p w:rsidR="009E589C" w:rsidRPr="00DC5C9E" w:rsidRDefault="009E589C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 xml:space="preserve">Установите соответствие  между </w:t>
            </w:r>
            <w:r w:rsidR="00BF227D">
              <w:rPr>
                <w:rFonts w:ascii="Times New Roman" w:eastAsia="Calibri" w:hAnsi="Times New Roman"/>
                <w:sz w:val="24"/>
                <w:szCs w:val="24"/>
              </w:rPr>
              <w:t xml:space="preserve">органами </w:t>
            </w:r>
            <w:r w:rsidRPr="00DC5C9E">
              <w:rPr>
                <w:rFonts w:ascii="Times New Roman" w:eastAsia="Calibri" w:hAnsi="Times New Roman"/>
                <w:sz w:val="24"/>
                <w:szCs w:val="24"/>
              </w:rPr>
              <w:t>и их</w:t>
            </w:r>
            <w:r w:rsidR="00BF227D">
              <w:rPr>
                <w:rFonts w:ascii="Times New Roman" w:eastAsia="Calibri" w:hAnsi="Times New Roman"/>
                <w:sz w:val="24"/>
                <w:szCs w:val="24"/>
              </w:rPr>
              <w:t xml:space="preserve"> функциями</w:t>
            </w:r>
            <w:r w:rsidRPr="00DC5C9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tbl>
            <w:tblPr>
              <w:tblW w:w="6163" w:type="dxa"/>
              <w:tblLayout w:type="fixed"/>
              <w:tblLook w:val="01E0"/>
            </w:tblPr>
            <w:tblGrid>
              <w:gridCol w:w="1344"/>
              <w:gridCol w:w="4819"/>
            </w:tblGrid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2D631D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Органы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DC5C9E" w:rsidRDefault="002D631D" w:rsidP="009E589C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2D631D" w:rsidP="009E589C">
                  <w:pPr>
                    <w:numPr>
                      <w:ilvl w:val="0"/>
                      <w:numId w:val="22"/>
                    </w:numPr>
                    <w:tabs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>Желудок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2D631D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 xml:space="preserve">А) </w:t>
                  </w:r>
                  <w:r w:rsidR="002D631D" w:rsidRPr="00A3003C">
                    <w:rPr>
                      <w:rFonts w:ascii="Times New Roman" w:eastAsia="Calibri" w:hAnsi="Times New Roman"/>
                    </w:rPr>
                    <w:t>желчеобразовательная;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2D631D" w:rsidP="009E589C">
                  <w:pPr>
                    <w:numPr>
                      <w:ilvl w:val="0"/>
                      <w:numId w:val="22"/>
                    </w:numPr>
                    <w:tabs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>Печень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2D631D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 xml:space="preserve">Б) </w:t>
                  </w:r>
                  <w:r w:rsidR="002D631D" w:rsidRPr="00A3003C">
                    <w:rPr>
                      <w:rFonts w:ascii="Times New Roman" w:eastAsia="Calibri" w:hAnsi="Times New Roman"/>
                    </w:rPr>
                    <w:t>переваривание, эндокринная и всасывательная</w:t>
                  </w:r>
                  <w:r w:rsidR="00B75FEC">
                    <w:rPr>
                      <w:rFonts w:ascii="Times New Roman" w:eastAsia="Calibri" w:hAnsi="Times New Roman"/>
                    </w:rPr>
                    <w:t>;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2D631D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 xml:space="preserve">3. </w:t>
                  </w:r>
                  <w:r w:rsidR="00A3003C" w:rsidRPr="00A3003C">
                    <w:rPr>
                      <w:rFonts w:ascii="Times New Roman" w:eastAsia="Calibri" w:hAnsi="Times New Roman"/>
                    </w:rPr>
                    <w:t>Толстая кишка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A3003C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 xml:space="preserve">В) </w:t>
                  </w:r>
                  <w:r w:rsidR="00A3003C" w:rsidRPr="00A3003C">
                    <w:rPr>
                      <w:rFonts w:ascii="Times New Roman" w:eastAsia="Calibri" w:hAnsi="Times New Roman"/>
                    </w:rPr>
                    <w:t>всасывание воды, солей и формирование каловых масс;</w:t>
                  </w:r>
                </w:p>
              </w:tc>
            </w:tr>
            <w:tr w:rsidR="009E589C" w:rsidRPr="00DC5C9E" w:rsidTr="009E589C"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9E589C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89C" w:rsidRPr="00A3003C" w:rsidRDefault="009E589C" w:rsidP="00A3003C">
                  <w:pPr>
                    <w:spacing w:after="0"/>
                    <w:rPr>
                      <w:rFonts w:ascii="Times New Roman" w:eastAsia="Calibri" w:hAnsi="Times New Roman"/>
                    </w:rPr>
                  </w:pPr>
                  <w:r w:rsidRPr="00A3003C">
                    <w:rPr>
                      <w:rFonts w:ascii="Times New Roman" w:eastAsia="Calibri" w:hAnsi="Times New Roman"/>
                    </w:rPr>
                    <w:t xml:space="preserve">Г) </w:t>
                  </w:r>
                  <w:r w:rsidR="00A3003C" w:rsidRPr="00A3003C">
                    <w:rPr>
                      <w:rFonts w:ascii="Times New Roman" w:eastAsia="Calibri" w:hAnsi="Times New Roman"/>
                    </w:rPr>
                    <w:t>всасывание в кровь питательных веществ</w:t>
                  </w:r>
                </w:p>
              </w:tc>
            </w:tr>
          </w:tbl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1 – Б</w:t>
            </w:r>
          </w:p>
          <w:p w:rsidR="009E589C" w:rsidRPr="00DC5C9E" w:rsidRDefault="002D631D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– А</w:t>
            </w: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3 – А</w:t>
            </w:r>
          </w:p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E589C" w:rsidRPr="00DC5C9E" w:rsidTr="009E589C">
        <w:trPr>
          <w:gridAfter w:val="1"/>
          <w:wAfter w:w="851" w:type="dxa"/>
        </w:trPr>
        <w:tc>
          <w:tcPr>
            <w:tcW w:w="6487" w:type="dxa"/>
            <w:gridSpan w:val="3"/>
          </w:tcPr>
          <w:p w:rsidR="009E589C" w:rsidRPr="00DC5C9E" w:rsidRDefault="009E589C" w:rsidP="009E589C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Инструкция по выполнению заданий № 5 - 24: выберите цифру, соответствующую правильному варианту ответа и запишите ее в бланк ответов.  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3E4A" w:rsidRPr="00223E4A" w:rsidRDefault="00223E4A" w:rsidP="00223E4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В неизменном виде организм человека может усваивать:</w:t>
            </w:r>
          </w:p>
          <w:p w:rsidR="00223E4A" w:rsidRPr="00223E4A" w:rsidRDefault="00223E4A" w:rsidP="00223E4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а) белки;</w:t>
            </w:r>
          </w:p>
          <w:p w:rsidR="00223E4A" w:rsidRPr="00223E4A" w:rsidRDefault="00223E4A" w:rsidP="00223E4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б) воду и минеральные соли;</w:t>
            </w:r>
          </w:p>
          <w:p w:rsidR="009E589C" w:rsidRPr="001779B2" w:rsidRDefault="00223E4A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в) жиры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3E4A" w:rsidRPr="00223E4A" w:rsidRDefault="00223E4A" w:rsidP="00223E4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В теле человека вода в среднем составляет:</w:t>
            </w:r>
          </w:p>
          <w:p w:rsidR="00223E4A" w:rsidRPr="00223E4A" w:rsidRDefault="00223E4A" w:rsidP="00223E4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а) 20-25%;</w:t>
            </w:r>
          </w:p>
          <w:p w:rsidR="00223E4A" w:rsidRPr="00223E4A" w:rsidRDefault="00223E4A" w:rsidP="00223E4A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б) 35 – 40%;</w:t>
            </w:r>
          </w:p>
          <w:p w:rsidR="009E589C" w:rsidRPr="001779B2" w:rsidRDefault="00223E4A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E4A">
              <w:rPr>
                <w:rFonts w:ascii="Times New Roman" w:hAnsi="Times New Roman"/>
                <w:sz w:val="24"/>
                <w:szCs w:val="24"/>
              </w:rPr>
              <w:t>в) 60-65%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6CD8" w:rsidRPr="00506CD8" w:rsidRDefault="00506CD8" w:rsidP="00506CD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CD8">
              <w:rPr>
                <w:rFonts w:ascii="Times New Roman" w:hAnsi="Times New Roman"/>
                <w:sz w:val="24"/>
                <w:szCs w:val="24"/>
              </w:rPr>
              <w:t>В процессе механической обработки:</w:t>
            </w:r>
          </w:p>
          <w:p w:rsidR="00506CD8" w:rsidRPr="00506CD8" w:rsidRDefault="00506CD8" w:rsidP="00506CD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CD8">
              <w:rPr>
                <w:rFonts w:ascii="Times New Roman" w:hAnsi="Times New Roman"/>
                <w:sz w:val="24"/>
                <w:szCs w:val="24"/>
              </w:rPr>
              <w:t>а) пища увлажняется, измельчается, перемешивается с пищеварительными соками;</w:t>
            </w:r>
          </w:p>
          <w:p w:rsidR="00506CD8" w:rsidRDefault="00506CD8" w:rsidP="00506CD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CD8">
              <w:rPr>
                <w:rFonts w:ascii="Times New Roman" w:hAnsi="Times New Roman"/>
                <w:sz w:val="24"/>
                <w:szCs w:val="24"/>
              </w:rPr>
              <w:t>б) сложные органические вещества под действием ферменто</w:t>
            </w:r>
            <w:r w:rsidR="00863F2F">
              <w:rPr>
                <w:rFonts w:ascii="Times New Roman" w:hAnsi="Times New Roman"/>
                <w:sz w:val="24"/>
                <w:szCs w:val="24"/>
              </w:rPr>
              <w:t>в расщепляются на более простые;</w:t>
            </w:r>
          </w:p>
          <w:p w:rsidR="009E589C" w:rsidRPr="001779B2" w:rsidRDefault="00863F2F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пища расщепляется.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6CD8" w:rsidRPr="00863F2F" w:rsidRDefault="00506CD8" w:rsidP="00506CD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В каком виде питательные вещества всасываются в кровь и лимфу?</w:t>
            </w:r>
          </w:p>
          <w:p w:rsidR="00506CD8" w:rsidRPr="00863F2F" w:rsidRDefault="00506CD8" w:rsidP="00506CD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lastRenderedPageBreak/>
              <w:t>а) в виде сложных молекул;</w:t>
            </w:r>
          </w:p>
          <w:p w:rsidR="00506CD8" w:rsidRDefault="00506CD8" w:rsidP="00506CD8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б) в виде простых, растворимых в воде веществ</w:t>
            </w:r>
            <w:r w:rsidR="00B75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89C" w:rsidRPr="001779B2" w:rsidRDefault="00B75FEC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виде белков, жиров, углеводов.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3F2F" w:rsidRPr="00863F2F" w:rsidRDefault="00863F2F" w:rsidP="00863F2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Какие этапы выделяют в процессе пищеварения?</w:t>
            </w:r>
          </w:p>
          <w:p w:rsidR="00863F2F" w:rsidRPr="00863F2F" w:rsidRDefault="00863F2F" w:rsidP="00863F2F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а) механической обработки пищи;</w:t>
            </w:r>
          </w:p>
          <w:p w:rsidR="00863F2F" w:rsidRDefault="00863F2F" w:rsidP="00863F2F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химической обработки пищи;</w:t>
            </w:r>
          </w:p>
          <w:p w:rsidR="009E589C" w:rsidRPr="001779B2" w:rsidRDefault="00863F2F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биологической.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3F2F" w:rsidRPr="00863F2F" w:rsidRDefault="00863F2F" w:rsidP="00863F2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Ферменты пищеварительного сока действуют сразу:</w:t>
            </w:r>
          </w:p>
          <w:p w:rsidR="00863F2F" w:rsidRPr="00863F2F" w:rsidRDefault="00863F2F" w:rsidP="00863F2F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а) на несколько веществ;</w:t>
            </w:r>
          </w:p>
          <w:p w:rsidR="00863F2F" w:rsidRDefault="00863F2F" w:rsidP="00863F2F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2F">
              <w:rPr>
                <w:rFonts w:ascii="Times New Roman" w:hAnsi="Times New Roman"/>
                <w:sz w:val="24"/>
                <w:szCs w:val="24"/>
              </w:rPr>
              <w:t>б) на одно какое-либо вещество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3F2F" w:rsidRPr="00863F2F" w:rsidRDefault="00863F2F" w:rsidP="00863F2F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на жиры.</w:t>
            </w:r>
          </w:p>
          <w:p w:rsidR="009E589C" w:rsidRPr="00DC5C9E" w:rsidRDefault="009E589C" w:rsidP="00223E4A">
            <w:pPr>
              <w:spacing w:after="0" w:line="240" w:lineRule="auto"/>
              <w:ind w:left="68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Каждая челюсть имеет: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2 резца;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4 резца;</w:t>
            </w:r>
          </w:p>
          <w:p w:rsidR="009E589C" w:rsidRPr="001779B2" w:rsidRDefault="004111B5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в) 6 резцов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 ротовой полости происходит: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только механическая обработка пищи;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механическая и химическая обработка пищи;</w:t>
            </w:r>
          </w:p>
          <w:p w:rsidR="009E589C" w:rsidRPr="001779B2" w:rsidRDefault="004111B5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в) только химическая обработка пищи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Пережеванная, смоченная слюной пища из ротовой полости попадает вначале: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в пищевод;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в глотку;</w:t>
            </w:r>
          </w:p>
          <w:p w:rsidR="009E589C" w:rsidRPr="001779B2" w:rsidRDefault="004111B5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в) в желудок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Каким веществом покрыта коронка зуба?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прочным цементом;</w:t>
            </w:r>
          </w:p>
          <w:p w:rsid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эмалью</w:t>
            </w:r>
            <w:r w:rsidR="00B75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89C" w:rsidRPr="001779B2" w:rsidRDefault="00B75FEC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дентином</w:t>
            </w:r>
            <w:r w:rsidR="001779B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Жиры перевариваются: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lastRenderedPageBreak/>
              <w:t>а) в ротовой полости;</w:t>
            </w:r>
          </w:p>
          <w:p w:rsid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в желудке;</w:t>
            </w:r>
          </w:p>
          <w:p w:rsidR="009E589C" w:rsidRPr="001779B2" w:rsidRDefault="00B75FEC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толстой кишке.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Желчь содержит: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ферменты;</w:t>
            </w:r>
          </w:p>
          <w:p w:rsid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вещества, размельчающие капли жиры</w:t>
            </w:r>
            <w:r w:rsidR="00B75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89C" w:rsidRPr="001779B2" w:rsidRDefault="00B75FEC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углеводы.</w:t>
            </w:r>
          </w:p>
        </w:tc>
        <w:tc>
          <w:tcPr>
            <w:tcW w:w="851" w:type="dxa"/>
          </w:tcPr>
          <w:p w:rsidR="009E589C" w:rsidRPr="00DC5C9E" w:rsidRDefault="00B75FEC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9C07CB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Ферменты представляют собой: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</w:t>
            </w:r>
            <w:r w:rsidR="009C07CB" w:rsidRPr="00411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7CB">
              <w:rPr>
                <w:rFonts w:ascii="Times New Roman" w:hAnsi="Times New Roman"/>
                <w:sz w:val="24"/>
                <w:szCs w:val="24"/>
              </w:rPr>
              <w:t>п</w:t>
            </w:r>
            <w:r w:rsidR="009C07CB" w:rsidRPr="004111B5">
              <w:rPr>
                <w:rFonts w:ascii="Times New Roman" w:hAnsi="Times New Roman"/>
                <w:sz w:val="24"/>
                <w:szCs w:val="24"/>
              </w:rPr>
              <w:t>родукты расщепления белков (аминокислоты)</w:t>
            </w:r>
            <w:r w:rsidRPr="00411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</w:t>
            </w:r>
            <w:r w:rsidR="009C07CB">
              <w:rPr>
                <w:rFonts w:ascii="Times New Roman" w:hAnsi="Times New Roman"/>
                <w:sz w:val="24"/>
                <w:szCs w:val="24"/>
              </w:rPr>
              <w:t xml:space="preserve"> жиры</w:t>
            </w:r>
            <w:r w:rsidR="00B75F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89C" w:rsidRPr="001779B2" w:rsidRDefault="00B75FEC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9C07CB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9E589C" w:rsidRPr="00DC5C9E" w:rsidRDefault="009C07CB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Какую часть объема желудочного сока составляет соляная кислота?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50%;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10%;</w:t>
            </w:r>
          </w:p>
          <w:p w:rsidR="009E589C" w:rsidRPr="001779B2" w:rsidRDefault="004111B5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в) 0,25%</w:t>
            </w:r>
          </w:p>
        </w:tc>
        <w:tc>
          <w:tcPr>
            <w:tcW w:w="851" w:type="dxa"/>
          </w:tcPr>
          <w:p w:rsidR="009E589C" w:rsidRPr="00DC5C9E" w:rsidRDefault="009C07CB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Куда впадает проток поджелудочной железы?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в двенадцатиперстную кишку;</w:t>
            </w:r>
          </w:p>
          <w:p w:rsid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в толстую кишку</w:t>
            </w:r>
            <w:r w:rsidR="009C07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89C" w:rsidRPr="001779B2" w:rsidRDefault="009C07CB" w:rsidP="001779B2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пищевод</w:t>
            </w:r>
            <w:r w:rsidR="00177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11B5" w:rsidRPr="004111B5" w:rsidRDefault="004111B5" w:rsidP="004111B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Что переваривается в желудке?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а) белки;</w:t>
            </w:r>
          </w:p>
          <w:p w:rsidR="004111B5" w:rsidRPr="004111B5" w:rsidRDefault="004111B5" w:rsidP="004111B5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б) жиры;</w:t>
            </w:r>
          </w:p>
          <w:p w:rsidR="009E589C" w:rsidRPr="009C07CB" w:rsidRDefault="004111B5" w:rsidP="009C07CB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1B5">
              <w:rPr>
                <w:rFonts w:ascii="Times New Roman" w:hAnsi="Times New Roman"/>
                <w:sz w:val="24"/>
                <w:szCs w:val="24"/>
              </w:rPr>
              <w:t>в) углеводы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95807" w:rsidRP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Какова роль белков в питании:</w:t>
            </w:r>
          </w:p>
          <w:p w:rsidR="00B95807" w:rsidRP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  <w:r w:rsidRPr="00B958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1038"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отлагаются</w:t>
            </w:r>
            <w:r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виде жировых запасов;</w:t>
            </w:r>
          </w:p>
          <w:p w:rsidR="00B95807" w:rsidRP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б) зависит рост и развитие растущего организма;</w:t>
            </w:r>
          </w:p>
          <w:p w:rsidR="009E589C" w:rsidRPr="001779B2" w:rsidRDefault="00B95807" w:rsidP="001779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в) выполняют пластическую функцию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95807" w:rsidRP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958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Как называется ближайший к желудку участок тонкой </w:t>
            </w:r>
            <w:r w:rsidRPr="00B9580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кишки:</w:t>
            </w:r>
          </w:p>
          <w:p w:rsid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61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слепая кишка; </w:t>
            </w:r>
          </w:p>
          <w:p w:rsidR="00B95807" w:rsidRDefault="00B95807" w:rsidP="00B95807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2861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двенадцатиперстная кишка; </w:t>
            </w:r>
          </w:p>
          <w:p w:rsidR="009E589C" w:rsidRPr="001779B2" w:rsidRDefault="00B95807" w:rsidP="001779B2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в)</w:t>
            </w:r>
            <w:r w:rsidRPr="00BD55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аппендикс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1038" w:rsidRPr="00081038" w:rsidRDefault="00081038" w:rsidP="00081038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81038">
              <w:rPr>
                <w:rFonts w:ascii="Times New Roman" w:hAnsi="Times New Roman"/>
                <w:color w:val="000000"/>
                <w:shd w:val="clear" w:color="auto" w:fill="FFFFFF"/>
              </w:rPr>
              <w:t>Какие вещества поступают в кровь уже в желудке?</w:t>
            </w:r>
          </w:p>
          <w:p w:rsidR="00081038" w:rsidRDefault="00081038" w:rsidP="00081038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33A70">
              <w:rPr>
                <w:rFonts w:ascii="Times New Roman" w:hAnsi="Times New Roman"/>
                <w:color w:val="000000"/>
                <w:shd w:val="clear" w:color="auto" w:fill="FFFFFF"/>
              </w:rPr>
              <w:t>а)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белки, жиры;</w:t>
            </w:r>
          </w:p>
          <w:p w:rsidR="00081038" w:rsidRDefault="00081038" w:rsidP="00081038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б) алкоголь, вода, глюкоза, минеральные соли;</w:t>
            </w:r>
          </w:p>
          <w:p w:rsidR="009E589C" w:rsidRPr="00081038" w:rsidRDefault="00081038" w:rsidP="00081038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в) алкоголь, вода, углеводы, жиры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9E589C" w:rsidRPr="00DC5C9E" w:rsidTr="009E589C">
        <w:tc>
          <w:tcPr>
            <w:tcW w:w="959" w:type="dxa"/>
            <w:gridSpan w:val="2"/>
          </w:tcPr>
          <w:p w:rsidR="009E589C" w:rsidRPr="00DC5C9E" w:rsidRDefault="009E589C" w:rsidP="009E589C">
            <w:pPr>
              <w:numPr>
                <w:ilvl w:val="0"/>
                <w:numId w:val="20"/>
              </w:numPr>
              <w:tabs>
                <w:tab w:val="clear" w:pos="720"/>
                <w:tab w:val="num" w:pos="900"/>
              </w:tabs>
              <w:spacing w:after="0" w:line="240" w:lineRule="auto"/>
              <w:ind w:left="720" w:hanging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1038" w:rsidRPr="00081038" w:rsidRDefault="001779B2" w:rsidP="0008103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Куда поступает желчь, образующая в печени между приемами пищи</w:t>
            </w:r>
            <w:r w:rsidR="00081038" w:rsidRPr="000810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? </w:t>
            </w:r>
          </w:p>
          <w:p w:rsidR="00081038" w:rsidRDefault="00081038" w:rsidP="0008103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861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желудок;</w:t>
            </w:r>
          </w:p>
          <w:p w:rsidR="00081038" w:rsidRDefault="00081038" w:rsidP="0008103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2861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="001779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желчный пузырь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9E589C" w:rsidRPr="001779B2" w:rsidRDefault="00081038" w:rsidP="001779B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в)</w:t>
            </w:r>
            <w:r w:rsidRPr="002861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двенадцатиперстную кишку</w:t>
            </w:r>
          </w:p>
        </w:tc>
        <w:tc>
          <w:tcPr>
            <w:tcW w:w="851" w:type="dxa"/>
          </w:tcPr>
          <w:p w:rsidR="009E589C" w:rsidRPr="00DC5C9E" w:rsidRDefault="001779B2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</w:tbl>
    <w:p w:rsidR="00DC5C9E" w:rsidRPr="00DC5C9E" w:rsidRDefault="00DC5C9E" w:rsidP="009E589C">
      <w:pPr>
        <w:spacing w:after="0"/>
        <w:rPr>
          <w:rFonts w:ascii="Times New Roman" w:hAnsi="Times New Roman"/>
          <w:b/>
          <w:sz w:val="24"/>
          <w:szCs w:val="24"/>
        </w:rPr>
      </w:pPr>
      <w:r w:rsidRPr="00DC5C9E">
        <w:rPr>
          <w:rFonts w:ascii="Times New Roman" w:hAnsi="Times New Roman"/>
          <w:b/>
          <w:sz w:val="24"/>
          <w:szCs w:val="24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15"/>
        <w:gridCol w:w="2296"/>
      </w:tblGrid>
      <w:tr w:rsidR="00720EBA" w:rsidRPr="00DC5C9E" w:rsidTr="00720EBA"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741" w:type="dxa"/>
          </w:tcPr>
          <w:p w:rsidR="00720EBA" w:rsidRPr="00DC5C9E" w:rsidRDefault="00720EBA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2003" w:type="dxa"/>
          </w:tcPr>
          <w:p w:rsidR="00720EBA" w:rsidRPr="00DC5C9E" w:rsidRDefault="00720EBA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Эталон ответа</w:t>
            </w:r>
          </w:p>
        </w:tc>
      </w:tr>
      <w:tr w:rsidR="00720EBA" w:rsidRPr="00DC5C9E" w:rsidTr="00720EBA">
        <w:trPr>
          <w:trHeight w:val="303"/>
        </w:trPr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720EBA" w:rsidRPr="00DC5C9E" w:rsidRDefault="00720EBA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Расщепление белков, жиров, углеводов происходит с помощью _____________</w:t>
            </w:r>
          </w:p>
        </w:tc>
        <w:tc>
          <w:tcPr>
            <w:tcW w:w="2003" w:type="dxa"/>
          </w:tcPr>
          <w:p w:rsidR="00720EBA" w:rsidRPr="00DC5C9E" w:rsidRDefault="00720EBA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ферментов</w:t>
            </w:r>
          </w:p>
        </w:tc>
      </w:tr>
      <w:tr w:rsidR="00720EBA" w:rsidRPr="00DC5C9E" w:rsidTr="00720EBA"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720EBA" w:rsidRPr="00DC5C9E" w:rsidRDefault="00720EBA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Слюна содержит до ______% воды</w:t>
            </w:r>
          </w:p>
        </w:tc>
        <w:tc>
          <w:tcPr>
            <w:tcW w:w="2003" w:type="dxa"/>
          </w:tcPr>
          <w:p w:rsidR="00720EBA" w:rsidRPr="00DC5C9E" w:rsidRDefault="00720EBA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99 %</w:t>
            </w:r>
          </w:p>
        </w:tc>
      </w:tr>
      <w:tr w:rsidR="00720EBA" w:rsidRPr="00DC5C9E" w:rsidTr="00720EBA"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720EBA" w:rsidRPr="00DC5C9E" w:rsidRDefault="00720EBA" w:rsidP="00D128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Пища, поступившая в желудок, находится в нем_______</w:t>
            </w:r>
            <w:r w:rsidR="00D128C3">
              <w:rPr>
                <w:rFonts w:ascii="Times New Roman" w:eastAsia="Calibri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03" w:type="dxa"/>
          </w:tcPr>
          <w:p w:rsidR="00720EBA" w:rsidRPr="00DC5C9E" w:rsidRDefault="00720EBA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4-6 часов</w:t>
            </w:r>
          </w:p>
        </w:tc>
      </w:tr>
      <w:tr w:rsidR="00720EBA" w:rsidRPr="00DC5C9E" w:rsidTr="00720EBA"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720EBA" w:rsidRPr="00DC5C9E" w:rsidRDefault="00810439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желудке и тонкой кишке белки расщепляются до____________________</w:t>
            </w:r>
          </w:p>
        </w:tc>
        <w:tc>
          <w:tcPr>
            <w:tcW w:w="2003" w:type="dxa"/>
          </w:tcPr>
          <w:p w:rsidR="00720EBA" w:rsidRPr="00DC5C9E" w:rsidRDefault="00810439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аминокислот</w:t>
            </w:r>
          </w:p>
        </w:tc>
      </w:tr>
      <w:tr w:rsidR="00720EBA" w:rsidRPr="00DC5C9E" w:rsidTr="00720EBA">
        <w:trPr>
          <w:trHeight w:val="462"/>
        </w:trPr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720EBA" w:rsidRPr="00DC5C9E" w:rsidRDefault="00D128C3" w:rsidP="009E589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 ребенка _____________ молочных зубов</w:t>
            </w:r>
          </w:p>
        </w:tc>
        <w:tc>
          <w:tcPr>
            <w:tcW w:w="2003" w:type="dxa"/>
          </w:tcPr>
          <w:p w:rsidR="00720EBA" w:rsidRPr="00DC5C9E" w:rsidRDefault="00D128C3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720EBA" w:rsidRPr="00DC5C9E" w:rsidTr="00720EBA">
        <w:trPr>
          <w:trHeight w:val="462"/>
        </w:trPr>
        <w:tc>
          <w:tcPr>
            <w:tcW w:w="594" w:type="dxa"/>
          </w:tcPr>
          <w:p w:rsidR="00720EBA" w:rsidRPr="00DC5C9E" w:rsidRDefault="00720EBA" w:rsidP="009E589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C5C9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</w:tcPr>
          <w:p w:rsidR="00D128C3" w:rsidRPr="00DC5C9E" w:rsidRDefault="00D128C3" w:rsidP="00D128C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Начальный отдел тонкой кишки называется ___________________ кишка</w:t>
            </w:r>
          </w:p>
        </w:tc>
        <w:tc>
          <w:tcPr>
            <w:tcW w:w="2003" w:type="dxa"/>
          </w:tcPr>
          <w:p w:rsidR="00720EBA" w:rsidRPr="00DC5C9E" w:rsidRDefault="00D128C3" w:rsidP="009E589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двенадцатиперстная</w:t>
            </w:r>
          </w:p>
        </w:tc>
      </w:tr>
    </w:tbl>
    <w:p w:rsidR="00B95807" w:rsidRDefault="00B95807" w:rsidP="00B95807">
      <w:pPr>
        <w:rPr>
          <w:rFonts w:ascii="Times New Roman" w:hAnsi="Times New Roman"/>
          <w:b/>
          <w:bCs/>
          <w:iCs/>
        </w:rPr>
      </w:pPr>
    </w:p>
    <w:p w:rsidR="009D30BA" w:rsidRPr="002F0B36" w:rsidRDefault="009D30BA" w:rsidP="00445146">
      <w:pPr>
        <w:widowControl w:val="0"/>
        <w:suppressAutoHyphens/>
        <w:spacing w:after="0" w:line="360" w:lineRule="auto"/>
        <w:jc w:val="both"/>
        <w:rPr>
          <w:sz w:val="28"/>
          <w:szCs w:val="28"/>
        </w:rPr>
      </w:pPr>
      <w:r w:rsidRPr="002F0B36">
        <w:rPr>
          <w:rFonts w:ascii="Times New Roman" w:hAnsi="Times New Roman"/>
          <w:b/>
          <w:sz w:val="28"/>
          <w:szCs w:val="28"/>
        </w:rPr>
        <w:lastRenderedPageBreak/>
        <w:t xml:space="preserve">2) Самостоятельная работа  </w:t>
      </w:r>
    </w:p>
    <w:p w:rsidR="00A43C8E" w:rsidRDefault="00A43C8E" w:rsidP="009E589C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1"/>
      </w:tblGrid>
      <w:tr w:rsidR="005107EF" w:rsidRPr="00745826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745826" w:rsidRDefault="005107EF" w:rsidP="005107EF">
            <w:pPr>
              <w:pStyle w:val="a4"/>
              <w:spacing w:after="0" w:line="240" w:lineRule="auto"/>
              <w:ind w:left="33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5826">
              <w:rPr>
                <w:rFonts w:ascii="Times New Roman" w:hAnsi="Times New Roman"/>
                <w:sz w:val="24"/>
                <w:szCs w:val="24"/>
              </w:rPr>
              <w:t>Работа с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(составление конспектов, подготовка сообщений,        презентаций)</w:t>
            </w:r>
            <w:r w:rsidR="00C2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7EF" w:rsidRPr="00745826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745826" w:rsidRDefault="005107EF" w:rsidP="005107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Исследовательская работа</w:t>
            </w:r>
            <w:r w:rsidR="00C2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7EF" w:rsidRPr="000D3AFC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0D3AFC" w:rsidRDefault="005107EF" w:rsidP="00C23B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AFC">
              <w:rPr>
                <w:rFonts w:ascii="Times New Roman" w:hAnsi="Times New Roman"/>
                <w:sz w:val="24"/>
                <w:szCs w:val="24"/>
              </w:rPr>
              <w:t>3. Анализ гигиенических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проведения подвижных игр и физкультурных занятий в детском образовательном учреждении</w:t>
            </w:r>
            <w:r w:rsidR="00C23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107EF" w:rsidRPr="000D3AFC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0D3AFC" w:rsidRDefault="005107EF" w:rsidP="001B0E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AF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и оценка гигиенических требований к учебно-воспитательному     процессу и к помещениям образовательного учреждения</w:t>
            </w:r>
            <w:r w:rsidR="00C2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7EF" w:rsidRPr="000D3AFC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0D3AFC" w:rsidRDefault="005107EF" w:rsidP="005107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AFC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и анализ режима питания дошкольников</w:t>
            </w:r>
            <w:r w:rsidR="00C2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7EF" w:rsidRPr="000D3AFC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Pr="000D3AFC" w:rsidRDefault="005107EF" w:rsidP="00C23B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Изучение и анализ организации и проведения закаливающих мероприятий</w:t>
            </w:r>
            <w:r w:rsidR="00C23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в детском образовательном учреждении</w:t>
            </w:r>
          </w:p>
        </w:tc>
      </w:tr>
      <w:tr w:rsidR="005107EF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Default="005107EF" w:rsidP="005107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 Изучение и гигиеническая оценка занятий рисованием в дошкольном учреждении </w:t>
            </w:r>
          </w:p>
        </w:tc>
      </w:tr>
      <w:tr w:rsidR="005107EF" w:rsidTr="005107EF">
        <w:trPr>
          <w:trHeight w:val="260"/>
        </w:trPr>
        <w:tc>
          <w:tcPr>
            <w:tcW w:w="9018" w:type="dxa"/>
            <w:tcBorders>
              <w:bottom w:val="single" w:sz="4" w:space="0" w:color="auto"/>
            </w:tcBorders>
          </w:tcPr>
          <w:p w:rsidR="005107EF" w:rsidRDefault="005107EF" w:rsidP="001B0E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Изучение мероприятий, проводимых в детском образовательном учреждении     по предупреждению инфекционных заболеваний</w:t>
            </w:r>
          </w:p>
        </w:tc>
      </w:tr>
    </w:tbl>
    <w:p w:rsidR="00BF5D71" w:rsidRDefault="00BF5D71" w:rsidP="009E589C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B94947" w:rsidRPr="004C112E" w:rsidRDefault="004C112E" w:rsidP="00B94947">
      <w:pPr>
        <w:pStyle w:val="af7"/>
        <w:ind w:right="23"/>
        <w:rPr>
          <w:b/>
          <w:sz w:val="28"/>
          <w:szCs w:val="28"/>
        </w:rPr>
      </w:pPr>
      <w:r w:rsidRPr="004C112E">
        <w:rPr>
          <w:b/>
          <w:sz w:val="28"/>
          <w:szCs w:val="28"/>
        </w:rPr>
        <w:t xml:space="preserve">Тема 6.5. Гигиена кожи детей </w:t>
      </w:r>
    </w:p>
    <w:p w:rsidR="00B94947" w:rsidRPr="0079125B" w:rsidRDefault="00B94947" w:rsidP="00B949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125B">
        <w:rPr>
          <w:rFonts w:ascii="Times New Roman" w:hAnsi="Times New Roman"/>
          <w:sz w:val="28"/>
          <w:szCs w:val="28"/>
        </w:rPr>
        <w:t xml:space="preserve">Подготовьте доклады по теме: </w:t>
      </w:r>
    </w:p>
    <w:p w:rsidR="00B94947" w:rsidRPr="0079125B" w:rsidRDefault="00B94947" w:rsidP="00B94947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125B">
        <w:rPr>
          <w:rFonts w:ascii="Times New Roman" w:hAnsi="Times New Roman"/>
          <w:sz w:val="28"/>
          <w:szCs w:val="28"/>
        </w:rPr>
        <w:t>Пр</w:t>
      </w:r>
      <w:r w:rsidR="004C112E">
        <w:rPr>
          <w:rFonts w:ascii="Times New Roman" w:hAnsi="Times New Roman"/>
          <w:sz w:val="28"/>
          <w:szCs w:val="28"/>
        </w:rPr>
        <w:t>офилактика бытовых ожогов</w:t>
      </w:r>
      <w:r w:rsidRPr="0079125B">
        <w:rPr>
          <w:rFonts w:ascii="Times New Roman" w:hAnsi="Times New Roman"/>
          <w:sz w:val="28"/>
          <w:szCs w:val="28"/>
        </w:rPr>
        <w:t xml:space="preserve">. </w:t>
      </w:r>
    </w:p>
    <w:p w:rsidR="00BF5D71" w:rsidRPr="004C112E" w:rsidRDefault="004C112E" w:rsidP="004C112E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112E">
        <w:rPr>
          <w:rFonts w:ascii="Times New Roman" w:hAnsi="Times New Roman"/>
          <w:sz w:val="28"/>
          <w:szCs w:val="28"/>
        </w:rPr>
        <w:t xml:space="preserve">Гигиена одежды и обуви. </w:t>
      </w:r>
    </w:p>
    <w:p w:rsidR="004C112E" w:rsidRPr="004C112E" w:rsidRDefault="004C112E" w:rsidP="004C112E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обморожениях.</w:t>
      </w:r>
    </w:p>
    <w:p w:rsidR="004C112E" w:rsidRPr="004C112E" w:rsidRDefault="004C112E" w:rsidP="004C112E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повреждениях кожи.</w:t>
      </w:r>
    </w:p>
    <w:p w:rsidR="004C112E" w:rsidRPr="007F797F" w:rsidRDefault="004C112E" w:rsidP="004C112E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гигиена ребенка.</w:t>
      </w:r>
    </w:p>
    <w:p w:rsidR="007F797F" w:rsidRDefault="007F797F" w:rsidP="007F797F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F5D71" w:rsidRDefault="004160EB" w:rsidP="009E589C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4160EB">
        <w:rPr>
          <w:rFonts w:ascii="Times New Roman" w:hAnsi="Times New Roman"/>
          <w:b/>
          <w:sz w:val="28"/>
          <w:szCs w:val="28"/>
        </w:rPr>
        <w:t xml:space="preserve">Список источников и литературы </w:t>
      </w:r>
    </w:p>
    <w:p w:rsidR="00BF5D71" w:rsidRDefault="00BF5D71" w:rsidP="009E58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0EB" w:rsidRPr="004160EB" w:rsidRDefault="00BF5D71" w:rsidP="009E58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4160EB" w:rsidRPr="004160EB">
        <w:rPr>
          <w:rFonts w:ascii="Times New Roman" w:hAnsi="Times New Roman"/>
          <w:b/>
          <w:sz w:val="28"/>
          <w:szCs w:val="28"/>
        </w:rPr>
        <w:t>обучающихся</w:t>
      </w:r>
    </w:p>
    <w:p w:rsidR="00BF5D71" w:rsidRDefault="00BF5D71" w:rsidP="00BF5D71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Безруких М.М. и др. Возрастная анатомия. Физиология развития ребенка. – М.,  Академия, 2002.</w:t>
      </w:r>
    </w:p>
    <w:p w:rsidR="00BF5D71" w:rsidRDefault="00BF5D71" w:rsidP="00BF5D71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Обреимов Н.И., Петрушин А.С. Основы анатомии, физиологии и гигиены детей и подростков. – М.,Академия, 2000.</w:t>
      </w:r>
    </w:p>
    <w:p w:rsidR="00BF5D71" w:rsidRDefault="00BF5D71" w:rsidP="00BF5D71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Сапин М.П., Сивоглазов В.И. Анатомия и физиология человека с возрастными особенностями детского организма, - М., Академия, 2007.</w:t>
      </w:r>
    </w:p>
    <w:p w:rsidR="00BF5D71" w:rsidRDefault="00BF5D71" w:rsidP="00BF5D7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F5D71" w:rsidRPr="004160EB" w:rsidRDefault="00BF5D71" w:rsidP="00BF5D7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160EB">
        <w:rPr>
          <w:rFonts w:ascii="Times New Roman" w:hAnsi="Times New Roman"/>
          <w:b/>
          <w:sz w:val="28"/>
          <w:szCs w:val="28"/>
        </w:rPr>
        <w:t>Для преподавателей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5D71" w:rsidRDefault="00BF5D71" w:rsidP="00BF5D7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Ананьева Л.В., Бартельс В.И. Основы медицинских знаний: учебное пособие для студентов на медицинских специальностей. – М.: Альфа, 1994.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Вельтищев Ю.Е., Ветров В.Г. Объективный показатель нормального развития и состояния здоровья ребенка (нормативы детского возраста) / Российский вестник перинатологии и педиатрии. Приложение. – М., 2000.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Ганат С.А. Конспекты лекций по анатомии, физиологии и гигиены ребенка. – М.: Айрес-Пресс, 2008.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Дробинская О.А. Основы педиатрии и гигиены детей раннего и дошкольного возраста. – М.: ВЛАДОС, 2003.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Любимова З.В., Маринова К.В., Никитина А.А. Возрастная физиология – М.: Владис, 2008.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Сапин М.Р., Брыксина З.Г. Анатомия человека – М.: Академия, 2008.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Сухарев А.Г. Здоровье и физическое воспитание детей и подростков – М.: Медицина, 1991.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Тонкова-Ямпольская Р.В., Черток Т.Я. Основы медицинский знаний. Просвещение, 1986 г.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Хайнц Фениш. Карманный атлас анатомии человека – М., 1990 г.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Чабовская А.П. Основы педиатрии и гигиены детей дошкольного возраста. – М.: Просвещение, 1980 г.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Шастин И.Р. Принципы питания детей. – М.: Медицина, 1968 г.</w:t>
      </w:r>
    </w:p>
    <w:p w:rsidR="00BF5D71" w:rsidRDefault="00BF5D71" w:rsidP="00BF5D71">
      <w:pPr>
        <w:pStyle w:val="a4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 Б.П. Литовченко О.Г. Психофизиологические основы здоровья.-М.: ЭКСМО, 2011.</w:t>
      </w:r>
    </w:p>
    <w:p w:rsidR="00BF5D71" w:rsidRDefault="00BF5D71" w:rsidP="00BF5D71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F5D71" w:rsidRPr="00BF5D71" w:rsidRDefault="00BF5D71" w:rsidP="00BF5D71">
      <w:pPr>
        <w:pStyle w:val="a4"/>
        <w:spacing w:after="0"/>
        <w:ind w:left="708"/>
        <w:rPr>
          <w:rFonts w:ascii="Times New Roman" w:hAnsi="Times New Roman"/>
          <w:b/>
          <w:i/>
          <w:sz w:val="28"/>
          <w:szCs w:val="28"/>
        </w:rPr>
      </w:pPr>
      <w:r w:rsidRPr="00BF5D71">
        <w:rPr>
          <w:rFonts w:ascii="Times New Roman" w:hAnsi="Times New Roman"/>
          <w:b/>
          <w:i/>
          <w:sz w:val="28"/>
          <w:szCs w:val="28"/>
        </w:rPr>
        <w:t>Электронные ресурсы</w:t>
      </w:r>
    </w:p>
    <w:p w:rsidR="00BF5D71" w:rsidRDefault="00BF5D71" w:rsidP="00BF5D71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Анатомия, физиология и гигиена / Электронный атлас для школьника. Издательство «Новый диск», 2004, 1СД-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>.</w:t>
      </w:r>
    </w:p>
    <w:p w:rsidR="00BF5D71" w:rsidRDefault="00BF5D71" w:rsidP="00BF5D71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Анатомия. / Учеб.пособие/Под ред. Сонина Н.., Сонина М.Р., М.: ДРОФА, 2008, 1СД-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>.</w:t>
      </w:r>
    </w:p>
    <w:p w:rsidR="00BF5D71" w:rsidRDefault="00BF5D71" w:rsidP="00BF5D71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анатомии человека: учебное пособие. Издательский дом «Равновесие», 2005, 1СД-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>.</w:t>
      </w:r>
    </w:p>
    <w:p w:rsidR="00BF5D71" w:rsidRDefault="00BF5D71" w:rsidP="00BF5D71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морфологии человека /Система наглядных атласов. Издательство «Новый диск», 2002, 1СД-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>.</w:t>
      </w:r>
    </w:p>
    <w:p w:rsidR="00BF5D71" w:rsidRDefault="00BF5D71" w:rsidP="00BF5D71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энциклопедия/ полный электронный справочник по медицине. Серия «Золотой фонд российских энциклопедий», Издательский дом  «Равновесие», 2003, 2СД-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>
        <w:rPr>
          <w:rFonts w:ascii="Times New Roman" w:hAnsi="Times New Roman"/>
          <w:sz w:val="28"/>
          <w:szCs w:val="28"/>
        </w:rPr>
        <w:t>.</w:t>
      </w:r>
    </w:p>
    <w:p w:rsidR="00BF5D71" w:rsidRPr="00BF5D71" w:rsidRDefault="00BF5D71" w:rsidP="00BF5D71">
      <w:pPr>
        <w:pStyle w:val="a4"/>
        <w:spacing w:after="0" w:line="12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5D71" w:rsidRPr="00BF5D71" w:rsidRDefault="00BF5D71" w:rsidP="00BF5D71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r w:rsidRPr="00BF5D71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BF5D71" w:rsidRDefault="00BF5D71" w:rsidP="00BF5D71">
      <w:pPr>
        <w:numPr>
          <w:ilvl w:val="1"/>
          <w:numId w:val="46"/>
        </w:numPr>
        <w:tabs>
          <w:tab w:val="num" w:pos="770"/>
        </w:tabs>
        <w:ind w:left="770" w:hanging="330"/>
        <w:jc w:val="both"/>
        <w:rPr>
          <w:rFonts w:ascii="Times New Roman" w:hAnsi="Times New Roman"/>
          <w:sz w:val="28"/>
          <w:szCs w:val="28"/>
        </w:rPr>
      </w:pPr>
      <w:r w:rsidRPr="0046393B">
        <w:rPr>
          <w:rFonts w:ascii="Times New Roman" w:hAnsi="Times New Roman"/>
          <w:sz w:val="28"/>
          <w:szCs w:val="28"/>
        </w:rPr>
        <w:t>Гончарова Ю.А.</w:t>
      </w:r>
      <w:r w:rsidRPr="0046393B">
        <w:rPr>
          <w:rFonts w:ascii="Times New Roman" w:hAnsi="Times New Roman"/>
          <w:bCs/>
          <w:sz w:val="28"/>
          <w:szCs w:val="28"/>
        </w:rPr>
        <w:t xml:space="preserve"> </w:t>
      </w:r>
      <w:r w:rsidRPr="0046393B">
        <w:rPr>
          <w:rFonts w:ascii="Times New Roman" w:hAnsi="Times New Roman"/>
          <w:sz w:val="28"/>
          <w:szCs w:val="28"/>
        </w:rPr>
        <w:t>Возрастная анатомия, физиологи</w:t>
      </w:r>
      <w:r>
        <w:rPr>
          <w:rFonts w:ascii="Times New Roman" w:hAnsi="Times New Roman"/>
          <w:sz w:val="28"/>
          <w:szCs w:val="28"/>
        </w:rPr>
        <w:t>я и гигиена</w:t>
      </w:r>
      <w:r w:rsidRPr="0046393B">
        <w:rPr>
          <w:rFonts w:ascii="Times New Roman" w:hAnsi="Times New Roman"/>
          <w:sz w:val="28"/>
          <w:szCs w:val="28"/>
        </w:rPr>
        <w:t>: Учебная программа курса и планы семинарских занятий.</w:t>
      </w:r>
      <w:r w:rsidRPr="0046393B">
        <w:rPr>
          <w:rFonts w:ascii="Times New Roman" w:hAnsi="Times New Roman"/>
          <w:sz w:val="28"/>
          <w:szCs w:val="28"/>
        </w:rPr>
        <w:br/>
      </w:r>
      <w:r w:rsidRPr="0046393B">
        <w:rPr>
          <w:rFonts w:ascii="Times New Roman" w:hAnsi="Times New Roman"/>
          <w:bCs/>
          <w:sz w:val="28"/>
          <w:szCs w:val="28"/>
        </w:rPr>
        <w:t>URL</w:t>
      </w:r>
      <w:r w:rsidRPr="0046393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3B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46393B">
          <w:rPr>
            <w:rStyle w:val="a3"/>
            <w:rFonts w:ascii="Times New Roman" w:hAnsi="Times New Roman"/>
            <w:sz w:val="28"/>
            <w:szCs w:val="28"/>
          </w:rPr>
          <w:t>http://window.edu.ru/window/library?p_rid=59411</w:t>
        </w:r>
      </w:hyperlink>
    </w:p>
    <w:p w:rsidR="00BF5D71" w:rsidRDefault="00BF5D71" w:rsidP="00BF5D71">
      <w:pPr>
        <w:numPr>
          <w:ilvl w:val="1"/>
          <w:numId w:val="46"/>
        </w:numPr>
        <w:tabs>
          <w:tab w:val="num" w:pos="770"/>
        </w:tabs>
        <w:spacing w:after="0" w:line="240" w:lineRule="auto"/>
        <w:ind w:left="880" w:hanging="440"/>
        <w:jc w:val="both"/>
        <w:rPr>
          <w:rFonts w:ascii="Times New Roman" w:hAnsi="Times New Roman"/>
          <w:sz w:val="28"/>
          <w:szCs w:val="28"/>
        </w:rPr>
      </w:pPr>
      <w:r w:rsidRPr="0046393B">
        <w:rPr>
          <w:rFonts w:ascii="Times New Roman" w:hAnsi="Times New Roman"/>
          <w:sz w:val="28"/>
          <w:szCs w:val="28"/>
        </w:rPr>
        <w:t>Гончарова Ю.А. Возрастная ан</w:t>
      </w:r>
      <w:r>
        <w:rPr>
          <w:rFonts w:ascii="Times New Roman" w:hAnsi="Times New Roman"/>
          <w:sz w:val="28"/>
          <w:szCs w:val="28"/>
        </w:rPr>
        <w:t>атомия, физиология и гигиена: Учебно-</w:t>
      </w:r>
      <w:r w:rsidRPr="0046393B">
        <w:rPr>
          <w:rFonts w:ascii="Times New Roman" w:hAnsi="Times New Roman"/>
          <w:sz w:val="28"/>
          <w:szCs w:val="28"/>
        </w:rPr>
        <w:t>методическое пособие.</w:t>
      </w:r>
    </w:p>
    <w:p w:rsidR="00BF5D71" w:rsidRPr="0046393B" w:rsidRDefault="00BF5D71" w:rsidP="00BF5D71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lang w:val="en-US"/>
        </w:rPr>
      </w:pPr>
      <w:r w:rsidRPr="00BF5D71">
        <w:rPr>
          <w:rFonts w:ascii="Times New Roman" w:hAnsi="Times New Roman"/>
          <w:sz w:val="28"/>
          <w:szCs w:val="28"/>
        </w:rPr>
        <w:t xml:space="preserve">     </w:t>
      </w:r>
      <w:r w:rsidRPr="0046393B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46393B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D55CC7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tgtFrame="_blank" w:history="1">
        <w:r w:rsidRPr="0046393B">
          <w:rPr>
            <w:rStyle w:val="a3"/>
            <w:rFonts w:ascii="Times New Roman" w:hAnsi="Times New Roman"/>
            <w:sz w:val="28"/>
            <w:szCs w:val="28"/>
            <w:lang w:val="en-US"/>
          </w:rPr>
          <w:t>http://window.edu.ru/window/library?p_rid=40358</w:t>
        </w:r>
      </w:hyperlink>
      <w:r w:rsidRPr="0046393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5D71" w:rsidRPr="0046393B" w:rsidRDefault="00BF5D71" w:rsidP="00BF5D71">
      <w:pPr>
        <w:numPr>
          <w:ilvl w:val="1"/>
          <w:numId w:val="46"/>
        </w:numPr>
        <w:spacing w:after="0" w:line="240" w:lineRule="auto"/>
        <w:ind w:left="880" w:hanging="440"/>
        <w:jc w:val="both"/>
        <w:rPr>
          <w:rFonts w:ascii="Times New Roman" w:hAnsi="Times New Roman"/>
          <w:sz w:val="28"/>
          <w:szCs w:val="28"/>
        </w:rPr>
      </w:pPr>
      <w:r w:rsidRPr="004639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393B">
        <w:rPr>
          <w:rFonts w:ascii="Times New Roman" w:hAnsi="Times New Roman"/>
          <w:sz w:val="28"/>
          <w:szCs w:val="28"/>
        </w:rPr>
        <w:t>Анатомия. К</w:t>
      </w:r>
      <w:r>
        <w:rPr>
          <w:rFonts w:ascii="Times New Roman" w:hAnsi="Times New Roman"/>
          <w:sz w:val="28"/>
          <w:szCs w:val="28"/>
        </w:rPr>
        <w:t>урс лекций.</w:t>
      </w:r>
      <w:r w:rsidRPr="0046393B">
        <w:rPr>
          <w:rFonts w:ascii="Times New Roman" w:hAnsi="Times New Roman"/>
          <w:sz w:val="28"/>
          <w:szCs w:val="28"/>
        </w:rPr>
        <w:t xml:space="preserve">: </w:t>
      </w:r>
      <w:hyperlink r:id="rId10" w:tgtFrame="_blank" w:history="1">
        <w:r w:rsidRPr="0046393B">
          <w:rPr>
            <w:rStyle w:val="a3"/>
            <w:rFonts w:ascii="Times New Roman" w:hAnsi="Times New Roman"/>
            <w:sz w:val="28"/>
            <w:szCs w:val="28"/>
          </w:rPr>
          <w:t>Федеральный портал "Российское образование"</w:t>
        </w:r>
      </w:hyperlink>
    </w:p>
    <w:p w:rsidR="00BF5D71" w:rsidRPr="0046393B" w:rsidRDefault="00BF5D71" w:rsidP="00BF5D71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lang w:val="en-US"/>
        </w:rPr>
      </w:pPr>
      <w:r w:rsidRPr="00BF5D71">
        <w:rPr>
          <w:rFonts w:ascii="Times New Roman" w:hAnsi="Times New Roman"/>
          <w:bCs/>
          <w:sz w:val="28"/>
          <w:szCs w:val="28"/>
        </w:rPr>
        <w:t xml:space="preserve">     </w:t>
      </w:r>
      <w:r w:rsidRPr="0046393B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46393B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1" w:tgtFrame="_blank" w:history="1">
        <w:r w:rsidRPr="0046393B">
          <w:rPr>
            <w:rStyle w:val="a3"/>
            <w:rFonts w:ascii="Times New Roman" w:hAnsi="Times New Roman"/>
            <w:sz w:val="28"/>
            <w:szCs w:val="28"/>
            <w:lang w:val="en-US"/>
          </w:rPr>
          <w:t>http://dronisimo.chat.ru/homepage1/anatom1.htm</w:t>
        </w:r>
      </w:hyperlink>
      <w:r w:rsidRPr="0046393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5D71" w:rsidRPr="0046393B" w:rsidRDefault="00BF5D71" w:rsidP="00BF5D71">
      <w:pPr>
        <w:numPr>
          <w:ilvl w:val="1"/>
          <w:numId w:val="46"/>
        </w:numPr>
        <w:spacing w:after="0" w:line="240" w:lineRule="auto"/>
        <w:ind w:left="880" w:hanging="440"/>
        <w:jc w:val="both"/>
        <w:rPr>
          <w:rFonts w:ascii="Times New Roman" w:hAnsi="Times New Roman"/>
          <w:sz w:val="28"/>
          <w:szCs w:val="28"/>
        </w:rPr>
      </w:pPr>
      <w:r w:rsidRPr="001646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393B">
        <w:rPr>
          <w:rFonts w:ascii="Times New Roman" w:hAnsi="Times New Roman"/>
          <w:sz w:val="28"/>
          <w:szCs w:val="28"/>
        </w:rPr>
        <w:t>Гуляева С.И., Мещерякова М.Ю. Анатомия и физиология человека.: Практикум</w:t>
      </w:r>
      <w:r w:rsidRPr="0046393B">
        <w:rPr>
          <w:rFonts w:ascii="Times New Roman" w:hAnsi="Times New Roman"/>
          <w:bCs/>
          <w:sz w:val="28"/>
          <w:szCs w:val="28"/>
        </w:rPr>
        <w:t xml:space="preserve"> </w:t>
      </w:r>
      <w:r w:rsidRPr="0046393B">
        <w:rPr>
          <w:rFonts w:ascii="Times New Roman" w:hAnsi="Times New Roman"/>
          <w:sz w:val="28"/>
          <w:szCs w:val="28"/>
        </w:rPr>
        <w:t xml:space="preserve"> </w:t>
      </w:r>
    </w:p>
    <w:p w:rsidR="00BF5D71" w:rsidRPr="0016463E" w:rsidRDefault="00BF5D71" w:rsidP="00BF5D71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lang w:val="en-US"/>
        </w:rPr>
      </w:pPr>
      <w:r w:rsidRPr="00BF5D71">
        <w:rPr>
          <w:rFonts w:ascii="Times New Roman" w:hAnsi="Times New Roman"/>
          <w:bCs/>
          <w:sz w:val="28"/>
          <w:szCs w:val="28"/>
        </w:rPr>
        <w:t xml:space="preserve">     </w:t>
      </w:r>
      <w:r w:rsidRPr="0046393B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46393B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2" w:tgtFrame="_blank" w:history="1">
        <w:r w:rsidRPr="0046393B">
          <w:rPr>
            <w:rStyle w:val="a3"/>
            <w:rFonts w:ascii="Times New Roman" w:hAnsi="Times New Roman"/>
            <w:sz w:val="28"/>
            <w:szCs w:val="28"/>
            <w:lang w:val="en-US"/>
          </w:rPr>
          <w:t>http://window.edu.ru/window/library?p_rid=26867</w:t>
        </w:r>
      </w:hyperlink>
    </w:p>
    <w:p w:rsidR="00BF5D71" w:rsidRPr="00B6443B" w:rsidRDefault="00BF5D71" w:rsidP="00BF5D71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43B">
        <w:rPr>
          <w:rFonts w:ascii="Times New Roman" w:hAnsi="Times New Roman"/>
          <w:sz w:val="28"/>
          <w:szCs w:val="28"/>
        </w:rPr>
        <w:t>Фаллер А., Шюнке М.</w:t>
      </w:r>
      <w:r w:rsidRPr="00B6443B">
        <w:rPr>
          <w:rFonts w:ascii="Times New Roman" w:hAnsi="Times New Roman"/>
          <w:bCs/>
          <w:sz w:val="28"/>
          <w:szCs w:val="28"/>
        </w:rPr>
        <w:t xml:space="preserve"> </w:t>
      </w:r>
      <w:r w:rsidRPr="00B6443B">
        <w:rPr>
          <w:rFonts w:ascii="Times New Roman" w:hAnsi="Times New Roman"/>
          <w:sz w:val="28"/>
          <w:szCs w:val="28"/>
        </w:rPr>
        <w:t>Анатомия и физиология человека : Учебник</w:t>
      </w:r>
    </w:p>
    <w:p w:rsidR="004160EB" w:rsidRPr="004160EB" w:rsidRDefault="00BF5D71" w:rsidP="00BF5D71">
      <w:pPr>
        <w:pStyle w:val="a4"/>
        <w:spacing w:after="0"/>
        <w:ind w:left="0"/>
        <w:jc w:val="both"/>
        <w:rPr>
          <w:sz w:val="28"/>
          <w:szCs w:val="28"/>
        </w:rPr>
      </w:pPr>
      <w:r w:rsidRPr="009B75E8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3214CF" w:rsidRPr="003214CF" w:rsidRDefault="003214CF" w:rsidP="003214CF">
      <w:pPr>
        <w:widowControl w:val="0"/>
        <w:suppressAutoHyphens/>
        <w:spacing w:after="0" w:line="240" w:lineRule="auto"/>
        <w:ind w:left="1056"/>
        <w:rPr>
          <w:rFonts w:ascii="Times New Roman" w:hAnsi="Times New Roman"/>
          <w:b/>
          <w:sz w:val="28"/>
          <w:szCs w:val="28"/>
        </w:rPr>
      </w:pPr>
      <w:r w:rsidRPr="003214CF">
        <w:rPr>
          <w:rFonts w:ascii="Times New Roman" w:hAnsi="Times New Roman"/>
          <w:b/>
          <w:sz w:val="28"/>
          <w:szCs w:val="28"/>
        </w:rPr>
        <w:t xml:space="preserve">3.2.3.Типовые задания для оценки ОК.  </w:t>
      </w:r>
    </w:p>
    <w:p w:rsidR="003214CF" w:rsidRPr="00663EF4" w:rsidRDefault="003214CF" w:rsidP="003214CF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14CF">
        <w:rPr>
          <w:rFonts w:ascii="Times New Roman" w:hAnsi="Times New Roman"/>
          <w:sz w:val="28"/>
          <w:szCs w:val="28"/>
        </w:rPr>
        <w:t>Уровень сформированности ОК проверяется с использованием компетентностно-ориентированных заданий по итогам изучения дисциплины регионального компонента «Введение в профессию: общие компетенции профессионала», а также с использованием комплексного компетентностно-ориентированного теста на выпускном курсе.</w:t>
      </w:r>
    </w:p>
    <w:p w:rsidR="003214CF" w:rsidRDefault="003214CF" w:rsidP="003214CF">
      <w:pPr>
        <w:pStyle w:val="af7"/>
        <w:ind w:right="23"/>
        <w:rPr>
          <w:sz w:val="28"/>
          <w:szCs w:val="28"/>
        </w:rPr>
      </w:pPr>
    </w:p>
    <w:p w:rsidR="003214CF" w:rsidRPr="003214CF" w:rsidRDefault="003214CF" w:rsidP="003214CF">
      <w:pPr>
        <w:widowControl w:val="0"/>
        <w:suppressAutoHyphens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3214CF">
        <w:rPr>
          <w:rFonts w:ascii="Times New Roman" w:hAnsi="Times New Roman"/>
          <w:b/>
          <w:sz w:val="28"/>
          <w:szCs w:val="28"/>
        </w:rPr>
        <w:t xml:space="preserve">3.2.4.Типовые задания для оценки ПК. </w:t>
      </w:r>
    </w:p>
    <w:p w:rsidR="003214CF" w:rsidRPr="00663EF4" w:rsidRDefault="003214CF" w:rsidP="003214CF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14CF">
        <w:rPr>
          <w:rFonts w:ascii="Times New Roman" w:hAnsi="Times New Roman"/>
          <w:sz w:val="28"/>
          <w:szCs w:val="28"/>
        </w:rPr>
        <w:t xml:space="preserve">Уровень сформированности ПК проверяется на квалификационном экзамене по итогам изучения ПМ </w:t>
      </w:r>
      <w:r w:rsidRPr="003214CF">
        <w:rPr>
          <w:rFonts w:ascii="Times New Roman" w:hAnsi="Times New Roman"/>
          <w:sz w:val="28"/>
          <w:szCs w:val="28"/>
        </w:rPr>
        <w:lastRenderedPageBreak/>
        <w:t>(материал содержится в комплекте оценочных средств для квалификационного экзамена).</w:t>
      </w:r>
    </w:p>
    <w:p w:rsidR="009D30BA" w:rsidRPr="00F22D25" w:rsidRDefault="009D30BA" w:rsidP="009E58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0BA" w:rsidRPr="002F0B36" w:rsidRDefault="009D30BA" w:rsidP="00A43C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B36">
        <w:rPr>
          <w:rFonts w:ascii="Times New Roman" w:hAnsi="Times New Roman"/>
          <w:b/>
          <w:sz w:val="28"/>
          <w:szCs w:val="28"/>
        </w:rPr>
        <w:t xml:space="preserve">4. Оценочные материалы для итоговой аттестации </w:t>
      </w:r>
    </w:p>
    <w:p w:rsidR="009D30BA" w:rsidRPr="002F0B36" w:rsidRDefault="009D30BA" w:rsidP="00A43C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B36"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  <w:r w:rsidR="00E51028">
        <w:rPr>
          <w:rFonts w:ascii="Times New Roman" w:hAnsi="Times New Roman"/>
          <w:b/>
          <w:sz w:val="28"/>
          <w:szCs w:val="28"/>
        </w:rPr>
        <w:t>«</w:t>
      </w:r>
      <w:r w:rsidR="009C0800">
        <w:rPr>
          <w:rFonts w:ascii="Times New Roman" w:hAnsi="Times New Roman"/>
          <w:b/>
          <w:sz w:val="28"/>
          <w:szCs w:val="28"/>
        </w:rPr>
        <w:t>Возрастная анатомия, физиология и гигиена</w:t>
      </w:r>
      <w:r w:rsidR="00E51028">
        <w:rPr>
          <w:rFonts w:ascii="Times New Roman" w:hAnsi="Times New Roman"/>
          <w:b/>
          <w:sz w:val="28"/>
          <w:szCs w:val="28"/>
        </w:rPr>
        <w:t>»</w:t>
      </w:r>
    </w:p>
    <w:p w:rsidR="009D30BA" w:rsidRPr="005376C7" w:rsidRDefault="009D30BA" w:rsidP="009E589C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76C7">
        <w:rPr>
          <w:rFonts w:ascii="Times New Roman" w:hAnsi="Times New Roman"/>
          <w:sz w:val="28"/>
          <w:szCs w:val="28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</w:p>
    <w:p w:rsidR="009D30BA" w:rsidRPr="005376C7" w:rsidRDefault="00BD0520" w:rsidP="009E58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76C7">
        <w:rPr>
          <w:rFonts w:ascii="Times New Roman" w:hAnsi="Times New Roman"/>
          <w:i/>
          <w:sz w:val="28"/>
          <w:szCs w:val="28"/>
        </w:rPr>
        <w:t>\</w:t>
      </w:r>
      <w:r w:rsidR="009D30BA" w:rsidRPr="005376C7">
        <w:rPr>
          <w:rFonts w:ascii="Times New Roman" w:hAnsi="Times New Roman"/>
          <w:i/>
          <w:sz w:val="28"/>
          <w:szCs w:val="28"/>
        </w:rPr>
        <w:t xml:space="preserve">устный опрос,  тестирование, формализованное наблюдение, практическая работа, </w:t>
      </w:r>
      <w:r w:rsidR="009D30BA" w:rsidRPr="005376C7">
        <w:rPr>
          <w:rFonts w:ascii="Times New Roman" w:hAnsi="Times New Roman"/>
          <w:i/>
          <w:iCs/>
          <w:sz w:val="28"/>
          <w:szCs w:val="28"/>
        </w:rPr>
        <w:t xml:space="preserve">самостоятельная работа, </w:t>
      </w:r>
      <w:r w:rsidRPr="005376C7">
        <w:rPr>
          <w:rFonts w:ascii="Times New Roman" w:hAnsi="Times New Roman"/>
          <w:i/>
          <w:sz w:val="28"/>
          <w:szCs w:val="28"/>
        </w:rPr>
        <w:t>контрольная работа.</w:t>
      </w:r>
    </w:p>
    <w:p w:rsidR="009D30BA" w:rsidRPr="005376C7" w:rsidRDefault="009D30BA" w:rsidP="009E589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76C7">
        <w:rPr>
          <w:rFonts w:ascii="Times New Roman" w:hAnsi="Times New Roman"/>
          <w:sz w:val="28"/>
          <w:szCs w:val="28"/>
        </w:rPr>
        <w:t>Оценка освоения дисциплины предусматривает проведен</w:t>
      </w:r>
      <w:r w:rsidR="004160EB" w:rsidRPr="005376C7">
        <w:rPr>
          <w:rFonts w:ascii="Times New Roman" w:hAnsi="Times New Roman"/>
          <w:sz w:val="28"/>
          <w:szCs w:val="28"/>
        </w:rPr>
        <w:t xml:space="preserve">ие  </w:t>
      </w:r>
      <w:r w:rsidR="004204CE">
        <w:rPr>
          <w:rFonts w:ascii="Times New Roman" w:hAnsi="Times New Roman"/>
          <w:sz w:val="28"/>
          <w:szCs w:val="28"/>
        </w:rPr>
        <w:t>экзамена.</w:t>
      </w:r>
    </w:p>
    <w:p w:rsidR="004204CE" w:rsidRDefault="004204CE" w:rsidP="009E58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30BA" w:rsidRPr="005376C7" w:rsidRDefault="009D30BA" w:rsidP="009E58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76C7">
        <w:rPr>
          <w:rFonts w:ascii="Times New Roman" w:hAnsi="Times New Roman"/>
          <w:b/>
          <w:sz w:val="28"/>
          <w:szCs w:val="28"/>
        </w:rPr>
        <w:t>Форма комплекта оценочных материалов (КОМ)</w:t>
      </w:r>
    </w:p>
    <w:p w:rsidR="009D30BA" w:rsidRPr="00F22D25" w:rsidRDefault="009D30BA" w:rsidP="009E58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</w:rPr>
        <w:t xml:space="preserve">          </w:t>
      </w:r>
      <w:r w:rsidRPr="00F22D25">
        <w:rPr>
          <w:rFonts w:ascii="Times New Roman" w:hAnsi="Times New Roman"/>
          <w:sz w:val="24"/>
          <w:szCs w:val="24"/>
          <w:lang w:val="en-US"/>
        </w:rPr>
        <w:t>I</w:t>
      </w:r>
      <w:r w:rsidRPr="00F22D25">
        <w:rPr>
          <w:rFonts w:ascii="Times New Roman" w:hAnsi="Times New Roman"/>
          <w:sz w:val="24"/>
          <w:szCs w:val="24"/>
        </w:rPr>
        <w:t>. ПАСПОРТ</w:t>
      </w:r>
    </w:p>
    <w:p w:rsidR="009D30BA" w:rsidRPr="00F22D25" w:rsidRDefault="009D30BA" w:rsidP="009E589C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2D25">
        <w:rPr>
          <w:rFonts w:ascii="Times New Roman" w:hAnsi="Times New Roman"/>
          <w:b/>
          <w:sz w:val="24"/>
          <w:szCs w:val="24"/>
        </w:rPr>
        <w:t>Назначение:</w:t>
      </w:r>
    </w:p>
    <w:p w:rsidR="00E72326" w:rsidRPr="00582D34" w:rsidRDefault="009D30BA" w:rsidP="00E72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6C7">
        <w:rPr>
          <w:rFonts w:ascii="Times New Roman" w:hAnsi="Times New Roman"/>
          <w:sz w:val="28"/>
          <w:szCs w:val="28"/>
        </w:rPr>
        <w:t xml:space="preserve">КОМ предназначен для контроля и оценки результатов освоения учебной дисциплины </w:t>
      </w:r>
      <w:r w:rsidR="00AB2343">
        <w:rPr>
          <w:rFonts w:ascii="Times New Roman" w:hAnsi="Times New Roman"/>
          <w:sz w:val="28"/>
          <w:szCs w:val="28"/>
        </w:rPr>
        <w:t xml:space="preserve">«Возрастная анатомия, физиология и гигиена </w:t>
      </w:r>
      <w:r w:rsidRPr="005376C7">
        <w:rPr>
          <w:rFonts w:ascii="Times New Roman" w:hAnsi="Times New Roman"/>
          <w:sz w:val="28"/>
          <w:szCs w:val="28"/>
        </w:rPr>
        <w:t>по</w:t>
      </w:r>
      <w:r w:rsidRPr="005376C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76C7">
        <w:rPr>
          <w:rFonts w:ascii="Times New Roman" w:hAnsi="Times New Roman"/>
          <w:sz w:val="28"/>
          <w:szCs w:val="28"/>
        </w:rPr>
        <w:t xml:space="preserve">специальности </w:t>
      </w:r>
      <w:r w:rsidR="00AB2343">
        <w:rPr>
          <w:rFonts w:ascii="Times New Roman" w:hAnsi="Times New Roman"/>
          <w:sz w:val="28"/>
          <w:szCs w:val="28"/>
        </w:rPr>
        <w:t>050144</w:t>
      </w:r>
      <w:r w:rsidRPr="005376C7">
        <w:rPr>
          <w:rFonts w:ascii="Times New Roman" w:hAnsi="Times New Roman"/>
          <w:sz w:val="28"/>
          <w:szCs w:val="28"/>
        </w:rPr>
        <w:t xml:space="preserve"> </w:t>
      </w:r>
      <w:r w:rsidR="00AB2343">
        <w:rPr>
          <w:rFonts w:ascii="Times New Roman" w:hAnsi="Times New Roman"/>
          <w:sz w:val="28"/>
          <w:szCs w:val="28"/>
        </w:rPr>
        <w:t xml:space="preserve">Дошкольное образование. </w:t>
      </w:r>
      <w:r w:rsidR="00E72326" w:rsidRPr="009C5956">
        <w:rPr>
          <w:rFonts w:ascii="Times New Roman" w:hAnsi="Times New Roman"/>
          <w:sz w:val="28"/>
          <w:szCs w:val="28"/>
        </w:rPr>
        <w:t xml:space="preserve">Предметом </w:t>
      </w:r>
      <w:r w:rsidR="009C5956">
        <w:rPr>
          <w:rFonts w:ascii="Times New Roman" w:hAnsi="Times New Roman"/>
          <w:sz w:val="28"/>
          <w:szCs w:val="28"/>
        </w:rPr>
        <w:t>оценки являются умения и знания.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основные положения и терминологию анатомии, физиологии и гигиены человека;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З.2.</w:t>
      </w:r>
      <w:r>
        <w:rPr>
          <w:rFonts w:ascii="Times New Roman" w:hAnsi="Times New Roman"/>
          <w:sz w:val="28"/>
          <w:szCs w:val="28"/>
        </w:rPr>
        <w:t xml:space="preserve"> основные закономерности роста и развития организма человека;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строение и функции систем органов здорового человека;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lastRenderedPageBreak/>
        <w:t>З.4.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физиологические характеристики основных процессов жизнедеятельности организма человека;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возрастные анатомо-физиологически</w:t>
      </w:r>
      <w:r>
        <w:rPr>
          <w:rFonts w:ascii="Times New Roman" w:hAnsi="Times New Roman"/>
          <w:sz w:val="28"/>
          <w:szCs w:val="28"/>
        </w:rPr>
        <w:t>е особенности детей</w:t>
      </w:r>
      <w:r w:rsidRPr="00B96A55">
        <w:rPr>
          <w:rFonts w:ascii="Times New Roman" w:hAnsi="Times New Roman"/>
          <w:sz w:val="28"/>
          <w:szCs w:val="28"/>
        </w:rPr>
        <w:t>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сновы гигиены детей</w:t>
      </w:r>
      <w:r w:rsidRPr="00B96A55">
        <w:rPr>
          <w:rFonts w:ascii="Times New Roman" w:hAnsi="Times New Roman"/>
          <w:sz w:val="28"/>
          <w:szCs w:val="28"/>
        </w:rPr>
        <w:t>;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гигиенические нормы, требования и правила сохранения и укреплен</w:t>
      </w:r>
      <w:r>
        <w:rPr>
          <w:rFonts w:ascii="Times New Roman" w:hAnsi="Times New Roman"/>
          <w:sz w:val="28"/>
          <w:szCs w:val="28"/>
        </w:rPr>
        <w:t>ия здоровья на различных этапах онтогенеза;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З.9.</w:t>
      </w:r>
      <w:r>
        <w:rPr>
          <w:rFonts w:ascii="Times New Roman" w:hAnsi="Times New Roman"/>
          <w:sz w:val="28"/>
          <w:szCs w:val="28"/>
        </w:rPr>
        <w:t xml:space="preserve"> основы профилактики инфекционных заболеваний; 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З.10.</w:t>
      </w:r>
      <w:r>
        <w:rPr>
          <w:rFonts w:ascii="Times New Roman" w:hAnsi="Times New Roman"/>
          <w:sz w:val="28"/>
          <w:szCs w:val="28"/>
        </w:rPr>
        <w:t xml:space="preserve"> гигиенические требования к образовательному процессу, зданию и помещениям дошкольного образовательного учреждения.</w:t>
      </w:r>
    </w:p>
    <w:p w:rsidR="00AB2343" w:rsidRPr="005376C7" w:rsidRDefault="00AB2343" w:rsidP="00AB2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A87592">
        <w:rPr>
          <w:rFonts w:ascii="Times New Roman" w:hAnsi="Times New Roman"/>
          <w:b/>
          <w:sz w:val="28"/>
          <w:szCs w:val="28"/>
        </w:rPr>
        <w:t>У.1.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определять топографическое расположение и строение органов и частей тела;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оценивать факторы внешней среды с точки зрения их влияния на функционирование и развитие организма человека в д</w:t>
      </w:r>
      <w:r>
        <w:rPr>
          <w:rFonts w:ascii="Times New Roman" w:hAnsi="Times New Roman"/>
          <w:sz w:val="28"/>
          <w:szCs w:val="28"/>
        </w:rPr>
        <w:t xml:space="preserve">етском </w:t>
      </w:r>
      <w:r w:rsidRPr="00B96A55">
        <w:rPr>
          <w:rFonts w:ascii="Times New Roman" w:hAnsi="Times New Roman"/>
          <w:sz w:val="28"/>
          <w:szCs w:val="28"/>
        </w:rPr>
        <w:t>возрасте;</w:t>
      </w:r>
    </w:p>
    <w:p w:rsidR="00AB2343" w:rsidRPr="00B96A55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проводить под руководством медицинского работника мероприятия по профилактике заболеваний детей;</w:t>
      </w:r>
    </w:p>
    <w:p w:rsidR="00AB2343" w:rsidRDefault="00AB2343" w:rsidP="00AB2343">
      <w:pPr>
        <w:pStyle w:val="a4"/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 w:rsidRPr="00D134A3">
        <w:rPr>
          <w:rFonts w:ascii="Times New Roman" w:hAnsi="Times New Roman"/>
          <w:b/>
          <w:sz w:val="28"/>
          <w:szCs w:val="28"/>
        </w:rPr>
        <w:t>У.5.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A55">
        <w:rPr>
          <w:rFonts w:ascii="Times New Roman" w:hAnsi="Times New Roman"/>
          <w:sz w:val="28"/>
          <w:szCs w:val="28"/>
        </w:rPr>
        <w:t>обеспечивать соблюдение гиг</w:t>
      </w:r>
      <w:r>
        <w:rPr>
          <w:rFonts w:ascii="Times New Roman" w:hAnsi="Times New Roman"/>
          <w:sz w:val="28"/>
          <w:szCs w:val="28"/>
        </w:rPr>
        <w:t>иенических требований в группе</w:t>
      </w:r>
      <w:r w:rsidRPr="00B96A55">
        <w:rPr>
          <w:rFonts w:ascii="Times New Roman" w:hAnsi="Times New Roman"/>
          <w:sz w:val="28"/>
          <w:szCs w:val="28"/>
        </w:rPr>
        <w:t>, при организ</w:t>
      </w:r>
      <w:r>
        <w:rPr>
          <w:rFonts w:ascii="Times New Roman" w:hAnsi="Times New Roman"/>
          <w:sz w:val="28"/>
          <w:szCs w:val="28"/>
        </w:rPr>
        <w:t>ации обучения  и воспитания дошкольников.</w:t>
      </w:r>
    </w:p>
    <w:p w:rsidR="00AB2343" w:rsidRPr="005376C7" w:rsidRDefault="00AB2343" w:rsidP="009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0BA" w:rsidRPr="00F22D25" w:rsidRDefault="009D30BA" w:rsidP="009E58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22D25">
        <w:rPr>
          <w:rFonts w:ascii="Times New Roman" w:hAnsi="Times New Roman"/>
          <w:sz w:val="24"/>
          <w:szCs w:val="24"/>
          <w:lang w:val="en-US"/>
        </w:rPr>
        <w:t>II</w:t>
      </w:r>
      <w:r w:rsidRPr="00F22D25">
        <w:rPr>
          <w:rFonts w:ascii="Times New Roman" w:hAnsi="Times New Roman"/>
          <w:sz w:val="24"/>
          <w:szCs w:val="24"/>
        </w:rPr>
        <w:t>. ЗАДАНИЕ ДЛЯ ОБУЧАЮЩИХСЯ</w:t>
      </w:r>
    </w:p>
    <w:p w:rsidR="00196317" w:rsidRDefault="00196317" w:rsidP="009E589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311C6" w:rsidRPr="00D311C6" w:rsidRDefault="00D311C6" w:rsidP="009E589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311C6">
        <w:rPr>
          <w:rFonts w:ascii="Times New Roman" w:hAnsi="Times New Roman"/>
          <w:b/>
          <w:sz w:val="28"/>
          <w:szCs w:val="28"/>
        </w:rPr>
        <w:t>Типовые задания для итоговой аттестации (</w:t>
      </w:r>
      <w:r w:rsidR="00721DB6">
        <w:rPr>
          <w:rFonts w:ascii="Times New Roman" w:hAnsi="Times New Roman"/>
          <w:b/>
          <w:sz w:val="28"/>
          <w:szCs w:val="28"/>
        </w:rPr>
        <w:t>экзамена</w:t>
      </w:r>
      <w:r w:rsidRPr="00D311C6">
        <w:rPr>
          <w:rFonts w:ascii="Times New Roman" w:hAnsi="Times New Roman"/>
          <w:b/>
          <w:sz w:val="28"/>
          <w:szCs w:val="28"/>
        </w:rPr>
        <w:t>)</w:t>
      </w:r>
    </w:p>
    <w:p w:rsidR="00D311C6" w:rsidRPr="00D311C6" w:rsidRDefault="00D311C6" w:rsidP="009E5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283" w:rsidRPr="00C63283" w:rsidRDefault="00D311C6" w:rsidP="00C63283">
      <w:pPr>
        <w:numPr>
          <w:ilvl w:val="0"/>
          <w:numId w:val="19"/>
        </w:numPr>
        <w:tabs>
          <w:tab w:val="left" w:pos="5400"/>
        </w:tabs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C63283">
        <w:rPr>
          <w:rFonts w:ascii="Times New Roman" w:hAnsi="Times New Roman"/>
          <w:b/>
          <w:sz w:val="28"/>
          <w:szCs w:val="28"/>
        </w:rPr>
        <w:t xml:space="preserve">Перечень теоретических вопросов </w:t>
      </w:r>
    </w:p>
    <w:p w:rsidR="00C63283" w:rsidRPr="00C63283" w:rsidRDefault="0035005B" w:rsidP="003500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63283" w:rsidRPr="00C63283">
        <w:rPr>
          <w:rFonts w:ascii="Times New Roman" w:hAnsi="Times New Roman"/>
          <w:sz w:val="28"/>
          <w:szCs w:val="28"/>
        </w:rPr>
        <w:t>Основные  этапы развития человека</w:t>
      </w:r>
    </w:p>
    <w:p w:rsidR="00C63283" w:rsidRPr="00C63283" w:rsidRDefault="0035005B" w:rsidP="00C632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C63283" w:rsidRPr="00C63283">
        <w:rPr>
          <w:rFonts w:ascii="Times New Roman" w:hAnsi="Times New Roman"/>
          <w:sz w:val="28"/>
          <w:szCs w:val="28"/>
        </w:rPr>
        <w:t>Уровни организации организма. Клетка, ткани, системы органов.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63283" w:rsidRPr="00C63283">
        <w:rPr>
          <w:rFonts w:ascii="Times New Roman" w:hAnsi="Times New Roman"/>
          <w:sz w:val="28"/>
          <w:szCs w:val="28"/>
        </w:rPr>
        <w:t>Строения и функций нервной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спинного мозга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63283" w:rsidRPr="00C63283">
        <w:rPr>
          <w:rFonts w:ascii="Times New Roman" w:hAnsi="Times New Roman"/>
          <w:sz w:val="28"/>
          <w:szCs w:val="28"/>
        </w:rPr>
        <w:t>Функции отделов головного мозга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63283" w:rsidRPr="00C63283">
        <w:rPr>
          <w:rFonts w:ascii="Times New Roman" w:hAnsi="Times New Roman"/>
          <w:sz w:val="28"/>
          <w:szCs w:val="28"/>
        </w:rPr>
        <w:t>Классификация тканей.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сердечно-сосудистой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63283" w:rsidRPr="00C63283">
        <w:rPr>
          <w:rFonts w:ascii="Times New Roman" w:hAnsi="Times New Roman"/>
          <w:sz w:val="28"/>
          <w:szCs w:val="28"/>
        </w:rPr>
        <w:t>Работа сердца.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пищеварительной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63283" w:rsidRPr="00C63283">
        <w:rPr>
          <w:rFonts w:ascii="Times New Roman" w:hAnsi="Times New Roman"/>
          <w:sz w:val="28"/>
          <w:szCs w:val="28"/>
        </w:rPr>
        <w:t>Физиологические характеристики крови.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дыхательной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кожи. Возрастные особенности кожи.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C63283" w:rsidRPr="00C63283">
        <w:rPr>
          <w:rFonts w:ascii="Times New Roman" w:hAnsi="Times New Roman"/>
          <w:sz w:val="28"/>
          <w:szCs w:val="28"/>
        </w:rPr>
        <w:t>Роль печени и поджелудочной железы в пищеварении.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C63283" w:rsidRPr="00C63283">
        <w:rPr>
          <w:rFonts w:ascii="Times New Roman" w:hAnsi="Times New Roman"/>
          <w:sz w:val="28"/>
          <w:szCs w:val="28"/>
        </w:rPr>
        <w:t>Железы внутренней секреции. Гормоны. Влияние гормонов на развитие детей.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выделительной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C63283" w:rsidRPr="00C63283">
        <w:rPr>
          <w:rFonts w:ascii="Times New Roman" w:hAnsi="Times New Roman"/>
          <w:sz w:val="28"/>
          <w:szCs w:val="28"/>
        </w:rPr>
        <w:t>Строение и функции опорно-двигательной системы. Возрастные особенности.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C63283" w:rsidRPr="00C63283">
        <w:rPr>
          <w:rFonts w:ascii="Times New Roman" w:hAnsi="Times New Roman"/>
          <w:sz w:val="28"/>
          <w:szCs w:val="28"/>
        </w:rPr>
        <w:t>Гигиена питания детей.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C63283" w:rsidRPr="00C63283">
        <w:rPr>
          <w:rFonts w:ascii="Times New Roman" w:hAnsi="Times New Roman"/>
          <w:sz w:val="28"/>
          <w:szCs w:val="28"/>
        </w:rPr>
        <w:t>Способы закаливания детей.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C63283" w:rsidRPr="00C63283">
        <w:rPr>
          <w:rFonts w:ascii="Times New Roman" w:hAnsi="Times New Roman"/>
          <w:sz w:val="28"/>
          <w:szCs w:val="28"/>
        </w:rPr>
        <w:t>Гигиена кожи.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20.Гигиена зрения.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C63283" w:rsidRPr="00C63283">
        <w:rPr>
          <w:rFonts w:ascii="Times New Roman" w:hAnsi="Times New Roman"/>
          <w:sz w:val="28"/>
          <w:szCs w:val="28"/>
        </w:rPr>
        <w:t>Гигиена слуха.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C63283" w:rsidRPr="00C63283">
        <w:rPr>
          <w:rFonts w:ascii="Times New Roman" w:hAnsi="Times New Roman"/>
          <w:sz w:val="28"/>
          <w:szCs w:val="28"/>
        </w:rPr>
        <w:t>Гигиенический уход за ротовой полостью дошкольников.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C63283" w:rsidRPr="00C63283">
        <w:rPr>
          <w:rFonts w:ascii="Times New Roman" w:hAnsi="Times New Roman"/>
          <w:sz w:val="28"/>
          <w:szCs w:val="28"/>
        </w:rPr>
        <w:t>Заболевания органов зрения. Близорукость, дальнозоркость, астигматизм.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C63283" w:rsidRPr="00C63283">
        <w:rPr>
          <w:rFonts w:ascii="Times New Roman" w:hAnsi="Times New Roman"/>
          <w:sz w:val="28"/>
          <w:szCs w:val="28"/>
        </w:rPr>
        <w:t>Профилактика нарушения зрения у детей дошкольного возраста.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C63283" w:rsidRPr="00C63283">
        <w:rPr>
          <w:rFonts w:ascii="Times New Roman" w:hAnsi="Times New Roman"/>
          <w:sz w:val="28"/>
          <w:szCs w:val="28"/>
        </w:rPr>
        <w:t>Гигиенические требования к игровой комнате в дошкольном учреждении.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C63283" w:rsidRPr="00C63283">
        <w:rPr>
          <w:rFonts w:ascii="Times New Roman" w:hAnsi="Times New Roman"/>
          <w:sz w:val="28"/>
          <w:szCs w:val="28"/>
        </w:rPr>
        <w:t>Профилактика инфекционных заболеваний.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C63283" w:rsidRPr="00C63283">
        <w:rPr>
          <w:rFonts w:ascii="Times New Roman" w:hAnsi="Times New Roman"/>
          <w:sz w:val="28"/>
          <w:szCs w:val="28"/>
        </w:rPr>
        <w:t>Гигиена опорно-двигательного аппарата детей.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C63283" w:rsidRPr="00C63283">
        <w:rPr>
          <w:rFonts w:ascii="Times New Roman" w:hAnsi="Times New Roman"/>
          <w:sz w:val="28"/>
          <w:szCs w:val="28"/>
        </w:rPr>
        <w:t>Гигиена органов дыхания детей.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C63283" w:rsidRPr="00C63283">
        <w:rPr>
          <w:rFonts w:ascii="Times New Roman" w:hAnsi="Times New Roman"/>
          <w:sz w:val="28"/>
          <w:szCs w:val="28"/>
        </w:rPr>
        <w:t>Функции крови в организме.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C63283" w:rsidRPr="00C63283">
        <w:rPr>
          <w:rFonts w:ascii="Times New Roman" w:hAnsi="Times New Roman"/>
          <w:sz w:val="28"/>
          <w:szCs w:val="28"/>
        </w:rPr>
        <w:t>Периоды развития человека.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</w:t>
      </w:r>
      <w:r w:rsidR="00C63283" w:rsidRPr="00C63283">
        <w:rPr>
          <w:rFonts w:ascii="Times New Roman" w:hAnsi="Times New Roman"/>
          <w:sz w:val="28"/>
          <w:szCs w:val="28"/>
        </w:rPr>
        <w:t>Рефлексы. Учение И.М. Сеченова о безусловных рефлексах. Характеристика условных и безусловных рефлексов.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32. Учение И.П. Павлова об условных рефлексах.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C63283" w:rsidRPr="00C63283">
        <w:rPr>
          <w:rFonts w:ascii="Times New Roman" w:hAnsi="Times New Roman"/>
          <w:sz w:val="28"/>
          <w:szCs w:val="28"/>
        </w:rPr>
        <w:t>Типы высшей нервной деятельности, их характеристика.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C63283" w:rsidRPr="00C63283">
        <w:rPr>
          <w:rFonts w:ascii="Times New Roman" w:hAnsi="Times New Roman"/>
          <w:sz w:val="28"/>
          <w:szCs w:val="28"/>
        </w:rPr>
        <w:t>Типы темпераментов человека, их характеристика.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35</w:t>
      </w:r>
      <w:r w:rsidR="0035005B">
        <w:rPr>
          <w:rFonts w:ascii="Times New Roman" w:hAnsi="Times New Roman"/>
          <w:sz w:val="28"/>
          <w:szCs w:val="28"/>
        </w:rPr>
        <w:t>.</w:t>
      </w:r>
      <w:r w:rsidRPr="00C63283">
        <w:rPr>
          <w:rFonts w:ascii="Times New Roman" w:hAnsi="Times New Roman"/>
          <w:sz w:val="28"/>
          <w:szCs w:val="28"/>
        </w:rPr>
        <w:t>Формирование условно-рефлекторной дуги.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C63283" w:rsidRPr="00C63283">
        <w:rPr>
          <w:rFonts w:ascii="Times New Roman" w:hAnsi="Times New Roman"/>
          <w:sz w:val="28"/>
          <w:szCs w:val="28"/>
        </w:rPr>
        <w:t>Гигиеническая организация физкультурных занятий.</w:t>
      </w:r>
    </w:p>
    <w:p w:rsidR="00C63283" w:rsidRPr="00C63283" w:rsidRDefault="0035005B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="00C63283" w:rsidRPr="00C63283">
        <w:rPr>
          <w:rFonts w:ascii="Times New Roman" w:hAnsi="Times New Roman"/>
          <w:sz w:val="28"/>
          <w:szCs w:val="28"/>
        </w:rPr>
        <w:t>Характеристика утомления. Факторы, способствующие развитию утомления. Профилактика утомления.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38. Переутомление и его последствия.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39. Гигиенические организация сна и бодрствования.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40. Нарушения опорно-двигательного аппарата у детей. Виды осанки у детей.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41. Плоскостопие и его профилактика.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42. Двигательный режим детей и вред гиподинамии.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43. Профилактика охлаждений и отморожений. Оказание первой помощи при отморожениях.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44. Кожные заболевания и их профилактика.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45. Профилактика и первая помощь при тепловом и солнечном ударе.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="00C63283" w:rsidRPr="00C63283">
        <w:rPr>
          <w:rFonts w:ascii="Times New Roman" w:hAnsi="Times New Roman"/>
          <w:sz w:val="28"/>
          <w:szCs w:val="28"/>
        </w:rPr>
        <w:t>. Первая помощь при термических ожогах.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63283" w:rsidRPr="00C63283">
        <w:rPr>
          <w:rFonts w:ascii="Times New Roman" w:hAnsi="Times New Roman"/>
          <w:sz w:val="28"/>
          <w:szCs w:val="28"/>
        </w:rPr>
        <w:t>. Способы дезинфекции в детском учреждении.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56537C">
        <w:rPr>
          <w:rFonts w:ascii="Times New Roman" w:hAnsi="Times New Roman"/>
          <w:sz w:val="28"/>
          <w:szCs w:val="28"/>
        </w:rPr>
        <w:t>.</w:t>
      </w:r>
      <w:r w:rsidR="00C63283" w:rsidRPr="00C63283">
        <w:rPr>
          <w:rFonts w:ascii="Times New Roman" w:hAnsi="Times New Roman"/>
          <w:sz w:val="28"/>
          <w:szCs w:val="28"/>
        </w:rPr>
        <w:t>Режим дня в ДОУ.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56537C">
        <w:rPr>
          <w:rFonts w:ascii="Times New Roman" w:hAnsi="Times New Roman"/>
          <w:sz w:val="28"/>
          <w:szCs w:val="28"/>
        </w:rPr>
        <w:t>.</w:t>
      </w:r>
      <w:r w:rsidR="00C63283" w:rsidRPr="00C63283">
        <w:rPr>
          <w:rFonts w:ascii="Times New Roman" w:hAnsi="Times New Roman"/>
          <w:sz w:val="28"/>
          <w:szCs w:val="28"/>
        </w:rPr>
        <w:t>Группы здоровья детей.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56537C">
        <w:rPr>
          <w:rFonts w:ascii="Times New Roman" w:hAnsi="Times New Roman"/>
          <w:sz w:val="28"/>
          <w:szCs w:val="28"/>
        </w:rPr>
        <w:t>.</w:t>
      </w:r>
      <w:r w:rsidR="00C63283" w:rsidRPr="00C63283">
        <w:rPr>
          <w:rFonts w:ascii="Times New Roman" w:hAnsi="Times New Roman"/>
          <w:sz w:val="28"/>
          <w:szCs w:val="28"/>
        </w:rPr>
        <w:t>Роль витаминов для здоровья ребенка.</w:t>
      </w:r>
    </w:p>
    <w:p w:rsidR="00C63283" w:rsidRPr="00C63283" w:rsidRDefault="00A664E3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56537C">
        <w:rPr>
          <w:rFonts w:ascii="Times New Roman" w:hAnsi="Times New Roman"/>
          <w:sz w:val="28"/>
          <w:szCs w:val="28"/>
        </w:rPr>
        <w:t>.</w:t>
      </w:r>
      <w:r w:rsidR="00C63283" w:rsidRPr="00C63283">
        <w:rPr>
          <w:rFonts w:ascii="Times New Roman" w:hAnsi="Times New Roman"/>
          <w:sz w:val="28"/>
          <w:szCs w:val="28"/>
        </w:rPr>
        <w:t>Пищевые отравления.</w:t>
      </w:r>
    </w:p>
    <w:p w:rsidR="00A664E3" w:rsidRPr="00C63283" w:rsidRDefault="00B10151" w:rsidP="00C6328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A664E3">
        <w:rPr>
          <w:rFonts w:ascii="Times New Roman" w:hAnsi="Times New Roman"/>
          <w:sz w:val="28"/>
          <w:szCs w:val="28"/>
        </w:rPr>
        <w:t>.</w:t>
      </w:r>
      <w:r w:rsidR="00487D29" w:rsidRPr="0013091B">
        <w:rPr>
          <w:rFonts w:ascii="Times New Roman" w:hAnsi="Times New Roman"/>
          <w:color w:val="000000"/>
          <w:sz w:val="28"/>
          <w:szCs w:val="28"/>
        </w:rPr>
        <w:t>Гигиенические требования к зданию дошкольного учреждения</w:t>
      </w:r>
      <w:r w:rsidR="00487D29">
        <w:rPr>
          <w:rFonts w:ascii="Times New Roman" w:hAnsi="Times New Roman"/>
          <w:color w:val="000000"/>
          <w:sz w:val="28"/>
          <w:szCs w:val="28"/>
        </w:rPr>
        <w:t>.</w:t>
      </w:r>
    </w:p>
    <w:p w:rsidR="00C63283" w:rsidRPr="00C63283" w:rsidRDefault="00C63283" w:rsidP="00C63283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63283">
        <w:rPr>
          <w:rFonts w:ascii="Times New Roman" w:hAnsi="Times New Roman"/>
          <w:b/>
          <w:sz w:val="28"/>
          <w:szCs w:val="28"/>
        </w:rPr>
        <w:t xml:space="preserve">Перечень практических заданий 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Показать упражнения для глаз дошкольников.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Показать упражнения для туловища дошкольников.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 схему «Виды иммунитета».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Показать физические упражнения для воспитания осанки у детей и профилактики  сколиоза.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 xml:space="preserve">  Показать физические упражнения для профилактики    плоскостопия  у  детей.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Показать и объяснить приемы оказания первой помощи  при повреждениях кожи у детей.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схемы  групп крови и принципа  переливания крови.</w:t>
      </w:r>
    </w:p>
    <w:p w:rsidR="00C63283" w:rsidRPr="00C63283" w:rsidRDefault="00C63283" w:rsidP="00C63283">
      <w:pPr>
        <w:pStyle w:val="1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каталог типов высшей нервной деятельности.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режим дня детей средней группы.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режим дня детей подготовительной группы.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 xml:space="preserve">Ребенок привык получать обед в определенное время. Объясните, что произойдет с пищеварительной </w:t>
      </w:r>
      <w:r w:rsidRPr="00C63283">
        <w:rPr>
          <w:rFonts w:ascii="Times New Roman" w:hAnsi="Times New Roman"/>
          <w:sz w:val="28"/>
          <w:szCs w:val="28"/>
        </w:rPr>
        <w:lastRenderedPageBreak/>
        <w:t>системой, если обеда не будет? Как формировать условный рефлекс?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Зарисовать схему малого и большого кругов кровообращения.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Зарисовать схему рефлекторной дуги.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режим дня детей первой младшей группы..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Ребенок прикоснулся к горячему чайнику. Объяснить реакцию ребенка. Зарисовать рефлекторную дугу.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У родителей 2 и 3 группы крови. Какие группы крови возможны у детей?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У родителей 4 и 1 группы крови. Какие группы крови возможны у детей? Возможны ли у детей группы крови родителей?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зубные формулы взрослого человека и ребенка 6 лет.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Как вы можете объяснить причину рвоты у ребенка при виде изображения тарелки с жареной рыбой?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Дети-совята и дети-жаворонки. В чем их отличие, как вы можете использовать знания о биоритмах детей в практической работе?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Приемы закаливания детей дошкольного возраста.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Составить правила профилактики нарушения зрения у детей.</w:t>
      </w:r>
    </w:p>
    <w:p w:rsidR="00C63283" w:rsidRP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Зарисовать  и описать строение зуба.</w:t>
      </w:r>
    </w:p>
    <w:p w:rsidR="00C63283" w:rsidRDefault="00C63283" w:rsidP="00C6328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3283">
        <w:rPr>
          <w:rFonts w:ascii="Times New Roman" w:hAnsi="Times New Roman"/>
          <w:sz w:val="28"/>
          <w:szCs w:val="28"/>
        </w:rPr>
        <w:t>Разработать меры профилактики пищевых отравлений.</w:t>
      </w:r>
    </w:p>
    <w:p w:rsidR="00B10151" w:rsidRDefault="00B10151" w:rsidP="00B10151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Сгруппировать </w:t>
      </w:r>
      <w:r w:rsidRPr="00C63283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и</w:t>
      </w:r>
      <w:r w:rsidRPr="00C63283">
        <w:rPr>
          <w:rFonts w:ascii="Times New Roman" w:hAnsi="Times New Roman"/>
          <w:sz w:val="28"/>
          <w:szCs w:val="28"/>
        </w:rPr>
        <w:t xml:space="preserve"> охранного поведения у детей в ДОУ.</w:t>
      </w:r>
    </w:p>
    <w:p w:rsidR="00B10151" w:rsidRDefault="00B10151" w:rsidP="00B10151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736D2" w:rsidRPr="00582D34" w:rsidRDefault="00E736D2" w:rsidP="00E736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  <w:lang w:val="en-US"/>
        </w:rPr>
        <w:t>III</w:t>
      </w:r>
      <w:r w:rsidRPr="00582D34">
        <w:rPr>
          <w:rFonts w:ascii="Times New Roman" w:hAnsi="Times New Roman"/>
          <w:sz w:val="28"/>
          <w:szCs w:val="28"/>
        </w:rPr>
        <w:t>. ПАКЕТ ЭКЗАМЕНАТОРА</w:t>
      </w:r>
    </w:p>
    <w:p w:rsidR="00E736D2" w:rsidRDefault="00E736D2" w:rsidP="00E736D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6D2" w:rsidRDefault="00E736D2" w:rsidP="00E736D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lastRenderedPageBreak/>
        <w:t>III а. УСЛОВИЯ</w:t>
      </w:r>
    </w:p>
    <w:p w:rsidR="00E736D2" w:rsidRDefault="00E736D2" w:rsidP="00E736D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билетов для </w:t>
      </w:r>
      <w:r w:rsidRPr="00E736D2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 –</w:t>
      </w:r>
      <w:r w:rsidRPr="00582D34">
        <w:rPr>
          <w:rFonts w:ascii="Times New Roman" w:hAnsi="Times New Roman"/>
          <w:sz w:val="28"/>
          <w:szCs w:val="28"/>
        </w:rPr>
        <w:t xml:space="preserve"> </w:t>
      </w:r>
      <w:r w:rsidR="00B10151">
        <w:rPr>
          <w:rFonts w:ascii="Times New Roman" w:hAnsi="Times New Roman"/>
          <w:sz w:val="28"/>
          <w:szCs w:val="28"/>
        </w:rPr>
        <w:t>25</w:t>
      </w:r>
    </w:p>
    <w:p w:rsidR="00E736D2" w:rsidRDefault="00E736D2" w:rsidP="00E736D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Время выполнения задания </w:t>
      </w:r>
      <w:r>
        <w:rPr>
          <w:rFonts w:ascii="Times New Roman" w:hAnsi="Times New Roman"/>
          <w:sz w:val="28"/>
          <w:szCs w:val="28"/>
        </w:rPr>
        <w:t xml:space="preserve">(защиты) </w:t>
      </w:r>
      <w:r w:rsidRPr="00582D3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25 мин</w:t>
      </w:r>
      <w:r w:rsidRPr="00582D34">
        <w:rPr>
          <w:rFonts w:ascii="Times New Roman" w:hAnsi="Times New Roman"/>
          <w:sz w:val="28"/>
          <w:szCs w:val="28"/>
        </w:rPr>
        <w:t xml:space="preserve">.   </w:t>
      </w:r>
    </w:p>
    <w:p w:rsidR="00E736D2" w:rsidRDefault="00E736D2" w:rsidP="00E736D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билеты, муляжи органов человека, скелет человека.</w:t>
      </w:r>
    </w:p>
    <w:p w:rsidR="00E736D2" w:rsidRDefault="00E736D2" w:rsidP="00E736D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6D2" w:rsidRPr="00582D34" w:rsidRDefault="00E736D2" w:rsidP="00E736D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D34">
        <w:rPr>
          <w:rFonts w:ascii="Times New Roman" w:hAnsi="Times New Roman"/>
          <w:sz w:val="28"/>
          <w:szCs w:val="28"/>
        </w:rPr>
        <w:t>IIIб. 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6D2" w:rsidRPr="00866F6E" w:rsidRDefault="00E736D2" w:rsidP="00E736D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6D2">
        <w:rPr>
          <w:rFonts w:ascii="Times New Roman" w:hAnsi="Times New Roman"/>
          <w:sz w:val="28"/>
          <w:szCs w:val="28"/>
        </w:rPr>
        <w:t>Для устных ответов:</w:t>
      </w:r>
      <w:r w:rsidRPr="00866F6E">
        <w:rPr>
          <w:rFonts w:ascii="Times New Roman" w:hAnsi="Times New Roman"/>
          <w:sz w:val="28"/>
          <w:szCs w:val="28"/>
        </w:rPr>
        <w:t xml:space="preserve"> </w:t>
      </w:r>
    </w:p>
    <w:p w:rsidR="00E736D2" w:rsidRPr="00866F6E" w:rsidRDefault="00E736D2" w:rsidP="00E736D2">
      <w:pPr>
        <w:pStyle w:val="a6"/>
        <w:widowControl w:val="0"/>
        <w:tabs>
          <w:tab w:val="left" w:pos="0"/>
        </w:tabs>
        <w:suppressAutoHyphens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866F6E">
        <w:rPr>
          <w:rFonts w:ascii="Times New Roman" w:hAnsi="Times New Roman"/>
          <w:sz w:val="28"/>
          <w:szCs w:val="28"/>
        </w:rPr>
        <w:t>«5» - ответ полный, правильный, понимание материала глубо</w:t>
      </w:r>
      <w:r>
        <w:rPr>
          <w:rFonts w:ascii="Times New Roman" w:hAnsi="Times New Roman"/>
          <w:sz w:val="28"/>
          <w:szCs w:val="28"/>
        </w:rPr>
        <w:t>кое;</w:t>
      </w:r>
    </w:p>
    <w:p w:rsidR="00E736D2" w:rsidRPr="00866F6E" w:rsidRDefault="00E736D2" w:rsidP="00E736D2">
      <w:pPr>
        <w:pStyle w:val="a6"/>
        <w:widowControl w:val="0"/>
        <w:tabs>
          <w:tab w:val="left" w:pos="0"/>
        </w:tabs>
        <w:suppressAutoHyphens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866F6E">
        <w:rPr>
          <w:rFonts w:ascii="Times New Roman" w:hAnsi="Times New Roman"/>
          <w:sz w:val="28"/>
          <w:szCs w:val="28"/>
        </w:rPr>
        <w:t>«4» - материал усвоен хорошо, но изложение недостаточно систематизировано, отдельные умения недостаточно устойчивы, в терминологии, выводах и обобщени</w:t>
      </w:r>
      <w:r>
        <w:rPr>
          <w:rFonts w:ascii="Times New Roman" w:hAnsi="Times New Roman"/>
          <w:sz w:val="28"/>
          <w:szCs w:val="28"/>
        </w:rPr>
        <w:t>ях имеются отдельные неточности;</w:t>
      </w:r>
    </w:p>
    <w:p w:rsidR="00E736D2" w:rsidRPr="00866F6E" w:rsidRDefault="00E736D2" w:rsidP="00E736D2">
      <w:pPr>
        <w:pStyle w:val="a6"/>
        <w:widowControl w:val="0"/>
        <w:tabs>
          <w:tab w:val="left" w:pos="0"/>
        </w:tabs>
        <w:suppressAutoHyphens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866F6E">
        <w:rPr>
          <w:rFonts w:ascii="Times New Roman" w:hAnsi="Times New Roman"/>
          <w:sz w:val="28"/>
          <w:szCs w:val="28"/>
        </w:rPr>
        <w:t>«3» - ответ обнаруживает понимание основных положений темы, однако, наблюдается неполнота знаний; умения сформированы недостаточно, выводы и обобщения слабо аргумен</w:t>
      </w:r>
      <w:r>
        <w:rPr>
          <w:rFonts w:ascii="Times New Roman" w:hAnsi="Times New Roman"/>
          <w:sz w:val="28"/>
          <w:szCs w:val="28"/>
        </w:rPr>
        <w:t>тированы, в них допущены ошибки;</w:t>
      </w:r>
    </w:p>
    <w:p w:rsidR="00E736D2" w:rsidRPr="00866F6E" w:rsidRDefault="00E736D2" w:rsidP="00E736D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6F6E">
        <w:rPr>
          <w:rFonts w:ascii="Times New Roman" w:hAnsi="Times New Roman"/>
          <w:sz w:val="28"/>
          <w:szCs w:val="28"/>
        </w:rPr>
        <w:t>«2» - речь непонятная, скудная; ни один из вопросов не объяснен, необходимые навыки, отсутствуют.</w:t>
      </w:r>
    </w:p>
    <w:p w:rsidR="00E736D2" w:rsidRPr="00866F6E" w:rsidRDefault="00E736D2" w:rsidP="00E736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6D2" w:rsidRPr="00866F6E" w:rsidRDefault="00E736D2" w:rsidP="00E736D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736D2">
        <w:rPr>
          <w:rFonts w:ascii="Times New Roman" w:hAnsi="Times New Roman"/>
          <w:sz w:val="28"/>
          <w:szCs w:val="28"/>
        </w:rPr>
        <w:t>Для практических заданий:</w:t>
      </w:r>
      <w:r w:rsidRPr="00866F6E">
        <w:rPr>
          <w:rFonts w:ascii="Times New Roman" w:hAnsi="Times New Roman"/>
          <w:sz w:val="28"/>
          <w:szCs w:val="28"/>
        </w:rPr>
        <w:t xml:space="preserve"> </w:t>
      </w:r>
    </w:p>
    <w:p w:rsidR="00E736D2" w:rsidRPr="00866F6E" w:rsidRDefault="00E736D2" w:rsidP="00E736D2">
      <w:pPr>
        <w:pStyle w:val="ab"/>
        <w:widowControl w:val="0"/>
        <w:suppressAutoHyphens/>
        <w:rPr>
          <w:rFonts w:ascii="Times New Roman" w:hAnsi="Times New Roman"/>
          <w:sz w:val="28"/>
          <w:szCs w:val="28"/>
          <w:lang w:eastAsia="ru-RU"/>
        </w:rPr>
      </w:pPr>
      <w:r w:rsidRPr="00866F6E">
        <w:rPr>
          <w:rFonts w:ascii="Times New Roman" w:hAnsi="Times New Roman"/>
          <w:sz w:val="28"/>
          <w:szCs w:val="28"/>
          <w:lang w:eastAsia="ru-RU"/>
        </w:rPr>
        <w:t>«5» - 90-100% правильно выполненного задания,</w:t>
      </w:r>
    </w:p>
    <w:p w:rsidR="00E736D2" w:rsidRPr="00866F6E" w:rsidRDefault="00E736D2" w:rsidP="00E736D2">
      <w:pPr>
        <w:pStyle w:val="ab"/>
        <w:widowControl w:val="0"/>
        <w:suppressAutoHyphens/>
        <w:rPr>
          <w:rFonts w:ascii="Times New Roman" w:hAnsi="Times New Roman"/>
          <w:sz w:val="28"/>
          <w:szCs w:val="28"/>
          <w:lang w:eastAsia="ru-RU"/>
        </w:rPr>
      </w:pPr>
      <w:r w:rsidRPr="00866F6E">
        <w:rPr>
          <w:rFonts w:ascii="Times New Roman" w:hAnsi="Times New Roman"/>
          <w:sz w:val="28"/>
          <w:szCs w:val="28"/>
          <w:lang w:eastAsia="ru-RU"/>
        </w:rPr>
        <w:t>«4» -80-89% правильно выполненного задания,</w:t>
      </w:r>
    </w:p>
    <w:p w:rsidR="00E736D2" w:rsidRPr="00866F6E" w:rsidRDefault="00E736D2" w:rsidP="00E736D2">
      <w:pPr>
        <w:widowControl w:val="0"/>
        <w:tabs>
          <w:tab w:val="left" w:pos="32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F6E">
        <w:rPr>
          <w:rFonts w:ascii="Times New Roman" w:hAnsi="Times New Roman"/>
          <w:sz w:val="28"/>
          <w:szCs w:val="28"/>
        </w:rPr>
        <w:t>«3»-выполнение практически всей работы (не менее 70%)</w:t>
      </w:r>
    </w:p>
    <w:p w:rsidR="00E736D2" w:rsidRPr="002A6E37" w:rsidRDefault="00E736D2" w:rsidP="00E736D2">
      <w:pPr>
        <w:pStyle w:val="ab"/>
        <w:widowControl w:val="0"/>
        <w:suppressAutoHyphens/>
        <w:rPr>
          <w:rFonts w:ascii="Times New Roman" w:hAnsi="Times New Roman"/>
          <w:sz w:val="28"/>
          <w:szCs w:val="28"/>
          <w:lang w:eastAsia="ru-RU"/>
        </w:rPr>
      </w:pPr>
      <w:r w:rsidRPr="00866F6E">
        <w:rPr>
          <w:rFonts w:ascii="Times New Roman" w:hAnsi="Times New Roman"/>
          <w:sz w:val="28"/>
          <w:szCs w:val="28"/>
          <w:lang w:eastAsia="ru-RU"/>
        </w:rPr>
        <w:t>«2»- выполнение менее 70% всей работы.</w:t>
      </w:r>
    </w:p>
    <w:p w:rsidR="00E736D2" w:rsidRDefault="00E736D2" w:rsidP="00E736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6D2" w:rsidRDefault="00E736D2" w:rsidP="00E736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6D2" w:rsidRDefault="00E736D2" w:rsidP="00E736D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6D2" w:rsidRPr="00307D61" w:rsidRDefault="00E736D2" w:rsidP="00E736D2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30BA" w:rsidRPr="004244D7" w:rsidRDefault="009D30BA" w:rsidP="009E589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4D7">
        <w:rPr>
          <w:rFonts w:ascii="Times New Roman" w:hAnsi="Times New Roman"/>
          <w:b/>
          <w:sz w:val="28"/>
          <w:szCs w:val="28"/>
        </w:rPr>
        <w:t>5. Лист согласования</w:t>
      </w:r>
    </w:p>
    <w:p w:rsidR="004244D7" w:rsidRDefault="004244D7" w:rsidP="004244D7">
      <w:pPr>
        <w:pStyle w:val="a5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61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Дополнения и изменения к комплекту ОС </w:t>
      </w:r>
    </w:p>
    <w:p w:rsidR="004244D7" w:rsidRPr="00307D61" w:rsidRDefault="004244D7" w:rsidP="004244D7">
      <w:pPr>
        <w:pStyle w:val="a5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D61">
        <w:rPr>
          <w:rFonts w:ascii="Times New Roman" w:hAnsi="Times New Roman" w:cs="Times New Roman"/>
          <w:b/>
          <w:bCs/>
          <w:sz w:val="28"/>
          <w:szCs w:val="28"/>
        </w:rPr>
        <w:t>на учебный год</w:t>
      </w:r>
    </w:p>
    <w:p w:rsidR="009D30BA" w:rsidRPr="00F22D25" w:rsidRDefault="009D30BA" w:rsidP="009E589C">
      <w:pPr>
        <w:pStyle w:val="a5"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E0210D" w:rsidRPr="004244D7" w:rsidRDefault="009D30BA" w:rsidP="004244D7">
      <w:pPr>
        <w:pStyle w:val="a5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D7">
        <w:rPr>
          <w:rFonts w:ascii="Times New Roman" w:hAnsi="Times New Roman" w:cs="Times New Roman"/>
          <w:sz w:val="28"/>
          <w:szCs w:val="28"/>
        </w:rPr>
        <w:t xml:space="preserve">Дополнения и изменения </w:t>
      </w:r>
      <w:r w:rsidRPr="004244D7">
        <w:rPr>
          <w:rFonts w:ascii="Times New Roman" w:hAnsi="Times New Roman" w:cs="Times New Roman"/>
          <w:bCs/>
          <w:sz w:val="28"/>
          <w:szCs w:val="28"/>
        </w:rPr>
        <w:t xml:space="preserve">к комплекту ОС </w:t>
      </w:r>
      <w:r w:rsidRPr="004244D7">
        <w:rPr>
          <w:rFonts w:ascii="Times New Roman" w:hAnsi="Times New Roman" w:cs="Times New Roman"/>
          <w:sz w:val="28"/>
          <w:szCs w:val="28"/>
        </w:rPr>
        <w:t xml:space="preserve">на </w:t>
      </w:r>
      <w:r w:rsidR="00D9777F" w:rsidRPr="004244D7">
        <w:rPr>
          <w:rFonts w:ascii="Times New Roman" w:hAnsi="Times New Roman" w:cs="Times New Roman"/>
          <w:sz w:val="28"/>
          <w:szCs w:val="28"/>
        </w:rPr>
        <w:t xml:space="preserve">2014-2015 </w:t>
      </w:r>
      <w:r w:rsidRPr="004244D7">
        <w:rPr>
          <w:rFonts w:ascii="Times New Roman" w:hAnsi="Times New Roman" w:cs="Times New Roman"/>
          <w:sz w:val="28"/>
          <w:szCs w:val="28"/>
        </w:rPr>
        <w:t xml:space="preserve">учебный год по </w:t>
      </w:r>
      <w:r w:rsidR="00D9777F" w:rsidRPr="004244D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4244D7">
        <w:rPr>
          <w:rFonts w:ascii="Times New Roman" w:hAnsi="Times New Roman" w:cs="Times New Roman"/>
          <w:sz w:val="28"/>
          <w:szCs w:val="28"/>
        </w:rPr>
        <w:t>дисциплине</w:t>
      </w:r>
      <w:r w:rsidR="001D3567">
        <w:rPr>
          <w:rFonts w:ascii="Times New Roman" w:hAnsi="Times New Roman" w:cs="Times New Roman"/>
          <w:sz w:val="28"/>
          <w:szCs w:val="28"/>
        </w:rPr>
        <w:t xml:space="preserve"> «Возрастная анатомия, физиология и гигиена».</w:t>
      </w:r>
    </w:p>
    <w:p w:rsidR="009D30BA" w:rsidRPr="00E0210D" w:rsidRDefault="009D30BA" w:rsidP="004244D7">
      <w:pPr>
        <w:pStyle w:val="a5"/>
        <w:widowControl w:val="0"/>
        <w:suppressAutoHyphens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10D">
        <w:rPr>
          <w:rFonts w:ascii="Times New Roman" w:hAnsi="Times New Roman" w:cs="Times New Roman"/>
          <w:sz w:val="28"/>
          <w:szCs w:val="28"/>
        </w:rPr>
        <w:t>В комплект ОС внесены следующие изменения:</w:t>
      </w:r>
    </w:p>
    <w:p w:rsidR="00E0210D" w:rsidRPr="00E0210D" w:rsidRDefault="00E0210D" w:rsidP="00E0210D">
      <w:pPr>
        <w:pStyle w:val="a5"/>
        <w:widowControl w:val="0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0D">
        <w:rPr>
          <w:rFonts w:ascii="Times New Roman" w:hAnsi="Times New Roman" w:cs="Times New Roman"/>
          <w:sz w:val="28"/>
          <w:szCs w:val="28"/>
        </w:rPr>
        <w:t>контрольно-измерительные материалы доработаны в соответствии с требованиями Макета КОС ГБОУ СПО ЧГК</w:t>
      </w:r>
    </w:p>
    <w:p w:rsidR="009D30BA" w:rsidRPr="00E0210D" w:rsidRDefault="009D30BA" w:rsidP="009E589C">
      <w:pPr>
        <w:pStyle w:val="a5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10D">
        <w:rPr>
          <w:rFonts w:ascii="Times New Roman" w:hAnsi="Times New Roman" w:cs="Times New Roman"/>
          <w:sz w:val="28"/>
          <w:szCs w:val="28"/>
        </w:rPr>
        <w:t xml:space="preserve">Дополнения и изменения в комплекте ОС обсуждены на заседании ПЦК </w:t>
      </w:r>
      <w:r w:rsidR="00E0210D">
        <w:rPr>
          <w:rFonts w:ascii="Times New Roman" w:hAnsi="Times New Roman" w:cs="Times New Roman"/>
          <w:sz w:val="28"/>
          <w:szCs w:val="28"/>
        </w:rPr>
        <w:t>ОГСЭД</w:t>
      </w:r>
    </w:p>
    <w:p w:rsidR="009D30BA" w:rsidRPr="00E0210D" w:rsidRDefault="008C0FE3" w:rsidP="009E589C">
      <w:pPr>
        <w:pStyle w:val="a5"/>
        <w:widowControl w:val="0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104866">
        <w:rPr>
          <w:rFonts w:ascii="Times New Roman" w:hAnsi="Times New Roman" w:cs="Times New Roman"/>
          <w:sz w:val="28"/>
          <w:szCs w:val="28"/>
        </w:rPr>
        <w:t>26</w:t>
      </w:r>
      <w:r w:rsidR="009D30BA" w:rsidRPr="00E0210D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D30BA" w:rsidRPr="00E0210D">
        <w:rPr>
          <w:rFonts w:ascii="Times New Roman" w:hAnsi="Times New Roman" w:cs="Times New Roman"/>
          <w:sz w:val="28"/>
          <w:szCs w:val="28"/>
        </w:rPr>
        <w:t xml:space="preserve"> 20</w:t>
      </w:r>
      <w:r w:rsidR="00CE4803">
        <w:rPr>
          <w:rFonts w:ascii="Times New Roman" w:hAnsi="Times New Roman" w:cs="Times New Roman"/>
          <w:sz w:val="28"/>
          <w:szCs w:val="28"/>
        </w:rPr>
        <w:t>1</w:t>
      </w:r>
      <w:r w:rsidR="001048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0BA" w:rsidRPr="00E0210D">
        <w:rPr>
          <w:rFonts w:ascii="Times New Roman" w:hAnsi="Times New Roman" w:cs="Times New Roman"/>
          <w:sz w:val="28"/>
          <w:szCs w:val="28"/>
        </w:rPr>
        <w:t>г. (протокол № </w:t>
      </w:r>
      <w:r w:rsidR="00E0210D">
        <w:rPr>
          <w:rFonts w:ascii="Times New Roman" w:hAnsi="Times New Roman" w:cs="Times New Roman"/>
          <w:sz w:val="28"/>
          <w:szCs w:val="28"/>
        </w:rPr>
        <w:t xml:space="preserve"> 1</w:t>
      </w:r>
      <w:r w:rsidR="009D30BA" w:rsidRPr="00E0210D">
        <w:rPr>
          <w:rFonts w:ascii="Times New Roman" w:hAnsi="Times New Roman" w:cs="Times New Roman"/>
          <w:sz w:val="28"/>
          <w:szCs w:val="28"/>
        </w:rPr>
        <w:t>). </w:t>
      </w:r>
    </w:p>
    <w:p w:rsidR="009D30BA" w:rsidRPr="00E0210D" w:rsidRDefault="009D30BA" w:rsidP="009E589C">
      <w:pPr>
        <w:pStyle w:val="a5"/>
        <w:widowControl w:val="0"/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0D">
        <w:rPr>
          <w:rFonts w:ascii="Times New Roman" w:hAnsi="Times New Roman" w:cs="Times New Roman"/>
          <w:sz w:val="28"/>
          <w:szCs w:val="28"/>
        </w:rPr>
        <w:t>Председатель  ПЦК ________________ /</w:t>
      </w:r>
      <w:r w:rsidR="00E0210D">
        <w:rPr>
          <w:rFonts w:ascii="Times New Roman" w:hAnsi="Times New Roman" w:cs="Times New Roman"/>
          <w:sz w:val="28"/>
          <w:szCs w:val="28"/>
        </w:rPr>
        <w:t>Захарова Е.М.</w:t>
      </w:r>
      <w:r w:rsidRPr="00E0210D">
        <w:rPr>
          <w:rFonts w:ascii="Times New Roman" w:hAnsi="Times New Roman" w:cs="Times New Roman"/>
          <w:sz w:val="28"/>
          <w:szCs w:val="28"/>
        </w:rPr>
        <w:t>/</w:t>
      </w:r>
    </w:p>
    <w:p w:rsidR="009D30BA" w:rsidRPr="00E0210D" w:rsidRDefault="009D30BA" w:rsidP="009E589C">
      <w:pPr>
        <w:widowControl w:val="0"/>
        <w:suppressAutoHyphens/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9D30BA" w:rsidRPr="00F22D25" w:rsidRDefault="009D30BA" w:rsidP="009E58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0BA" w:rsidRPr="00F22D25" w:rsidRDefault="009D30BA" w:rsidP="009E589C">
      <w:pPr>
        <w:spacing w:after="0"/>
        <w:rPr>
          <w:rFonts w:ascii="Times New Roman" w:hAnsi="Times New Roman"/>
          <w:sz w:val="24"/>
          <w:szCs w:val="24"/>
        </w:rPr>
      </w:pPr>
    </w:p>
    <w:sectPr w:rsidR="009D30BA" w:rsidRPr="00F22D25" w:rsidSect="00724F53">
      <w:footerReference w:type="even" r:id="rId13"/>
      <w:footerReference w:type="default" r:id="rId14"/>
      <w:pgSz w:w="8419" w:h="11906" w:orient="landscape" w:code="9"/>
      <w:pgMar w:top="426" w:right="567" w:bottom="426" w:left="56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85" w:rsidRDefault="00FD7485" w:rsidP="00F902C5">
      <w:pPr>
        <w:spacing w:after="0" w:line="240" w:lineRule="auto"/>
      </w:pPr>
      <w:r>
        <w:separator/>
      </w:r>
    </w:p>
  </w:endnote>
  <w:endnote w:type="continuationSeparator" w:id="1">
    <w:p w:rsidR="00FD7485" w:rsidRDefault="00FD7485" w:rsidP="00F9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D8" w:rsidRDefault="007C6DD8" w:rsidP="006C6A0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DD8" w:rsidRDefault="007C6DD8" w:rsidP="006C6A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D8" w:rsidRPr="0055445E" w:rsidRDefault="007C6DD8">
    <w:pPr>
      <w:pStyle w:val="a8"/>
      <w:jc w:val="center"/>
      <w:rPr>
        <w:sz w:val="20"/>
        <w:szCs w:val="20"/>
      </w:rPr>
    </w:pPr>
    <w:r w:rsidRPr="0055445E">
      <w:rPr>
        <w:sz w:val="20"/>
        <w:szCs w:val="20"/>
      </w:rPr>
      <w:fldChar w:fldCharType="begin"/>
    </w:r>
    <w:r w:rsidRPr="0055445E">
      <w:rPr>
        <w:sz w:val="20"/>
        <w:szCs w:val="20"/>
      </w:rPr>
      <w:instrText xml:space="preserve"> PAGE   \* MERGEFORMAT </w:instrText>
    </w:r>
    <w:r w:rsidRPr="0055445E">
      <w:rPr>
        <w:sz w:val="20"/>
        <w:szCs w:val="20"/>
      </w:rPr>
      <w:fldChar w:fldCharType="separate"/>
    </w:r>
    <w:r w:rsidR="00FD7F1D">
      <w:rPr>
        <w:noProof/>
        <w:sz w:val="20"/>
        <w:szCs w:val="20"/>
      </w:rPr>
      <w:t>42</w:t>
    </w:r>
    <w:r w:rsidRPr="0055445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85" w:rsidRDefault="00FD7485" w:rsidP="00F902C5">
      <w:pPr>
        <w:spacing w:after="0" w:line="240" w:lineRule="auto"/>
      </w:pPr>
      <w:r>
        <w:separator/>
      </w:r>
    </w:p>
  </w:footnote>
  <w:footnote w:type="continuationSeparator" w:id="1">
    <w:p w:rsidR="00FD7485" w:rsidRDefault="00FD7485" w:rsidP="00F9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17C1F5D"/>
    <w:multiLevelType w:val="hybridMultilevel"/>
    <w:tmpl w:val="C32639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877851"/>
    <w:multiLevelType w:val="hybridMultilevel"/>
    <w:tmpl w:val="387EA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9E0378"/>
    <w:multiLevelType w:val="hybridMultilevel"/>
    <w:tmpl w:val="6A42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A647C5"/>
    <w:multiLevelType w:val="hybridMultilevel"/>
    <w:tmpl w:val="B91C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282BF9"/>
    <w:multiLevelType w:val="hybridMultilevel"/>
    <w:tmpl w:val="60701EB2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D113AF"/>
    <w:multiLevelType w:val="hybridMultilevel"/>
    <w:tmpl w:val="AEF2F326"/>
    <w:lvl w:ilvl="0" w:tplc="81D07A56">
      <w:start w:val="1"/>
      <w:numFmt w:val="decimal"/>
      <w:lvlText w:val="%1)"/>
      <w:lvlJc w:val="left"/>
      <w:pPr>
        <w:tabs>
          <w:tab w:val="num" w:pos="530"/>
        </w:tabs>
        <w:ind w:left="756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>
    <w:nsid w:val="099245AB"/>
    <w:multiLevelType w:val="hybridMultilevel"/>
    <w:tmpl w:val="DA7EB3FC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05725"/>
    <w:multiLevelType w:val="hybridMultilevel"/>
    <w:tmpl w:val="F07ED070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0804D0"/>
    <w:multiLevelType w:val="hybridMultilevel"/>
    <w:tmpl w:val="8F3A0792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AC0D3A"/>
    <w:multiLevelType w:val="hybridMultilevel"/>
    <w:tmpl w:val="23502A8C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F71D33"/>
    <w:multiLevelType w:val="hybridMultilevel"/>
    <w:tmpl w:val="51C69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32794B"/>
    <w:multiLevelType w:val="hybridMultilevel"/>
    <w:tmpl w:val="17E2B318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4B0757"/>
    <w:multiLevelType w:val="hybridMultilevel"/>
    <w:tmpl w:val="8A8C7E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5EF156E"/>
    <w:multiLevelType w:val="hybridMultilevel"/>
    <w:tmpl w:val="CF8CDA8C"/>
    <w:lvl w:ilvl="0" w:tplc="14BA7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5E20F2"/>
    <w:multiLevelType w:val="hybridMultilevel"/>
    <w:tmpl w:val="7ED67D54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AD506E"/>
    <w:multiLevelType w:val="hybridMultilevel"/>
    <w:tmpl w:val="9C42FB10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3A4BBC"/>
    <w:multiLevelType w:val="hybridMultilevel"/>
    <w:tmpl w:val="D5F8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F7673D"/>
    <w:multiLevelType w:val="hybridMultilevel"/>
    <w:tmpl w:val="D4DEEFB4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F62927"/>
    <w:multiLevelType w:val="hybridMultilevel"/>
    <w:tmpl w:val="D82CC4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7713C9"/>
    <w:multiLevelType w:val="hybridMultilevel"/>
    <w:tmpl w:val="4F5A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1B0DB5"/>
    <w:multiLevelType w:val="hybridMultilevel"/>
    <w:tmpl w:val="0CAA1D8E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41913A6"/>
    <w:multiLevelType w:val="hybridMultilevel"/>
    <w:tmpl w:val="67661B4C"/>
    <w:lvl w:ilvl="0" w:tplc="8B8ACAC6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6A081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E66A30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8E93C54"/>
    <w:multiLevelType w:val="hybridMultilevel"/>
    <w:tmpl w:val="562ADC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14442B5"/>
    <w:multiLevelType w:val="hybridMultilevel"/>
    <w:tmpl w:val="C1F8C4F4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220597"/>
    <w:multiLevelType w:val="hybridMultilevel"/>
    <w:tmpl w:val="B3A09FD2"/>
    <w:lvl w:ilvl="0" w:tplc="623C30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143FAB"/>
    <w:multiLevelType w:val="hybridMultilevel"/>
    <w:tmpl w:val="CBEA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A509EF"/>
    <w:multiLevelType w:val="hybridMultilevel"/>
    <w:tmpl w:val="A0624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270877"/>
    <w:multiLevelType w:val="hybridMultilevel"/>
    <w:tmpl w:val="FAAA18D8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A10F30"/>
    <w:multiLevelType w:val="hybridMultilevel"/>
    <w:tmpl w:val="9B42CCF8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B85B4F"/>
    <w:multiLevelType w:val="hybridMultilevel"/>
    <w:tmpl w:val="655022DA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317313"/>
    <w:multiLevelType w:val="hybridMultilevel"/>
    <w:tmpl w:val="EBBC10B2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A312F3"/>
    <w:multiLevelType w:val="hybridMultilevel"/>
    <w:tmpl w:val="3F9E0A04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B496B57"/>
    <w:multiLevelType w:val="hybridMultilevel"/>
    <w:tmpl w:val="8E08520E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BE015A1"/>
    <w:multiLevelType w:val="hybridMultilevel"/>
    <w:tmpl w:val="D2E40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FB4282"/>
    <w:multiLevelType w:val="hybridMultilevel"/>
    <w:tmpl w:val="2744E6B0"/>
    <w:lvl w:ilvl="0" w:tplc="4C40B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5D624F"/>
    <w:multiLevelType w:val="hybridMultilevel"/>
    <w:tmpl w:val="567E822E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017BBC"/>
    <w:multiLevelType w:val="hybridMultilevel"/>
    <w:tmpl w:val="4C18932A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5223413"/>
    <w:multiLevelType w:val="hybridMultilevel"/>
    <w:tmpl w:val="D8A840DC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2E6F16"/>
    <w:multiLevelType w:val="hybridMultilevel"/>
    <w:tmpl w:val="C8CA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A77764"/>
    <w:multiLevelType w:val="hybridMultilevel"/>
    <w:tmpl w:val="2F68EDFE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6C6E8C"/>
    <w:multiLevelType w:val="hybridMultilevel"/>
    <w:tmpl w:val="637029E2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0D6836"/>
    <w:multiLevelType w:val="hybridMultilevel"/>
    <w:tmpl w:val="7CDC8CF0"/>
    <w:lvl w:ilvl="0" w:tplc="8B8ACAC6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5BB0F9A"/>
    <w:multiLevelType w:val="hybridMultilevel"/>
    <w:tmpl w:val="82F80174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4D03E9"/>
    <w:multiLevelType w:val="hybridMultilevel"/>
    <w:tmpl w:val="636CA394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A753F9"/>
    <w:multiLevelType w:val="multilevel"/>
    <w:tmpl w:val="BD9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9">
    <w:nsid w:val="788B4115"/>
    <w:multiLevelType w:val="hybridMultilevel"/>
    <w:tmpl w:val="10A037A8"/>
    <w:lvl w:ilvl="0" w:tplc="943C4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BF780A"/>
    <w:multiLevelType w:val="hybridMultilevel"/>
    <w:tmpl w:val="D130B19E"/>
    <w:lvl w:ilvl="0" w:tplc="81D07A56">
      <w:start w:val="1"/>
      <w:numFmt w:val="decimal"/>
      <w:lvlText w:val="%1)"/>
      <w:lvlJc w:val="left"/>
      <w:pPr>
        <w:tabs>
          <w:tab w:val="num" w:pos="454"/>
        </w:tabs>
        <w:ind w:left="680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D7139EB"/>
    <w:multiLevelType w:val="hybridMultilevel"/>
    <w:tmpl w:val="404AB7B6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E320EB9"/>
    <w:multiLevelType w:val="hybridMultilevel"/>
    <w:tmpl w:val="825C9118"/>
    <w:lvl w:ilvl="0" w:tplc="13809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A93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8B4E52"/>
    <w:multiLevelType w:val="hybridMultilevel"/>
    <w:tmpl w:val="DF5A4050"/>
    <w:lvl w:ilvl="0" w:tplc="0CAEB786">
      <w:start w:val="1"/>
      <w:numFmt w:val="russianUpper"/>
      <w:lvlText w:val="%1)"/>
      <w:lvlJc w:val="left"/>
      <w:pPr>
        <w:tabs>
          <w:tab w:val="num" w:pos="642"/>
        </w:tabs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2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45"/>
  </w:num>
  <w:num w:numId="8">
    <w:abstractNumId w:val="26"/>
  </w:num>
  <w:num w:numId="9">
    <w:abstractNumId w:val="11"/>
  </w:num>
  <w:num w:numId="10">
    <w:abstractNumId w:val="4"/>
  </w:num>
  <w:num w:numId="11">
    <w:abstractNumId w:val="24"/>
  </w:num>
  <w:num w:numId="12">
    <w:abstractNumId w:val="22"/>
  </w:num>
  <w:num w:numId="13">
    <w:abstractNumId w:val="21"/>
  </w:num>
  <w:num w:numId="14">
    <w:abstractNumId w:val="51"/>
  </w:num>
  <w:num w:numId="15">
    <w:abstractNumId w:val="16"/>
  </w:num>
  <w:num w:numId="16">
    <w:abstractNumId w:val="48"/>
  </w:num>
  <w:num w:numId="17">
    <w:abstractNumId w:val="38"/>
  </w:num>
  <w:num w:numId="18">
    <w:abstractNumId w:val="49"/>
  </w:num>
  <w:num w:numId="19">
    <w:abstractNumId w:val="3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9"/>
  </w:num>
  <w:num w:numId="45">
    <w:abstractNumId w:val="7"/>
  </w:num>
  <w:num w:numId="46">
    <w:abstractNumId w:val="28"/>
  </w:num>
  <w:num w:numId="47">
    <w:abstractNumId w:val="14"/>
  </w:num>
  <w:num w:numId="48">
    <w:abstractNumId w:val="20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1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9B4"/>
    <w:rsid w:val="0001066B"/>
    <w:rsid w:val="00034F6D"/>
    <w:rsid w:val="0003772C"/>
    <w:rsid w:val="000418CE"/>
    <w:rsid w:val="000437CC"/>
    <w:rsid w:val="000461DB"/>
    <w:rsid w:val="0005141E"/>
    <w:rsid w:val="000554BD"/>
    <w:rsid w:val="00057F72"/>
    <w:rsid w:val="00073745"/>
    <w:rsid w:val="00081038"/>
    <w:rsid w:val="00083B7E"/>
    <w:rsid w:val="00084440"/>
    <w:rsid w:val="00095099"/>
    <w:rsid w:val="000B6C8C"/>
    <w:rsid w:val="000C6FEC"/>
    <w:rsid w:val="000D60F2"/>
    <w:rsid w:val="000E1971"/>
    <w:rsid w:val="000E6471"/>
    <w:rsid w:val="000F74BF"/>
    <w:rsid w:val="00104866"/>
    <w:rsid w:val="00122D98"/>
    <w:rsid w:val="001361BD"/>
    <w:rsid w:val="00151077"/>
    <w:rsid w:val="001540C0"/>
    <w:rsid w:val="00155289"/>
    <w:rsid w:val="001634C3"/>
    <w:rsid w:val="001732BD"/>
    <w:rsid w:val="0017730D"/>
    <w:rsid w:val="001779B2"/>
    <w:rsid w:val="00195575"/>
    <w:rsid w:val="00196317"/>
    <w:rsid w:val="001B0EF5"/>
    <w:rsid w:val="001C15D6"/>
    <w:rsid w:val="001D3567"/>
    <w:rsid w:val="001D6862"/>
    <w:rsid w:val="001E5DF3"/>
    <w:rsid w:val="00221382"/>
    <w:rsid w:val="00223E4A"/>
    <w:rsid w:val="00226DF6"/>
    <w:rsid w:val="00251035"/>
    <w:rsid w:val="00255A92"/>
    <w:rsid w:val="002602E7"/>
    <w:rsid w:val="0026660A"/>
    <w:rsid w:val="002768E9"/>
    <w:rsid w:val="00282FAB"/>
    <w:rsid w:val="0029465D"/>
    <w:rsid w:val="002B26AD"/>
    <w:rsid w:val="002B3398"/>
    <w:rsid w:val="002C0B99"/>
    <w:rsid w:val="002C66D6"/>
    <w:rsid w:val="002D39B4"/>
    <w:rsid w:val="002D4AA5"/>
    <w:rsid w:val="002D631D"/>
    <w:rsid w:val="002D6F50"/>
    <w:rsid w:val="002E1255"/>
    <w:rsid w:val="002E585B"/>
    <w:rsid w:val="002F030D"/>
    <w:rsid w:val="002F075D"/>
    <w:rsid w:val="002F0B36"/>
    <w:rsid w:val="00317B17"/>
    <w:rsid w:val="003214CF"/>
    <w:rsid w:val="00322DD5"/>
    <w:rsid w:val="00326F75"/>
    <w:rsid w:val="003304EE"/>
    <w:rsid w:val="003439DC"/>
    <w:rsid w:val="0035005B"/>
    <w:rsid w:val="0035165B"/>
    <w:rsid w:val="00353BB4"/>
    <w:rsid w:val="0035594D"/>
    <w:rsid w:val="00367512"/>
    <w:rsid w:val="00390850"/>
    <w:rsid w:val="003951F6"/>
    <w:rsid w:val="003A5BD4"/>
    <w:rsid w:val="003B3FF8"/>
    <w:rsid w:val="003D5745"/>
    <w:rsid w:val="003E0CAB"/>
    <w:rsid w:val="003E14DE"/>
    <w:rsid w:val="003E22C2"/>
    <w:rsid w:val="003E73AF"/>
    <w:rsid w:val="004006D8"/>
    <w:rsid w:val="00404C38"/>
    <w:rsid w:val="00405570"/>
    <w:rsid w:val="00406727"/>
    <w:rsid w:val="004111B5"/>
    <w:rsid w:val="004122C8"/>
    <w:rsid w:val="00414B5E"/>
    <w:rsid w:val="004160EB"/>
    <w:rsid w:val="004204CE"/>
    <w:rsid w:val="0042273D"/>
    <w:rsid w:val="004244D7"/>
    <w:rsid w:val="00432CC9"/>
    <w:rsid w:val="00433AB4"/>
    <w:rsid w:val="00437A92"/>
    <w:rsid w:val="00445146"/>
    <w:rsid w:val="004647C0"/>
    <w:rsid w:val="004845D1"/>
    <w:rsid w:val="00487D29"/>
    <w:rsid w:val="004A1003"/>
    <w:rsid w:val="004C112E"/>
    <w:rsid w:val="004F53A4"/>
    <w:rsid w:val="00506CD8"/>
    <w:rsid w:val="005107EF"/>
    <w:rsid w:val="0051098C"/>
    <w:rsid w:val="00526E61"/>
    <w:rsid w:val="00532B27"/>
    <w:rsid w:val="00532FBF"/>
    <w:rsid w:val="005376C7"/>
    <w:rsid w:val="0054116D"/>
    <w:rsid w:val="00545531"/>
    <w:rsid w:val="00553928"/>
    <w:rsid w:val="00554328"/>
    <w:rsid w:val="0055445E"/>
    <w:rsid w:val="00556B9C"/>
    <w:rsid w:val="0056537C"/>
    <w:rsid w:val="00580B1B"/>
    <w:rsid w:val="00582D34"/>
    <w:rsid w:val="005A250E"/>
    <w:rsid w:val="005A5982"/>
    <w:rsid w:val="005B1D10"/>
    <w:rsid w:val="005C334D"/>
    <w:rsid w:val="005F58C6"/>
    <w:rsid w:val="005F70EA"/>
    <w:rsid w:val="005F7F84"/>
    <w:rsid w:val="006032F7"/>
    <w:rsid w:val="006741D4"/>
    <w:rsid w:val="00691844"/>
    <w:rsid w:val="00693F4A"/>
    <w:rsid w:val="006976FA"/>
    <w:rsid w:val="006A7118"/>
    <w:rsid w:val="006B6CB7"/>
    <w:rsid w:val="006C6A09"/>
    <w:rsid w:val="006D2C15"/>
    <w:rsid w:val="006D43B1"/>
    <w:rsid w:val="006F0933"/>
    <w:rsid w:val="006F69D4"/>
    <w:rsid w:val="006F7F02"/>
    <w:rsid w:val="007022DF"/>
    <w:rsid w:val="007048CE"/>
    <w:rsid w:val="00711872"/>
    <w:rsid w:val="00712E0E"/>
    <w:rsid w:val="00717DE0"/>
    <w:rsid w:val="00720EBA"/>
    <w:rsid w:val="00721DB6"/>
    <w:rsid w:val="00724F53"/>
    <w:rsid w:val="00726342"/>
    <w:rsid w:val="00741CE9"/>
    <w:rsid w:val="00750D3C"/>
    <w:rsid w:val="007545BF"/>
    <w:rsid w:val="00756D29"/>
    <w:rsid w:val="007A28B5"/>
    <w:rsid w:val="007B6917"/>
    <w:rsid w:val="007C6DD8"/>
    <w:rsid w:val="007D0A22"/>
    <w:rsid w:val="007D11D5"/>
    <w:rsid w:val="007D2DED"/>
    <w:rsid w:val="007D3BA9"/>
    <w:rsid w:val="007F3F76"/>
    <w:rsid w:val="007F797F"/>
    <w:rsid w:val="00810439"/>
    <w:rsid w:val="00836CCB"/>
    <w:rsid w:val="00854BF8"/>
    <w:rsid w:val="00861CA3"/>
    <w:rsid w:val="00863F2F"/>
    <w:rsid w:val="008661C1"/>
    <w:rsid w:val="00880B63"/>
    <w:rsid w:val="008840C1"/>
    <w:rsid w:val="0089083A"/>
    <w:rsid w:val="00891BE7"/>
    <w:rsid w:val="00893C88"/>
    <w:rsid w:val="00895EBC"/>
    <w:rsid w:val="008A64CE"/>
    <w:rsid w:val="008A7CFE"/>
    <w:rsid w:val="008C0FE3"/>
    <w:rsid w:val="008C27DA"/>
    <w:rsid w:val="008D4BB6"/>
    <w:rsid w:val="008E3806"/>
    <w:rsid w:val="008E5B0D"/>
    <w:rsid w:val="008E79DF"/>
    <w:rsid w:val="00900F48"/>
    <w:rsid w:val="00914363"/>
    <w:rsid w:val="00917563"/>
    <w:rsid w:val="0092462A"/>
    <w:rsid w:val="009273BC"/>
    <w:rsid w:val="00935880"/>
    <w:rsid w:val="00935DD0"/>
    <w:rsid w:val="00950741"/>
    <w:rsid w:val="00975169"/>
    <w:rsid w:val="009947ED"/>
    <w:rsid w:val="0099628A"/>
    <w:rsid w:val="009A6526"/>
    <w:rsid w:val="009B5275"/>
    <w:rsid w:val="009C07CB"/>
    <w:rsid w:val="009C0800"/>
    <w:rsid w:val="009C1B97"/>
    <w:rsid w:val="009C5956"/>
    <w:rsid w:val="009D30BA"/>
    <w:rsid w:val="009E589C"/>
    <w:rsid w:val="009F509B"/>
    <w:rsid w:val="00A121D3"/>
    <w:rsid w:val="00A1358C"/>
    <w:rsid w:val="00A148C1"/>
    <w:rsid w:val="00A2506C"/>
    <w:rsid w:val="00A3003C"/>
    <w:rsid w:val="00A300EB"/>
    <w:rsid w:val="00A340E9"/>
    <w:rsid w:val="00A43C8E"/>
    <w:rsid w:val="00A442A0"/>
    <w:rsid w:val="00A47915"/>
    <w:rsid w:val="00A521B9"/>
    <w:rsid w:val="00A664E3"/>
    <w:rsid w:val="00A756E3"/>
    <w:rsid w:val="00A809D4"/>
    <w:rsid w:val="00A80F23"/>
    <w:rsid w:val="00A87592"/>
    <w:rsid w:val="00A92E45"/>
    <w:rsid w:val="00A9629E"/>
    <w:rsid w:val="00A96C55"/>
    <w:rsid w:val="00AA1AD8"/>
    <w:rsid w:val="00AA3114"/>
    <w:rsid w:val="00AB2343"/>
    <w:rsid w:val="00AB2A88"/>
    <w:rsid w:val="00AB3C33"/>
    <w:rsid w:val="00AC4D6B"/>
    <w:rsid w:val="00AE4E04"/>
    <w:rsid w:val="00AF774B"/>
    <w:rsid w:val="00B00AB1"/>
    <w:rsid w:val="00B04EA4"/>
    <w:rsid w:val="00B10151"/>
    <w:rsid w:val="00B1685C"/>
    <w:rsid w:val="00B238D6"/>
    <w:rsid w:val="00B23F76"/>
    <w:rsid w:val="00B26911"/>
    <w:rsid w:val="00B33E2F"/>
    <w:rsid w:val="00B361D6"/>
    <w:rsid w:val="00B46C4A"/>
    <w:rsid w:val="00B5069D"/>
    <w:rsid w:val="00B5662A"/>
    <w:rsid w:val="00B6036E"/>
    <w:rsid w:val="00B60DC0"/>
    <w:rsid w:val="00B62006"/>
    <w:rsid w:val="00B62495"/>
    <w:rsid w:val="00B6276F"/>
    <w:rsid w:val="00B6611C"/>
    <w:rsid w:val="00B73634"/>
    <w:rsid w:val="00B749CD"/>
    <w:rsid w:val="00B75CC7"/>
    <w:rsid w:val="00B75FEC"/>
    <w:rsid w:val="00B76D28"/>
    <w:rsid w:val="00B87C2B"/>
    <w:rsid w:val="00B94006"/>
    <w:rsid w:val="00B94947"/>
    <w:rsid w:val="00B95807"/>
    <w:rsid w:val="00BC0D8F"/>
    <w:rsid w:val="00BD0520"/>
    <w:rsid w:val="00BD0F0F"/>
    <w:rsid w:val="00BD7FB1"/>
    <w:rsid w:val="00BE5859"/>
    <w:rsid w:val="00BF227D"/>
    <w:rsid w:val="00BF473E"/>
    <w:rsid w:val="00BF5D71"/>
    <w:rsid w:val="00C055C4"/>
    <w:rsid w:val="00C13097"/>
    <w:rsid w:val="00C23B18"/>
    <w:rsid w:val="00C26E1E"/>
    <w:rsid w:val="00C3372A"/>
    <w:rsid w:val="00C46B66"/>
    <w:rsid w:val="00C474C4"/>
    <w:rsid w:val="00C533F4"/>
    <w:rsid w:val="00C55057"/>
    <w:rsid w:val="00C570F3"/>
    <w:rsid w:val="00C63283"/>
    <w:rsid w:val="00C63403"/>
    <w:rsid w:val="00C6346D"/>
    <w:rsid w:val="00C72F37"/>
    <w:rsid w:val="00C72F79"/>
    <w:rsid w:val="00C9211C"/>
    <w:rsid w:val="00CA15A7"/>
    <w:rsid w:val="00CA4337"/>
    <w:rsid w:val="00CB13A4"/>
    <w:rsid w:val="00CB3DAA"/>
    <w:rsid w:val="00CD2051"/>
    <w:rsid w:val="00CE4803"/>
    <w:rsid w:val="00CE5D53"/>
    <w:rsid w:val="00D128C3"/>
    <w:rsid w:val="00D134A3"/>
    <w:rsid w:val="00D15EA7"/>
    <w:rsid w:val="00D252D8"/>
    <w:rsid w:val="00D311C6"/>
    <w:rsid w:val="00D3250D"/>
    <w:rsid w:val="00D43966"/>
    <w:rsid w:val="00D5328E"/>
    <w:rsid w:val="00D60095"/>
    <w:rsid w:val="00D63344"/>
    <w:rsid w:val="00D73063"/>
    <w:rsid w:val="00D80E65"/>
    <w:rsid w:val="00D875CA"/>
    <w:rsid w:val="00D9022A"/>
    <w:rsid w:val="00D9777F"/>
    <w:rsid w:val="00DA0497"/>
    <w:rsid w:val="00DC5C9E"/>
    <w:rsid w:val="00DC5E65"/>
    <w:rsid w:val="00DD5D21"/>
    <w:rsid w:val="00DE2656"/>
    <w:rsid w:val="00DE3138"/>
    <w:rsid w:val="00DF3C0D"/>
    <w:rsid w:val="00DF4942"/>
    <w:rsid w:val="00E0210D"/>
    <w:rsid w:val="00E1653B"/>
    <w:rsid w:val="00E229F5"/>
    <w:rsid w:val="00E24F54"/>
    <w:rsid w:val="00E47D12"/>
    <w:rsid w:val="00E51028"/>
    <w:rsid w:val="00E56AA8"/>
    <w:rsid w:val="00E641C9"/>
    <w:rsid w:val="00E72326"/>
    <w:rsid w:val="00E736D2"/>
    <w:rsid w:val="00E7410A"/>
    <w:rsid w:val="00E7450B"/>
    <w:rsid w:val="00E76627"/>
    <w:rsid w:val="00EB7E9E"/>
    <w:rsid w:val="00EC3E08"/>
    <w:rsid w:val="00ED63B4"/>
    <w:rsid w:val="00EE1D5A"/>
    <w:rsid w:val="00EF3020"/>
    <w:rsid w:val="00F161FB"/>
    <w:rsid w:val="00F22D25"/>
    <w:rsid w:val="00F252EC"/>
    <w:rsid w:val="00F27AAC"/>
    <w:rsid w:val="00F431ED"/>
    <w:rsid w:val="00F62564"/>
    <w:rsid w:val="00F657DE"/>
    <w:rsid w:val="00F87A9D"/>
    <w:rsid w:val="00F902C5"/>
    <w:rsid w:val="00FA06C8"/>
    <w:rsid w:val="00FB722D"/>
    <w:rsid w:val="00FD5630"/>
    <w:rsid w:val="00FD7485"/>
    <w:rsid w:val="00FD7F1D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540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9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756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47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947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39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756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47E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47ED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rsid w:val="002D39B4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2D39B4"/>
    <w:pPr>
      <w:tabs>
        <w:tab w:val="right" w:leader="dot" w:pos="9269"/>
      </w:tabs>
      <w:spacing w:after="0" w:line="360" w:lineRule="auto"/>
    </w:pPr>
    <w:rPr>
      <w:rFonts w:ascii="Times New Roman" w:hAnsi="Times New Roman"/>
      <w:noProof/>
      <w:sz w:val="28"/>
      <w:szCs w:val="28"/>
    </w:rPr>
  </w:style>
  <w:style w:type="paragraph" w:styleId="a4">
    <w:name w:val="List Paragraph"/>
    <w:basedOn w:val="a"/>
    <w:uiPriority w:val="34"/>
    <w:qFormat/>
    <w:rsid w:val="002D39B4"/>
    <w:pPr>
      <w:ind w:left="720"/>
      <w:contextualSpacing/>
    </w:pPr>
    <w:rPr>
      <w:lang w:eastAsia="en-US"/>
    </w:rPr>
  </w:style>
  <w:style w:type="character" w:customStyle="1" w:styleId="FontStyle44">
    <w:name w:val="Font Style44"/>
    <w:rsid w:val="002D39B4"/>
    <w:rPr>
      <w:rFonts w:ascii="Times New Roman" w:hAnsi="Times New Roman"/>
      <w:sz w:val="26"/>
    </w:rPr>
  </w:style>
  <w:style w:type="paragraph" w:styleId="a5">
    <w:name w:val="Normal (Web)"/>
    <w:basedOn w:val="a"/>
    <w:rsid w:val="002D39B4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Default">
    <w:name w:val="Default"/>
    <w:rsid w:val="002D39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rsid w:val="002D39B4"/>
    <w:pPr>
      <w:spacing w:after="120"/>
    </w:pPr>
    <w:rPr>
      <w:lang w:eastAsia="en-US"/>
    </w:rPr>
  </w:style>
  <w:style w:type="character" w:customStyle="1" w:styleId="a7">
    <w:name w:val="Основной текст Знак"/>
    <w:basedOn w:val="a0"/>
    <w:link w:val="a6"/>
    <w:locked/>
    <w:rsid w:val="002D39B4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9"/>
    <w:uiPriority w:val="99"/>
    <w:rsid w:val="002D39B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D39B4"/>
    <w:rPr>
      <w:rFonts w:ascii="Calibri" w:eastAsia="Times New Roman" w:hAnsi="Calibri" w:cs="Times New Roman"/>
      <w:sz w:val="24"/>
      <w:szCs w:val="24"/>
    </w:rPr>
  </w:style>
  <w:style w:type="character" w:styleId="aa">
    <w:name w:val="page number"/>
    <w:basedOn w:val="a0"/>
    <w:uiPriority w:val="99"/>
    <w:rsid w:val="002D39B4"/>
    <w:rPr>
      <w:rFonts w:cs="Times New Roman"/>
    </w:rPr>
  </w:style>
  <w:style w:type="paragraph" w:styleId="ab">
    <w:name w:val="No Spacing"/>
    <w:qFormat/>
    <w:rsid w:val="002D39B4"/>
    <w:rPr>
      <w:sz w:val="22"/>
      <w:szCs w:val="22"/>
      <w:lang w:eastAsia="en-US"/>
    </w:rPr>
  </w:style>
  <w:style w:type="paragraph" w:styleId="ac">
    <w:name w:val="Body Text Indent"/>
    <w:aliases w:val="текст,Основной текст 1,Основной текст 1 Знак Знак Знак,Основной текст 1 Знак"/>
    <w:basedOn w:val="a"/>
    <w:link w:val="ad"/>
    <w:rsid w:val="002D39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c"/>
    <w:locked/>
    <w:rsid w:val="002D39B4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rsid w:val="002D39B4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2D39B4"/>
    <w:rPr>
      <w:rFonts w:ascii="Times New Roman" w:hAnsi="Times New Roman"/>
      <w:sz w:val="14"/>
    </w:rPr>
  </w:style>
  <w:style w:type="paragraph" w:styleId="af">
    <w:name w:val="header"/>
    <w:basedOn w:val="a"/>
    <w:link w:val="af0"/>
    <w:uiPriority w:val="99"/>
    <w:semiHidden/>
    <w:rsid w:val="00F9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902C5"/>
    <w:rPr>
      <w:rFonts w:cs="Times New Roman"/>
    </w:rPr>
  </w:style>
  <w:style w:type="paragraph" w:customStyle="1" w:styleId="31">
    <w:name w:val="Основной текст 31"/>
    <w:basedOn w:val="a"/>
    <w:uiPriority w:val="99"/>
    <w:rsid w:val="009947ED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7D2DED"/>
    <w:rPr>
      <w:rFonts w:cs="Times New Roman"/>
    </w:rPr>
  </w:style>
  <w:style w:type="character" w:styleId="af1">
    <w:name w:val="FollowedHyperlink"/>
    <w:basedOn w:val="a0"/>
    <w:uiPriority w:val="99"/>
    <w:semiHidden/>
    <w:rsid w:val="00A300EB"/>
    <w:rPr>
      <w:rFonts w:cs="Times New Roman"/>
      <w:color w:val="800080"/>
      <w:u w:val="single"/>
    </w:rPr>
  </w:style>
  <w:style w:type="paragraph" w:customStyle="1" w:styleId="22">
    <w:name w:val="Основной текст с отступом 22"/>
    <w:basedOn w:val="a"/>
    <w:rsid w:val="00917563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3">
    <w:name w:val="Основной текст (13)_"/>
    <w:basedOn w:val="a0"/>
    <w:link w:val="130"/>
    <w:uiPriority w:val="99"/>
    <w:locked/>
    <w:rsid w:val="000461D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461DB"/>
    <w:pPr>
      <w:shd w:val="clear" w:color="auto" w:fill="FFFFFF"/>
      <w:spacing w:before="180" w:after="0" w:line="221" w:lineRule="exact"/>
      <w:ind w:hanging="620"/>
    </w:pPr>
    <w:rPr>
      <w:rFonts w:ascii="Times New Roman" w:hAnsi="Times New Roman"/>
      <w:sz w:val="19"/>
      <w:szCs w:val="19"/>
    </w:rPr>
  </w:style>
  <w:style w:type="character" w:customStyle="1" w:styleId="23">
    <w:name w:val="Сноска (2)_"/>
    <w:basedOn w:val="a0"/>
    <w:link w:val="24"/>
    <w:uiPriority w:val="99"/>
    <w:locked/>
    <w:rsid w:val="000461D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461DB"/>
    <w:pPr>
      <w:shd w:val="clear" w:color="auto" w:fill="FFFFFF"/>
      <w:spacing w:after="0" w:line="240" w:lineRule="atLeast"/>
      <w:ind w:hanging="360"/>
    </w:pPr>
    <w:rPr>
      <w:rFonts w:ascii="Times New Roman" w:hAnsi="Times New Roman"/>
      <w:sz w:val="19"/>
      <w:szCs w:val="19"/>
    </w:rPr>
  </w:style>
  <w:style w:type="character" w:customStyle="1" w:styleId="af2">
    <w:name w:val="Оглавление_"/>
    <w:basedOn w:val="a0"/>
    <w:link w:val="af3"/>
    <w:uiPriority w:val="99"/>
    <w:locked/>
    <w:rsid w:val="000461D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3">
    <w:name w:val="Оглавление"/>
    <w:basedOn w:val="a"/>
    <w:link w:val="af2"/>
    <w:uiPriority w:val="99"/>
    <w:rsid w:val="000461DB"/>
    <w:pPr>
      <w:shd w:val="clear" w:color="auto" w:fill="FFFFFF"/>
      <w:spacing w:before="180" w:after="240" w:line="240" w:lineRule="atLeast"/>
      <w:ind w:hanging="320"/>
    </w:pPr>
    <w:rPr>
      <w:rFonts w:ascii="Times New Roman" w:hAnsi="Times New Roman"/>
      <w:sz w:val="19"/>
      <w:szCs w:val="19"/>
    </w:rPr>
  </w:style>
  <w:style w:type="character" w:customStyle="1" w:styleId="14">
    <w:name w:val="Основной текст (14)_"/>
    <w:link w:val="140"/>
    <w:uiPriority w:val="99"/>
    <w:locked/>
    <w:rsid w:val="000461DB"/>
    <w:rPr>
      <w:sz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461DB"/>
    <w:pPr>
      <w:shd w:val="clear" w:color="auto" w:fill="FFFFFF"/>
      <w:spacing w:before="180" w:after="0" w:line="221" w:lineRule="exact"/>
      <w:ind w:hanging="280"/>
    </w:pPr>
    <w:rPr>
      <w:sz w:val="16"/>
      <w:szCs w:val="20"/>
      <w:shd w:val="clear" w:color="auto" w:fill="FFFFFF"/>
      <w:lang/>
    </w:rPr>
  </w:style>
  <w:style w:type="character" w:customStyle="1" w:styleId="15">
    <w:name w:val="Основной текст (15)_"/>
    <w:link w:val="150"/>
    <w:uiPriority w:val="99"/>
    <w:locked/>
    <w:rsid w:val="000461DB"/>
    <w:rPr>
      <w:sz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461DB"/>
    <w:pPr>
      <w:shd w:val="clear" w:color="auto" w:fill="FFFFFF"/>
      <w:spacing w:after="0" w:line="182" w:lineRule="exact"/>
    </w:pPr>
    <w:rPr>
      <w:sz w:val="15"/>
      <w:szCs w:val="20"/>
      <w:shd w:val="clear" w:color="auto" w:fill="FFFFFF"/>
      <w:lang/>
    </w:rPr>
  </w:style>
  <w:style w:type="paragraph" w:styleId="af4">
    <w:name w:val="footnote text"/>
    <w:basedOn w:val="a"/>
    <w:link w:val="af5"/>
    <w:uiPriority w:val="99"/>
    <w:rsid w:val="000461D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0461DB"/>
    <w:rPr>
      <w:rFonts w:ascii="Times New Roman" w:hAnsi="Times New Roman" w:cs="Times New Roman"/>
      <w:sz w:val="20"/>
      <w:szCs w:val="20"/>
    </w:rPr>
  </w:style>
  <w:style w:type="character" w:customStyle="1" w:styleId="19">
    <w:name w:val="Основной текст (19)_"/>
    <w:link w:val="190"/>
    <w:uiPriority w:val="99"/>
    <w:locked/>
    <w:rsid w:val="000461DB"/>
    <w:rPr>
      <w:sz w:val="1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0461DB"/>
    <w:pPr>
      <w:shd w:val="clear" w:color="auto" w:fill="FFFFFF"/>
      <w:spacing w:after="0" w:line="226" w:lineRule="exact"/>
    </w:pPr>
    <w:rPr>
      <w:sz w:val="18"/>
      <w:szCs w:val="20"/>
      <w:shd w:val="clear" w:color="auto" w:fill="FFFFFF"/>
      <w:lang/>
    </w:rPr>
  </w:style>
  <w:style w:type="character" w:customStyle="1" w:styleId="138pt4">
    <w:name w:val="Основной текст (13) + 8 pt4"/>
    <w:aliases w:val="Полужирный4,Малые прописные4"/>
    <w:uiPriority w:val="99"/>
    <w:rsid w:val="000461DB"/>
    <w:rPr>
      <w:rFonts w:ascii="Times New Roman" w:hAnsi="Times New Roman"/>
      <w:b/>
      <w:smallCaps/>
      <w:spacing w:val="0"/>
      <w:sz w:val="16"/>
      <w:shd w:val="clear" w:color="auto" w:fill="FFFFFF"/>
    </w:rPr>
  </w:style>
  <w:style w:type="character" w:customStyle="1" w:styleId="136">
    <w:name w:val="Основной текст (13) + 6"/>
    <w:aliases w:val="5 pt3"/>
    <w:uiPriority w:val="99"/>
    <w:rsid w:val="000461DB"/>
    <w:rPr>
      <w:rFonts w:ascii="Times New Roman" w:hAnsi="Times New Roman"/>
      <w:spacing w:val="0"/>
      <w:sz w:val="13"/>
      <w:shd w:val="clear" w:color="auto" w:fill="FFFFFF"/>
    </w:rPr>
  </w:style>
  <w:style w:type="character" w:customStyle="1" w:styleId="25">
    <w:name w:val="Оглавление (2)_"/>
    <w:link w:val="26"/>
    <w:uiPriority w:val="99"/>
    <w:locked/>
    <w:rsid w:val="000461DB"/>
    <w:rPr>
      <w:sz w:val="17"/>
      <w:shd w:val="clear" w:color="auto" w:fill="FFFFFF"/>
    </w:rPr>
  </w:style>
  <w:style w:type="paragraph" w:customStyle="1" w:styleId="26">
    <w:name w:val="Оглавление (2)"/>
    <w:basedOn w:val="a"/>
    <w:link w:val="25"/>
    <w:uiPriority w:val="99"/>
    <w:rsid w:val="000461DB"/>
    <w:pPr>
      <w:shd w:val="clear" w:color="auto" w:fill="FFFFFF"/>
      <w:spacing w:after="0" w:line="226" w:lineRule="exact"/>
    </w:pPr>
    <w:rPr>
      <w:sz w:val="17"/>
      <w:szCs w:val="20"/>
      <w:shd w:val="clear" w:color="auto" w:fill="FFFFFF"/>
      <w:lang/>
    </w:rPr>
  </w:style>
  <w:style w:type="character" w:customStyle="1" w:styleId="131pt">
    <w:name w:val="Основной текст (13) + Интервал 1 pt"/>
    <w:uiPriority w:val="99"/>
    <w:rsid w:val="000461DB"/>
    <w:rPr>
      <w:rFonts w:ascii="Times New Roman" w:hAnsi="Times New Roman"/>
      <w:spacing w:val="20"/>
      <w:sz w:val="19"/>
      <w:shd w:val="clear" w:color="auto" w:fill="FFFFFF"/>
    </w:rPr>
  </w:style>
  <w:style w:type="paragraph" w:customStyle="1" w:styleId="32">
    <w:name w:val="Основной текст с отступом 32"/>
    <w:basedOn w:val="a"/>
    <w:rsid w:val="00226DF6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99"/>
    <w:locked/>
    <w:rsid w:val="00C72F3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4160EB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C63283"/>
    <w:pPr>
      <w:ind w:left="720"/>
      <w:contextualSpacing/>
    </w:pPr>
    <w:rPr>
      <w:rFonts w:eastAsia="Calibri"/>
    </w:rPr>
  </w:style>
  <w:style w:type="paragraph" w:styleId="27">
    <w:name w:val="List 2"/>
    <w:basedOn w:val="a"/>
    <w:uiPriority w:val="99"/>
    <w:unhideWhenUsed/>
    <w:rsid w:val="00E47D12"/>
    <w:pPr>
      <w:ind w:left="566" w:hanging="283"/>
      <w:contextualSpacing/>
    </w:pPr>
  </w:style>
  <w:style w:type="paragraph" w:customStyle="1" w:styleId="af7">
    <w:name w:val="Стиль"/>
    <w:rsid w:val="003214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?page_id=6&amp;name=Web_Links&amp;op=modload&amp;l_op=visit&amp;lid=873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modules.php?page_id=6&amp;name=Web_Links&amp;op=modload&amp;l_op=visit&amp;lid=570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odules.php?page_id=6&amp;name=Web_Links&amp;op=modload&amp;l_op=visit&amp;lid=95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odules.php?page_id=6&amp;name=Web_Links&amp;op=modload&amp;l_op=visit&amp;lid=686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921-7AAF-4835-A954-B4FA9567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43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Komp</cp:lastModifiedBy>
  <cp:revision>217</cp:revision>
  <cp:lastPrinted>2014-12-05T04:52:00Z</cp:lastPrinted>
  <dcterms:created xsi:type="dcterms:W3CDTF">2014-10-01T17:40:00Z</dcterms:created>
  <dcterms:modified xsi:type="dcterms:W3CDTF">2014-12-19T07:11:00Z</dcterms:modified>
</cp:coreProperties>
</file>