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65" w:rsidRPr="00F431F7" w:rsidRDefault="00961205" w:rsidP="00961205">
      <w:pPr>
        <w:jc w:val="center"/>
        <w:rPr>
          <w:sz w:val="40"/>
          <w:szCs w:val="40"/>
        </w:rPr>
      </w:pPr>
      <w:r>
        <w:rPr>
          <w:sz w:val="40"/>
          <w:szCs w:val="40"/>
        </w:rPr>
        <w:t>Д</w:t>
      </w:r>
      <w:r w:rsidR="00F431F7" w:rsidRPr="00F431F7">
        <w:rPr>
          <w:sz w:val="40"/>
          <w:szCs w:val="40"/>
        </w:rPr>
        <w:t xml:space="preserve">иктант по теме «Правописание сочетаний жи-ши, </w:t>
      </w:r>
      <w:proofErr w:type="gramStart"/>
      <w:r w:rsidR="00F431F7" w:rsidRPr="00F431F7">
        <w:rPr>
          <w:sz w:val="40"/>
          <w:szCs w:val="40"/>
        </w:rPr>
        <w:t>ча-ща</w:t>
      </w:r>
      <w:proofErr w:type="gramEnd"/>
      <w:r w:rsidR="00F431F7" w:rsidRPr="00F431F7">
        <w:rPr>
          <w:sz w:val="40"/>
          <w:szCs w:val="40"/>
        </w:rPr>
        <w:t>, чу-щу. Перенос слов</w:t>
      </w:r>
      <w:r>
        <w:rPr>
          <w:sz w:val="40"/>
          <w:szCs w:val="40"/>
        </w:rPr>
        <w:t>. Ударение</w:t>
      </w:r>
      <w:r w:rsidR="00F431F7" w:rsidRPr="00F431F7">
        <w:rPr>
          <w:sz w:val="40"/>
          <w:szCs w:val="40"/>
        </w:rPr>
        <w:t>»</w:t>
      </w:r>
      <w:bookmarkStart w:id="0" w:name="_GoBack"/>
      <w:bookmarkEnd w:id="0"/>
    </w:p>
    <w:p w:rsidR="00F431F7" w:rsidRPr="00F431F7" w:rsidRDefault="00F431F7" w:rsidP="00F431F7">
      <w:pPr>
        <w:jc w:val="center"/>
        <w:rPr>
          <w:b/>
          <w:sz w:val="40"/>
          <w:szCs w:val="40"/>
        </w:rPr>
      </w:pPr>
      <w:r w:rsidRPr="00F431F7">
        <w:rPr>
          <w:b/>
          <w:sz w:val="40"/>
          <w:szCs w:val="40"/>
        </w:rPr>
        <w:t>В роще.</w:t>
      </w:r>
    </w:p>
    <w:p w:rsidR="00F431F7" w:rsidRPr="00F431F7" w:rsidRDefault="00F431F7">
      <w:pPr>
        <w:rPr>
          <w:sz w:val="40"/>
          <w:szCs w:val="40"/>
        </w:rPr>
      </w:pPr>
      <w:r w:rsidRPr="00F431F7">
        <w:rPr>
          <w:sz w:val="40"/>
          <w:szCs w:val="40"/>
        </w:rPr>
        <w:t xml:space="preserve">  </w:t>
      </w:r>
      <w:r w:rsidR="00033018">
        <w:rPr>
          <w:sz w:val="40"/>
          <w:szCs w:val="40"/>
        </w:rPr>
        <w:t xml:space="preserve">  </w:t>
      </w:r>
      <w:r w:rsidRPr="00F431F7">
        <w:rPr>
          <w:sz w:val="40"/>
          <w:szCs w:val="40"/>
        </w:rPr>
        <w:t xml:space="preserve"> Дети пошли в рощу. Там живут </w:t>
      </w:r>
      <w:proofErr w:type="gramStart"/>
      <w:r w:rsidRPr="00F431F7">
        <w:rPr>
          <w:sz w:val="40"/>
          <w:szCs w:val="40"/>
        </w:rPr>
        <w:t>ежи</w:t>
      </w:r>
      <w:proofErr w:type="gramEnd"/>
      <w:r w:rsidRPr="00F431F7">
        <w:rPr>
          <w:sz w:val="40"/>
          <w:szCs w:val="40"/>
        </w:rPr>
        <w:t xml:space="preserve"> и растёт щавель. Они зашли в глухую чащу. Шура стал кричать. Ребята слышат шум машин. Они пошли на </w:t>
      </w:r>
      <w:proofErr w:type="gramStart"/>
      <w:r w:rsidRPr="00F431F7">
        <w:rPr>
          <w:sz w:val="40"/>
          <w:szCs w:val="40"/>
        </w:rPr>
        <w:t>шум</w:t>
      </w:r>
      <w:proofErr w:type="gramEnd"/>
      <w:r w:rsidRPr="00F431F7">
        <w:rPr>
          <w:sz w:val="40"/>
          <w:szCs w:val="40"/>
        </w:rPr>
        <w:t xml:space="preserve"> и вышли из чащи на дорогу. (32 слова)</w:t>
      </w:r>
    </w:p>
    <w:p w:rsidR="00F431F7" w:rsidRPr="00F431F7" w:rsidRDefault="00F431F7">
      <w:pPr>
        <w:rPr>
          <w:sz w:val="40"/>
          <w:szCs w:val="40"/>
        </w:rPr>
      </w:pPr>
      <w:r w:rsidRPr="00F431F7">
        <w:rPr>
          <w:sz w:val="40"/>
          <w:szCs w:val="40"/>
        </w:rPr>
        <w:t>Грамматические задания:</w:t>
      </w:r>
    </w:p>
    <w:p w:rsidR="00F431F7" w:rsidRDefault="00F431F7" w:rsidP="00F431F7">
      <w:pPr>
        <w:pStyle w:val="a3"/>
        <w:numPr>
          <w:ilvl w:val="0"/>
          <w:numId w:val="1"/>
        </w:numPr>
        <w:rPr>
          <w:sz w:val="40"/>
          <w:szCs w:val="40"/>
        </w:rPr>
      </w:pPr>
      <w:r w:rsidRPr="00F431F7">
        <w:rPr>
          <w:sz w:val="40"/>
          <w:szCs w:val="40"/>
        </w:rPr>
        <w:t xml:space="preserve">Подчеркните сочетания </w:t>
      </w:r>
      <w:proofErr w:type="spellStart"/>
      <w:r w:rsidRPr="00F431F7">
        <w:rPr>
          <w:sz w:val="40"/>
          <w:szCs w:val="40"/>
        </w:rPr>
        <w:t>жи</w:t>
      </w:r>
      <w:proofErr w:type="spellEnd"/>
      <w:r w:rsidRPr="00F431F7">
        <w:rPr>
          <w:sz w:val="40"/>
          <w:szCs w:val="40"/>
        </w:rPr>
        <w:t xml:space="preserve">-ши, </w:t>
      </w:r>
      <w:proofErr w:type="spellStart"/>
      <w:proofErr w:type="gramStart"/>
      <w:r w:rsidRPr="00F431F7">
        <w:rPr>
          <w:sz w:val="40"/>
          <w:szCs w:val="40"/>
        </w:rPr>
        <w:t>ча</w:t>
      </w:r>
      <w:proofErr w:type="spellEnd"/>
      <w:r w:rsidRPr="00F431F7">
        <w:rPr>
          <w:sz w:val="40"/>
          <w:szCs w:val="40"/>
        </w:rPr>
        <w:t>-ща</w:t>
      </w:r>
      <w:proofErr w:type="gramEnd"/>
      <w:r w:rsidRPr="00F431F7">
        <w:rPr>
          <w:sz w:val="40"/>
          <w:szCs w:val="40"/>
        </w:rPr>
        <w:t>, чу-</w:t>
      </w:r>
      <w:proofErr w:type="spellStart"/>
      <w:r w:rsidRPr="00F431F7">
        <w:rPr>
          <w:sz w:val="40"/>
          <w:szCs w:val="40"/>
        </w:rPr>
        <w:t>щу</w:t>
      </w:r>
      <w:proofErr w:type="spellEnd"/>
      <w:r w:rsidRPr="00F431F7">
        <w:rPr>
          <w:sz w:val="40"/>
          <w:szCs w:val="40"/>
        </w:rPr>
        <w:t>.</w:t>
      </w:r>
    </w:p>
    <w:p w:rsidR="00F04926" w:rsidRPr="00F431F7" w:rsidRDefault="00F04926" w:rsidP="00F431F7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Поставьте ударения во втором предложении.</w:t>
      </w:r>
    </w:p>
    <w:p w:rsidR="00F431F7" w:rsidRDefault="00F431F7" w:rsidP="00F431F7">
      <w:pPr>
        <w:pStyle w:val="a3"/>
        <w:numPr>
          <w:ilvl w:val="0"/>
          <w:numId w:val="1"/>
        </w:numPr>
        <w:rPr>
          <w:sz w:val="40"/>
          <w:szCs w:val="40"/>
        </w:rPr>
      </w:pPr>
      <w:r w:rsidRPr="00F431F7">
        <w:rPr>
          <w:sz w:val="40"/>
          <w:szCs w:val="40"/>
        </w:rPr>
        <w:t xml:space="preserve">Разделите для переноса слова третьего предложения. </w:t>
      </w:r>
    </w:p>
    <w:p w:rsidR="00F04926" w:rsidRPr="00F431F7" w:rsidRDefault="00F04926" w:rsidP="00F04926">
      <w:pPr>
        <w:pStyle w:val="a3"/>
        <w:rPr>
          <w:sz w:val="40"/>
          <w:szCs w:val="40"/>
        </w:rPr>
      </w:pPr>
    </w:p>
    <w:sectPr w:rsidR="00F04926" w:rsidRPr="00F431F7" w:rsidSect="00F43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2995"/>
    <w:multiLevelType w:val="hybridMultilevel"/>
    <w:tmpl w:val="D43A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0C"/>
    <w:rsid w:val="00033018"/>
    <w:rsid w:val="002D1B0C"/>
    <w:rsid w:val="002F721C"/>
    <w:rsid w:val="0063049B"/>
    <w:rsid w:val="00961205"/>
    <w:rsid w:val="009C1665"/>
    <w:rsid w:val="00F04926"/>
    <w:rsid w:val="00F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KGV</cp:lastModifiedBy>
  <cp:revision>9</cp:revision>
  <dcterms:created xsi:type="dcterms:W3CDTF">2015-09-22T20:48:00Z</dcterms:created>
  <dcterms:modified xsi:type="dcterms:W3CDTF">2015-09-24T11:58:00Z</dcterms:modified>
</cp:coreProperties>
</file>