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C4" w:rsidRPr="009B7C33" w:rsidRDefault="003640C4" w:rsidP="009B7C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C33">
        <w:rPr>
          <w:rFonts w:ascii="Times New Roman" w:hAnsi="Times New Roman"/>
          <w:b/>
          <w:sz w:val="28"/>
          <w:szCs w:val="28"/>
        </w:rPr>
        <w:t>Модель урока (8 класс) «Кислород. Воздух. Горение»</w:t>
      </w:r>
    </w:p>
    <w:p w:rsidR="003640C4" w:rsidRPr="009B7C33" w:rsidRDefault="003640C4" w:rsidP="009B7C33">
      <w:p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1.</w:t>
      </w:r>
      <w:r w:rsidRPr="009B7C33">
        <w:rPr>
          <w:rFonts w:ascii="Times New Roman" w:hAnsi="Times New Roman"/>
          <w:b/>
          <w:sz w:val="28"/>
          <w:szCs w:val="28"/>
        </w:rPr>
        <w:t>Тема урока</w:t>
      </w:r>
      <w:r w:rsidRPr="009B7C33">
        <w:rPr>
          <w:rFonts w:ascii="Times New Roman" w:hAnsi="Times New Roman"/>
          <w:sz w:val="28"/>
          <w:szCs w:val="28"/>
        </w:rPr>
        <w:t>.  «Химические свойства кислорода. Применение кислорода»</w:t>
      </w:r>
    </w:p>
    <w:p w:rsidR="003640C4" w:rsidRPr="009B7C33" w:rsidRDefault="003640C4" w:rsidP="009B7C33">
      <w:pPr>
        <w:spacing w:line="360" w:lineRule="auto"/>
        <w:ind w:left="2977" w:hanging="3119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2. </w:t>
      </w:r>
      <w:r w:rsidRPr="009B7C33">
        <w:rPr>
          <w:rFonts w:ascii="Times New Roman" w:hAnsi="Times New Roman"/>
          <w:b/>
          <w:sz w:val="28"/>
          <w:szCs w:val="28"/>
        </w:rPr>
        <w:t>Дидактическая цель</w:t>
      </w:r>
      <w:r w:rsidRPr="009B7C33">
        <w:rPr>
          <w:rFonts w:ascii="Times New Roman" w:hAnsi="Times New Roman"/>
          <w:sz w:val="28"/>
          <w:szCs w:val="28"/>
        </w:rPr>
        <w:t>: способствовать формированию УУД в процессе  работы с блоком новой учебной информации средствами  технологии рефлексивного обучения</w:t>
      </w:r>
    </w:p>
    <w:p w:rsidR="003640C4" w:rsidRPr="009B7C33" w:rsidRDefault="003640C4" w:rsidP="009B7C33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3. </w:t>
      </w:r>
      <w:r w:rsidRPr="009B7C33">
        <w:rPr>
          <w:rFonts w:ascii="Times New Roman" w:hAnsi="Times New Roman"/>
          <w:b/>
          <w:sz w:val="28"/>
          <w:szCs w:val="28"/>
        </w:rPr>
        <w:t>Тип урока</w:t>
      </w:r>
      <w:r w:rsidRPr="009B7C33">
        <w:rPr>
          <w:rFonts w:ascii="Times New Roman" w:hAnsi="Times New Roman"/>
          <w:sz w:val="28"/>
          <w:szCs w:val="28"/>
        </w:rPr>
        <w:t>: урок изучения нового материала и первичного закрепления</w:t>
      </w:r>
    </w:p>
    <w:p w:rsidR="003640C4" w:rsidRPr="009B7C33" w:rsidRDefault="003640C4" w:rsidP="009B7C33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4. </w:t>
      </w:r>
      <w:r w:rsidRPr="009B7C33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9B7C33">
        <w:rPr>
          <w:rFonts w:ascii="Times New Roman" w:hAnsi="Times New Roman"/>
          <w:sz w:val="28"/>
          <w:szCs w:val="28"/>
        </w:rPr>
        <w:t>:</w:t>
      </w:r>
    </w:p>
    <w:p w:rsidR="003640C4" w:rsidRPr="009B7C33" w:rsidRDefault="003640C4" w:rsidP="009B7C33">
      <w:pPr>
        <w:spacing w:line="360" w:lineRule="auto"/>
        <w:ind w:left="2694" w:hanging="2410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4.1.  </w:t>
      </w:r>
      <w:r w:rsidRPr="009B7C33">
        <w:rPr>
          <w:rFonts w:ascii="Times New Roman" w:hAnsi="Times New Roman"/>
          <w:i/>
          <w:sz w:val="28"/>
          <w:szCs w:val="28"/>
        </w:rPr>
        <w:t>предметные</w:t>
      </w:r>
      <w:r w:rsidRPr="009B7C33">
        <w:rPr>
          <w:rFonts w:ascii="Times New Roman" w:hAnsi="Times New Roman"/>
          <w:sz w:val="28"/>
          <w:szCs w:val="28"/>
        </w:rPr>
        <w:t xml:space="preserve">  -  </w:t>
      </w:r>
      <w:r w:rsidRPr="009B7C33">
        <w:rPr>
          <w:rFonts w:ascii="Times New Roman" w:hAnsi="Times New Roman"/>
          <w:sz w:val="28"/>
          <w:szCs w:val="28"/>
          <w:u w:val="single"/>
        </w:rPr>
        <w:t>знать</w:t>
      </w:r>
      <w:r w:rsidRPr="009B7C33">
        <w:rPr>
          <w:rFonts w:ascii="Times New Roman" w:hAnsi="Times New Roman"/>
          <w:sz w:val="28"/>
          <w:szCs w:val="28"/>
        </w:rPr>
        <w:t xml:space="preserve"> определения понятий: химические свойства; реакция окисления; реакции горения; оксиды; знать химические свойства кислорода.</w:t>
      </w:r>
    </w:p>
    <w:p w:rsidR="003640C4" w:rsidRPr="009B7C33" w:rsidRDefault="003640C4" w:rsidP="009B7C33">
      <w:pPr>
        <w:spacing w:line="360" w:lineRule="auto"/>
        <w:ind w:left="2694" w:hanging="2410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9B7C33">
        <w:rPr>
          <w:rFonts w:ascii="Times New Roman" w:hAnsi="Times New Roman"/>
          <w:sz w:val="28"/>
          <w:szCs w:val="28"/>
          <w:u w:val="single"/>
        </w:rPr>
        <w:t>у</w:t>
      </w:r>
      <w:proofErr w:type="gramEnd"/>
      <w:r w:rsidRPr="009B7C33">
        <w:rPr>
          <w:rFonts w:ascii="Times New Roman" w:hAnsi="Times New Roman"/>
          <w:sz w:val="28"/>
          <w:szCs w:val="28"/>
          <w:u w:val="single"/>
        </w:rPr>
        <w:t>меть</w:t>
      </w:r>
      <w:r w:rsidRPr="009B7C33">
        <w:rPr>
          <w:rFonts w:ascii="Times New Roman" w:hAnsi="Times New Roman"/>
          <w:sz w:val="28"/>
          <w:szCs w:val="28"/>
        </w:rPr>
        <w:t xml:space="preserve">  составлять уравнения реакций окисления, составлять формулы оксидов по валентности элементов, составлять названия оксидов, характеризовать физические свойства простых веществ, уметь комментировать уравнения химических реакций.</w:t>
      </w:r>
    </w:p>
    <w:p w:rsidR="003640C4" w:rsidRPr="009B7C33" w:rsidRDefault="003640C4" w:rsidP="009B7C33">
      <w:pPr>
        <w:spacing w:line="360" w:lineRule="auto"/>
        <w:ind w:left="2694" w:hanging="2410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4.2   </w:t>
      </w:r>
      <w:proofErr w:type="spellStart"/>
      <w:r w:rsidRPr="009B7C33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9B7C33">
        <w:rPr>
          <w:rFonts w:ascii="Times New Roman" w:hAnsi="Times New Roman"/>
          <w:sz w:val="28"/>
          <w:szCs w:val="28"/>
        </w:rPr>
        <w:t xml:space="preserve">: </w:t>
      </w:r>
    </w:p>
    <w:p w:rsidR="003640C4" w:rsidRPr="009B7C33" w:rsidRDefault="003640C4" w:rsidP="009B7C3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  <w:u w:val="single"/>
        </w:rPr>
        <w:t>Познавательные</w:t>
      </w:r>
      <w:r w:rsidRPr="009B7C33">
        <w:rPr>
          <w:rFonts w:ascii="Times New Roman" w:hAnsi="Times New Roman"/>
          <w:sz w:val="28"/>
          <w:szCs w:val="28"/>
        </w:rPr>
        <w:t>:  уметь выполнять логические операции: сравнение, обобщение, анализ; уметь применять знания при изучении нового материала, воспроизводить по памяти информацию. Кодировать информацию в виде таблицы. Уметь наблюдать и делать выводы на основе наблюдений. Уметь находить дополнительную информацию используя справочную литературу.</w:t>
      </w:r>
    </w:p>
    <w:p w:rsidR="003640C4" w:rsidRPr="009B7C33" w:rsidRDefault="003640C4" w:rsidP="009B7C33">
      <w:pPr>
        <w:spacing w:line="360" w:lineRule="auto"/>
        <w:ind w:left="2977" w:hanging="2126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  <w:u w:val="single"/>
        </w:rPr>
        <w:lastRenderedPageBreak/>
        <w:t>Коммуникативные:</w:t>
      </w:r>
      <w:r w:rsidRPr="009B7C33">
        <w:rPr>
          <w:rFonts w:ascii="Times New Roman" w:hAnsi="Times New Roman"/>
          <w:sz w:val="28"/>
          <w:szCs w:val="28"/>
        </w:rPr>
        <w:t xml:space="preserve"> уметь высказывать суждения по результатам наблюдений, проявлять познавательную активность  в учебном сотрудничестве.</w:t>
      </w:r>
    </w:p>
    <w:p w:rsidR="003640C4" w:rsidRPr="009B7C33" w:rsidRDefault="003640C4" w:rsidP="009B7C3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  <w:u w:val="single"/>
        </w:rPr>
        <w:t>Регулятивные</w:t>
      </w:r>
      <w:r w:rsidRPr="009B7C33">
        <w:rPr>
          <w:rFonts w:ascii="Times New Roman" w:hAnsi="Times New Roman"/>
          <w:sz w:val="28"/>
          <w:szCs w:val="28"/>
        </w:rPr>
        <w:t xml:space="preserve">: уметь выполнять интеллектуальную работу, уметь контролировать и оценивать свои действия. Выполнять самостоятельную работу в соответствии с правилами. </w:t>
      </w:r>
    </w:p>
    <w:p w:rsidR="003640C4" w:rsidRPr="009B7C33" w:rsidRDefault="003640C4" w:rsidP="009B7C33">
      <w:pPr>
        <w:spacing w:line="360" w:lineRule="auto"/>
        <w:ind w:left="851" w:hanging="567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4.3.  </w:t>
      </w:r>
      <w:proofErr w:type="gramStart"/>
      <w:r w:rsidRPr="009B7C33">
        <w:rPr>
          <w:rFonts w:ascii="Times New Roman" w:hAnsi="Times New Roman"/>
          <w:i/>
          <w:sz w:val="28"/>
          <w:szCs w:val="28"/>
        </w:rPr>
        <w:t>личностные</w:t>
      </w:r>
      <w:proofErr w:type="gramEnd"/>
      <w:r w:rsidRPr="009B7C33">
        <w:rPr>
          <w:rFonts w:ascii="Times New Roman" w:hAnsi="Times New Roman"/>
          <w:sz w:val="28"/>
          <w:szCs w:val="28"/>
        </w:rPr>
        <w:t>: уметь уважительно относиться к мнению одноклассников,</w:t>
      </w:r>
    </w:p>
    <w:p w:rsidR="003640C4" w:rsidRPr="009B7C33" w:rsidRDefault="003640C4" w:rsidP="009B7C33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5</w:t>
      </w:r>
      <w:r w:rsidRPr="009B7C33">
        <w:rPr>
          <w:rFonts w:ascii="Times New Roman" w:hAnsi="Times New Roman"/>
          <w:b/>
          <w:sz w:val="28"/>
          <w:szCs w:val="28"/>
        </w:rPr>
        <w:t>. Методы обучения</w:t>
      </w:r>
      <w:r w:rsidRPr="009B7C33">
        <w:rPr>
          <w:rFonts w:ascii="Times New Roman" w:hAnsi="Times New Roman"/>
          <w:sz w:val="28"/>
          <w:szCs w:val="28"/>
        </w:rPr>
        <w:t xml:space="preserve">: </w:t>
      </w:r>
      <w:r w:rsidRPr="009B7C33">
        <w:rPr>
          <w:rFonts w:ascii="Times New Roman" w:hAnsi="Times New Roman"/>
          <w:sz w:val="28"/>
          <w:szCs w:val="28"/>
          <w:u w:val="single"/>
        </w:rPr>
        <w:t>частично-поисковый</w:t>
      </w:r>
      <w:r w:rsidRPr="009B7C33">
        <w:rPr>
          <w:rFonts w:ascii="Times New Roman" w:hAnsi="Times New Roman"/>
          <w:sz w:val="28"/>
          <w:szCs w:val="28"/>
        </w:rPr>
        <w:t>, объяснительно-иллюстративный, репродуктивный.</w:t>
      </w:r>
    </w:p>
    <w:p w:rsidR="003640C4" w:rsidRPr="009B7C33" w:rsidRDefault="003640C4" w:rsidP="009B7C33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6. </w:t>
      </w:r>
      <w:r w:rsidRPr="009B7C33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</w:t>
      </w:r>
      <w:r w:rsidRPr="009B7C33">
        <w:rPr>
          <w:rFonts w:ascii="Times New Roman" w:hAnsi="Times New Roman"/>
          <w:sz w:val="28"/>
          <w:szCs w:val="28"/>
        </w:rPr>
        <w:t>: фронтальная, индивидуальная.</w:t>
      </w:r>
    </w:p>
    <w:p w:rsidR="003640C4" w:rsidRPr="009B7C33" w:rsidRDefault="003640C4" w:rsidP="009B7C33">
      <w:pPr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7. </w:t>
      </w:r>
      <w:r w:rsidRPr="009B7C33">
        <w:rPr>
          <w:rFonts w:ascii="Times New Roman" w:hAnsi="Times New Roman"/>
          <w:b/>
          <w:sz w:val="28"/>
          <w:szCs w:val="28"/>
        </w:rPr>
        <w:t>Средства обучения</w:t>
      </w:r>
      <w:r w:rsidRPr="009B7C33">
        <w:rPr>
          <w:rFonts w:ascii="Times New Roman" w:hAnsi="Times New Roman"/>
          <w:sz w:val="28"/>
          <w:szCs w:val="28"/>
        </w:rPr>
        <w:t>: демонстрационный эксперимент, рабочая тетрадь, презентация, проектор, доска, видео опыты, реактивы (образцы простых веществ: уголь, железо, сера).</w:t>
      </w:r>
    </w:p>
    <w:p w:rsidR="003640C4" w:rsidRPr="009B7C33" w:rsidRDefault="009B7C33" w:rsidP="009B7C33">
      <w:pPr>
        <w:spacing w:line="36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640C4" w:rsidRPr="009B7C33">
        <w:rPr>
          <w:rFonts w:ascii="Times New Roman" w:hAnsi="Times New Roman"/>
          <w:b/>
          <w:sz w:val="28"/>
          <w:szCs w:val="28"/>
        </w:rPr>
        <w:lastRenderedPageBreak/>
        <w:t>Ход урока</w:t>
      </w:r>
      <w:r w:rsidR="003640C4" w:rsidRPr="009B7C33">
        <w:rPr>
          <w:rFonts w:ascii="Times New Roman" w:hAnsi="Times New Roman"/>
          <w:sz w:val="28"/>
          <w:szCs w:val="28"/>
        </w:rPr>
        <w:t>:</w:t>
      </w:r>
    </w:p>
    <w:tbl>
      <w:tblPr>
        <w:tblW w:w="14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8"/>
        <w:gridCol w:w="4475"/>
        <w:gridCol w:w="3712"/>
        <w:gridCol w:w="3712"/>
      </w:tblGrid>
      <w:tr w:rsidR="003640C4" w:rsidRPr="009B7C33" w:rsidTr="003858E7">
        <w:trPr>
          <w:trHeight w:val="248"/>
        </w:trPr>
        <w:tc>
          <w:tcPr>
            <w:tcW w:w="2988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Структурные компоненты урока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3640C4" w:rsidRPr="009B7C33" w:rsidTr="003858E7">
        <w:trPr>
          <w:trHeight w:val="248"/>
        </w:trPr>
        <w:tc>
          <w:tcPr>
            <w:tcW w:w="2988" w:type="dxa"/>
          </w:tcPr>
          <w:p w:rsidR="003640C4" w:rsidRPr="009B7C33" w:rsidRDefault="003640C4" w:rsidP="009B7C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33"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Учитель приветствует учеников. 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Приветствуют учителя. Проверяют готовность рабочего места.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Умение быстро включаться в работу на уроке</w:t>
            </w:r>
          </w:p>
        </w:tc>
      </w:tr>
      <w:tr w:rsidR="003640C4" w:rsidRPr="009B7C33" w:rsidTr="003858E7">
        <w:trPr>
          <w:trHeight w:val="248"/>
        </w:trPr>
        <w:tc>
          <w:tcPr>
            <w:tcW w:w="2988" w:type="dxa"/>
          </w:tcPr>
          <w:p w:rsidR="003640C4" w:rsidRPr="009B7C33" w:rsidRDefault="003640C4" w:rsidP="009B7C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C33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9B7C33">
              <w:rPr>
                <w:rFonts w:ascii="Times New Roman" w:hAnsi="Times New Roman"/>
                <w:sz w:val="28"/>
                <w:szCs w:val="28"/>
              </w:rPr>
              <w:t xml:space="preserve"> и мотивация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Учитель загадывает загадку: «Лопата, стоя без дела у дверей стала тяжелей. Почему?» 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Знакомит детей с темой урока и обращает внимание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на те</w:t>
            </w:r>
            <w:proofErr w:type="gramEnd"/>
            <w:r w:rsidRPr="009B7C33">
              <w:rPr>
                <w:rFonts w:ascii="Times New Roman" w:hAnsi="Times New Roman"/>
                <w:sz w:val="28"/>
                <w:szCs w:val="28"/>
              </w:rPr>
              <w:t xml:space="preserve"> умения, которыми необходимо овладеть на уроке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Отгадывают загадку.  Знакомятся с темой урока. Формулируют цель урока. Знакомятся с перечнем умений. Определяют для себя способы приобретения умений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Умение определять цель урока и способы достижения цели. Уметь высказывать суждения.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0C4" w:rsidRPr="009B7C33" w:rsidTr="003858E7">
        <w:trPr>
          <w:trHeight w:val="248"/>
        </w:trPr>
        <w:tc>
          <w:tcPr>
            <w:tcW w:w="2988" w:type="dxa"/>
          </w:tcPr>
          <w:p w:rsidR="003640C4" w:rsidRPr="009B7C33" w:rsidRDefault="003640C4" w:rsidP="009B7C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Учитель предлагает вопросы для беседы.</w:t>
            </w:r>
          </w:p>
          <w:p w:rsidR="003640C4" w:rsidRPr="009B7C33" w:rsidRDefault="003640C4" w:rsidP="009B7C33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«Какие явления называют химическими?»</w:t>
            </w:r>
          </w:p>
          <w:p w:rsidR="003640C4" w:rsidRPr="009B7C33" w:rsidRDefault="003640C4" w:rsidP="009B7C33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«По каким признакам мы можем судить о протекании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химической реакции?»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учителя. 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Умеют давать определения химические и физические явления.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Знают признаки химических реакций.</w:t>
            </w:r>
          </w:p>
        </w:tc>
      </w:tr>
      <w:tr w:rsidR="003640C4" w:rsidRPr="009B7C33" w:rsidTr="009B7C33">
        <w:trPr>
          <w:trHeight w:val="3522"/>
        </w:trPr>
        <w:tc>
          <w:tcPr>
            <w:tcW w:w="2988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4. Изучение нового материала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5" w:type="dxa"/>
          </w:tcPr>
          <w:p w:rsidR="003640C4" w:rsidRPr="009B7C33" w:rsidRDefault="003640C4" w:rsidP="009B7C33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«Что мы будем иметь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ввиду</w:t>
            </w:r>
            <w:proofErr w:type="gramEnd"/>
            <w:r w:rsidRPr="009B7C33">
              <w:rPr>
                <w:rFonts w:ascii="Times New Roman" w:hAnsi="Times New Roman"/>
                <w:sz w:val="28"/>
                <w:szCs w:val="28"/>
              </w:rPr>
              <w:t xml:space="preserve">, изучая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химические</w:t>
            </w:r>
            <w:proofErr w:type="gramEnd"/>
            <w:r w:rsidRPr="009B7C33">
              <w:rPr>
                <w:rFonts w:ascii="Times New Roman" w:hAnsi="Times New Roman"/>
                <w:sz w:val="28"/>
                <w:szCs w:val="28"/>
              </w:rPr>
              <w:t xml:space="preserve"> свойства вещества?»</w:t>
            </w:r>
          </w:p>
          <w:p w:rsidR="003640C4" w:rsidRPr="009B7C33" w:rsidRDefault="003640C4" w:rsidP="009B7C33">
            <w:pPr>
              <w:spacing w:after="0" w:line="360" w:lineRule="auto"/>
              <w:ind w:left="75"/>
              <w:rPr>
                <w:rFonts w:ascii="Times New Roman" w:hAnsi="Times New Roman"/>
                <w:i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Предлагает записать определение понятия химические свойства вещества (</w:t>
            </w:r>
            <w:r w:rsidRPr="009B7C33">
              <w:rPr>
                <w:rFonts w:ascii="Times New Roman" w:hAnsi="Times New Roman"/>
                <w:i/>
                <w:sz w:val="28"/>
                <w:szCs w:val="28"/>
              </w:rPr>
              <w:t>совокупность химических реакций, в которые вступает вещество)</w:t>
            </w: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Предлагает учащимся программу наблюдений. Результаты фиксируются в тетради в виде таблицы. По результатам наблюдений будет сделан вывод. 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Показывает демонстрационный эксперимент или видео с опытами. Обсуждает результаты наблюдений. Заполняет таблицу сначала вместе с учащимися, затем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учащиеся заполняют ее самостоятельно. Предлагает сравнить реакции горения, найти общие признаки в составе оксидов. Подводит учащихся к самостоятельному выводу определения понятия «оксиды»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вопрос. Обсуждают и записывают новое понятие «химические свойства вещества»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Наблюдают за демонстрационным экспериментом. Принимают участие в обсуждении опытов. Заполняют таблицу сначала по образцу, потом самостоятельно. Сравнивают реакции горения. Находят общие признаки. Самостоятельно формулируют определение понятия «оксиды»</w:t>
            </w:r>
            <w:r w:rsidRPr="009B7C33">
              <w:rPr>
                <w:rFonts w:ascii="Times New Roman" w:hAnsi="Times New Roman"/>
                <w:i/>
                <w:sz w:val="28"/>
                <w:szCs w:val="28"/>
              </w:rPr>
              <w:t xml:space="preserve"> (сложные вещества, состоящие из атомов двух химических  элементов, один из которых </w:t>
            </w:r>
            <w:r w:rsidRPr="009B7C3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кислород).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Умеют давать определение «химические свойства вещества»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Умеют выполнять работу по правилам. Умеют наблюдать за изменениями в процессе проведения демонстрационных экспериментов. Умеют делать выводы на основе наблюдений. Умеют кодировать информацию  в виде таблицы.</w:t>
            </w:r>
          </w:p>
        </w:tc>
      </w:tr>
      <w:tr w:rsidR="003640C4" w:rsidRPr="009B7C33" w:rsidTr="00A733D4">
        <w:trPr>
          <w:trHeight w:val="1784"/>
        </w:trPr>
        <w:tc>
          <w:tcPr>
            <w:tcW w:w="2988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Предлагает задание (слайд)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Умеют контролировать свои действия.</w:t>
            </w:r>
          </w:p>
        </w:tc>
      </w:tr>
      <w:tr w:rsidR="003640C4" w:rsidRPr="009B7C33" w:rsidTr="00A733D4">
        <w:trPr>
          <w:trHeight w:val="1784"/>
        </w:trPr>
        <w:tc>
          <w:tcPr>
            <w:tcW w:w="2988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6. Подведение итогов (рефлексия)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Предлагает учащимся обменяться тетрадями и проверить задание. Правильное выполнение представлено на слайде.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Проверяют работы друг друга. Сравнивают с образцом. 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Умеют оценивать результаты своей учебной работы.</w:t>
            </w:r>
          </w:p>
        </w:tc>
      </w:tr>
      <w:tr w:rsidR="003640C4" w:rsidRPr="009B7C33" w:rsidTr="003858E7">
        <w:trPr>
          <w:trHeight w:val="568"/>
        </w:trPr>
        <w:tc>
          <w:tcPr>
            <w:tcW w:w="2988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7. Домашнее задание</w:t>
            </w:r>
          </w:p>
        </w:tc>
        <w:tc>
          <w:tcPr>
            <w:tcW w:w="4475" w:type="dxa"/>
          </w:tcPr>
          <w:p w:rsidR="003640C4" w:rsidRPr="009B7C33" w:rsidRDefault="003640C4" w:rsidP="009B7C3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Предлагает домашнее задание (Составить схему применения кислорода.</w:t>
            </w:r>
            <w:proofErr w:type="gramEnd"/>
            <w:r w:rsidRPr="009B7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Отразить в ней обусловленность применения свойствами вещества)</w:t>
            </w:r>
            <w:proofErr w:type="gramEnd"/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712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4" w:rsidRPr="009B7C33" w:rsidRDefault="003640C4" w:rsidP="009B7C3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40C4" w:rsidRPr="009B7C33" w:rsidRDefault="003640C4" w:rsidP="009B7C33">
      <w:pPr>
        <w:spacing w:line="360" w:lineRule="auto"/>
        <w:ind w:firstLine="1985"/>
        <w:jc w:val="center"/>
        <w:rPr>
          <w:rFonts w:ascii="Times New Roman" w:hAnsi="Times New Roman"/>
          <w:b/>
          <w:sz w:val="28"/>
          <w:szCs w:val="28"/>
        </w:rPr>
      </w:pPr>
      <w:r w:rsidRPr="009B7C33">
        <w:rPr>
          <w:rFonts w:ascii="Times New Roman" w:hAnsi="Times New Roman"/>
          <w:b/>
          <w:sz w:val="28"/>
          <w:szCs w:val="28"/>
        </w:rPr>
        <w:lastRenderedPageBreak/>
        <w:t>Программа наблюдений</w:t>
      </w:r>
    </w:p>
    <w:p w:rsidR="003640C4" w:rsidRPr="009B7C33" w:rsidRDefault="003640C4" w:rsidP="009B7C3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Отметьте цвет, агрегатное состояние простых веществ:  серы, угля, фосфора, железа.</w:t>
      </w:r>
    </w:p>
    <w:p w:rsidR="003640C4" w:rsidRPr="009B7C33" w:rsidRDefault="003640C4" w:rsidP="009B7C3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Обратите внимание на условия возникновения реакций горения.</w:t>
      </w:r>
    </w:p>
    <w:p w:rsidR="003640C4" w:rsidRPr="009B7C33" w:rsidRDefault="003640C4" w:rsidP="009B7C3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Отметьте внешний вид продуктов окисления.</w:t>
      </w:r>
    </w:p>
    <w:p w:rsidR="003640C4" w:rsidRPr="009B7C33" w:rsidRDefault="003640C4" w:rsidP="009B7C3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По результатам наблюдений заполните таблицу</w:t>
      </w:r>
    </w:p>
    <w:p w:rsidR="003640C4" w:rsidRPr="009B7C33" w:rsidRDefault="003640C4" w:rsidP="009B7C33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Для составления названий оксидов используйте схему:</w:t>
      </w:r>
      <w:r w:rsidR="00224849" w:rsidRPr="009B7C33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32.2pt;width:81pt;height:54pt;z-index:1;mso-position-horizontal-relative:text;mso-position-vertical-relative:text">
            <v:textbox style="mso-next-textbox:#_x0000_s1026">
              <w:txbxContent>
                <w:p w:rsidR="003640C4" w:rsidRPr="00484B53" w:rsidRDefault="003640C4" w:rsidP="00C47B7F">
                  <w:pPr>
                    <w:rPr>
                      <w:sz w:val="28"/>
                      <w:szCs w:val="28"/>
                    </w:rPr>
                  </w:pPr>
                  <w:r w:rsidRPr="00484B53">
                    <w:rPr>
                      <w:sz w:val="28"/>
                      <w:szCs w:val="28"/>
                    </w:rPr>
                    <w:t>Слово «оксид»</w:t>
                  </w:r>
                </w:p>
                <w:p w:rsidR="003640C4" w:rsidRDefault="003640C4" w:rsidP="00C47B7F"/>
              </w:txbxContent>
            </v:textbox>
          </v:shape>
        </w:pict>
      </w:r>
      <w:r w:rsidR="00224849" w:rsidRPr="009B7C33"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198pt;margin-top:32.2pt;width:90pt;height:54pt;z-index:2;mso-position-horizontal-relative:text;mso-position-vertical-relative:text">
            <v:textbox style="mso-next-textbox:#_x0000_s1027">
              <w:txbxContent>
                <w:p w:rsidR="003640C4" w:rsidRPr="00484B53" w:rsidRDefault="003640C4" w:rsidP="00C47B7F">
                  <w:pPr>
                    <w:rPr>
                      <w:sz w:val="28"/>
                      <w:szCs w:val="28"/>
                    </w:rPr>
                  </w:pPr>
                  <w:r w:rsidRPr="00484B53">
                    <w:rPr>
                      <w:sz w:val="28"/>
                      <w:szCs w:val="28"/>
                    </w:rPr>
                    <w:t>Название элемента</w:t>
                  </w:r>
                </w:p>
                <w:p w:rsidR="003640C4" w:rsidRDefault="003640C4" w:rsidP="00C47B7F"/>
              </w:txbxContent>
            </v:textbox>
          </v:shape>
        </w:pict>
      </w:r>
      <w:r w:rsidR="00224849" w:rsidRPr="009B7C33">
        <w:rPr>
          <w:rFonts w:ascii="Times New Roman" w:hAnsi="Times New Roman"/>
          <w:noProof/>
          <w:sz w:val="28"/>
          <w:szCs w:val="28"/>
        </w:rPr>
        <w:pict>
          <v:shape id="_x0000_s1028" type="#_x0000_t202" style="position:absolute;left:0;text-align:left;margin-left:369.25pt;margin-top:32.2pt;width:305.75pt;height:54.4pt;z-index:3;mso-position-horizontal-relative:text;mso-position-vertical-relative:text">
            <v:textbox>
              <w:txbxContent>
                <w:p w:rsidR="003640C4" w:rsidRPr="00484B53" w:rsidRDefault="003640C4" w:rsidP="00C47B7F">
                  <w:pPr>
                    <w:rPr>
                      <w:sz w:val="28"/>
                      <w:szCs w:val="28"/>
                    </w:rPr>
                  </w:pPr>
                  <w:r w:rsidRPr="00484B53">
                    <w:rPr>
                      <w:sz w:val="28"/>
                      <w:szCs w:val="28"/>
                    </w:rPr>
                    <w:t>Указание валентности (в скобках) в том случае, если элемент имеет переменную валентность</w:t>
                  </w:r>
                </w:p>
              </w:txbxContent>
            </v:textbox>
          </v:shape>
        </w:pict>
      </w:r>
    </w:p>
    <w:p w:rsidR="003640C4" w:rsidRPr="009B7C33" w:rsidRDefault="003640C4" w:rsidP="009B7C3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ab/>
        <w:t>+</w:t>
      </w:r>
      <w:r w:rsidRPr="009B7C33">
        <w:rPr>
          <w:rFonts w:ascii="Times New Roman" w:hAnsi="Times New Roman"/>
          <w:sz w:val="28"/>
          <w:szCs w:val="28"/>
        </w:rPr>
        <w:tab/>
        <w:t>+</w:t>
      </w:r>
      <w:r w:rsidRPr="009B7C33">
        <w:rPr>
          <w:rFonts w:ascii="Times New Roman" w:hAnsi="Times New Roman"/>
          <w:sz w:val="28"/>
          <w:szCs w:val="28"/>
        </w:rPr>
        <w:tab/>
      </w:r>
    </w:p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Пример: оксид меди (</w:t>
      </w:r>
      <w:r w:rsidRPr="009B7C33">
        <w:rPr>
          <w:rFonts w:ascii="Times New Roman" w:hAnsi="Times New Roman"/>
          <w:sz w:val="28"/>
          <w:szCs w:val="28"/>
          <w:lang w:val="en-US"/>
        </w:rPr>
        <w:t>II</w:t>
      </w:r>
      <w:r w:rsidRPr="009B7C33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B7C33"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94"/>
        <w:gridCol w:w="2974"/>
        <w:gridCol w:w="2974"/>
        <w:gridCol w:w="2648"/>
        <w:gridCol w:w="3196"/>
      </w:tblGrid>
      <w:tr w:rsidR="003640C4" w:rsidRPr="009B7C33" w:rsidTr="009B7C33">
        <w:trPr>
          <w:trHeight w:val="2952"/>
        </w:trPr>
        <w:tc>
          <w:tcPr>
            <w:tcW w:w="299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Вещества, их названия и обозначения.</w:t>
            </w:r>
          </w:p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Тип вещества (простое/сложное)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Описание физических свойств веществ (цвет, агрегатное состояние), какие свойства проявляет (металл/неметалл)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Уравнение реакции окисления</w:t>
            </w:r>
          </w:p>
        </w:tc>
        <w:tc>
          <w:tcPr>
            <w:tcW w:w="2648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Продукты окисления – оксиды, их названия и обозначения</w:t>
            </w:r>
          </w:p>
        </w:tc>
        <w:tc>
          <w:tcPr>
            <w:tcW w:w="3196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Описание физических  свойств оксидов</w:t>
            </w:r>
          </w:p>
        </w:tc>
      </w:tr>
      <w:tr w:rsidR="003640C4" w:rsidRPr="009B7C33" w:rsidTr="009B7C33">
        <w:trPr>
          <w:trHeight w:val="3806"/>
        </w:trPr>
        <w:tc>
          <w:tcPr>
            <w:tcW w:w="299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Фосфор,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Простое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Порошок темно-красного цвета, неметалл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4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 +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5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648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5 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оксид фосфора (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V)</w:t>
            </w:r>
          </w:p>
        </w:tc>
        <w:tc>
          <w:tcPr>
            <w:tcW w:w="3196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Порошок белого цвета, очень гигроскопичен (поглощает воду из воздуха) Используется для осушки газов и жидкостей</w:t>
            </w:r>
          </w:p>
        </w:tc>
      </w:tr>
      <w:tr w:rsidR="003640C4" w:rsidRPr="009B7C33" w:rsidTr="009B7C33">
        <w:trPr>
          <w:trHeight w:val="579"/>
        </w:trPr>
        <w:tc>
          <w:tcPr>
            <w:tcW w:w="299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Сера, 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Простое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Порошок желтого цвета, неметалл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S + 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SO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8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– оксид серы (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IV)</w:t>
            </w:r>
          </w:p>
        </w:tc>
        <w:tc>
          <w:tcPr>
            <w:tcW w:w="3196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Бесцветный газ с резким запахом, ядовит, хорошо растворяется  в воде.</w:t>
            </w:r>
          </w:p>
        </w:tc>
      </w:tr>
      <w:tr w:rsidR="003640C4" w:rsidRPr="009B7C33" w:rsidTr="009B7C33">
        <w:trPr>
          <w:trHeight w:val="1852"/>
        </w:trPr>
        <w:tc>
          <w:tcPr>
            <w:tcW w:w="299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Уголь, </w:t>
            </w:r>
            <w:proofErr w:type="gramStart"/>
            <w:r w:rsidRPr="009B7C3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Простое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Твердое вещество, темно-серого, черного цвета, неметалл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С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С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648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IV)</w:t>
            </w:r>
          </w:p>
        </w:tc>
        <w:tc>
          <w:tcPr>
            <w:tcW w:w="3196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Бесцветный газ, без запаха, малорастворимый в воде.</w:t>
            </w:r>
          </w:p>
        </w:tc>
      </w:tr>
      <w:tr w:rsidR="003640C4" w:rsidRPr="009B7C33" w:rsidTr="009B7C33">
        <w:trPr>
          <w:trHeight w:val="579"/>
        </w:trPr>
        <w:tc>
          <w:tcPr>
            <w:tcW w:w="299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Железо, 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Простое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Твердое вещество с металлическим блеском, металл</w:t>
            </w:r>
          </w:p>
        </w:tc>
        <w:tc>
          <w:tcPr>
            <w:tcW w:w="2974" w:type="dxa"/>
          </w:tcPr>
          <w:p w:rsidR="003640C4" w:rsidRPr="009B7C33" w:rsidRDefault="003640C4" w:rsidP="009B7C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3Fe + 2O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Fe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48" w:type="dxa"/>
          </w:tcPr>
          <w:p w:rsid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 xml:space="preserve"> –железная окалина</w:t>
            </w:r>
          </w:p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 xml:space="preserve">Смешанный оксид 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</w:rPr>
              <w:t xml:space="preserve">· </w:t>
            </w:r>
            <w:proofErr w:type="spellStart"/>
            <w:r w:rsidRPr="009B7C33">
              <w:rPr>
                <w:rFonts w:ascii="Times New Roman" w:hAnsi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  <w:tc>
          <w:tcPr>
            <w:tcW w:w="3196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Порошок темного цвета</w:t>
            </w:r>
          </w:p>
        </w:tc>
      </w:tr>
    </w:tbl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lastRenderedPageBreak/>
        <w:t>Ответьте письменно на вопросы:</w:t>
      </w:r>
    </w:p>
    <w:p w:rsidR="003640C4" w:rsidRPr="009B7C33" w:rsidRDefault="003640C4" w:rsidP="009B7C33">
      <w:pPr>
        <w:numPr>
          <w:ilvl w:val="0"/>
          <w:numId w:val="9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Какие реакции называются реакциями окисления? </w:t>
      </w:r>
      <w:proofErr w:type="gramStart"/>
      <w:r w:rsidRPr="009B7C33">
        <w:rPr>
          <w:rFonts w:ascii="Times New Roman" w:hAnsi="Times New Roman"/>
          <w:i/>
          <w:sz w:val="28"/>
          <w:szCs w:val="28"/>
        </w:rPr>
        <w:t xml:space="preserve">(Реакции взаимодействия веществ с кислородом называются реакциями </w:t>
      </w:r>
      <w:r w:rsidRPr="009B7C33">
        <w:rPr>
          <w:rFonts w:ascii="Times New Roman" w:hAnsi="Times New Roman"/>
          <w:i/>
          <w:sz w:val="28"/>
          <w:szCs w:val="28"/>
          <w:u w:val="single"/>
        </w:rPr>
        <w:t>окисления.</w:t>
      </w:r>
      <w:proofErr w:type="gramEnd"/>
      <w:r w:rsidRPr="009B7C3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9B7C33">
        <w:rPr>
          <w:rFonts w:ascii="Times New Roman" w:hAnsi="Times New Roman"/>
          <w:i/>
          <w:sz w:val="28"/>
          <w:szCs w:val="28"/>
        </w:rPr>
        <w:t>Все реакции окисления экзотермические.)</w:t>
      </w:r>
      <w:proofErr w:type="gramEnd"/>
      <w:r w:rsidRPr="009B7C33">
        <w:rPr>
          <w:rFonts w:ascii="Times New Roman" w:hAnsi="Times New Roman"/>
          <w:i/>
          <w:sz w:val="28"/>
          <w:szCs w:val="28"/>
        </w:rPr>
        <w:t xml:space="preserve"> Если в результате реакции выделается тепло и свет – реакция горения.</w:t>
      </w:r>
    </w:p>
    <w:p w:rsidR="003640C4" w:rsidRPr="009B7C33" w:rsidRDefault="003640C4" w:rsidP="009B7C33">
      <w:pPr>
        <w:numPr>
          <w:ilvl w:val="0"/>
          <w:numId w:val="9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Какие вещества вступают во взаимодействие с кислородом? </w:t>
      </w:r>
      <w:r w:rsidRPr="009B7C33">
        <w:rPr>
          <w:rFonts w:ascii="Times New Roman" w:hAnsi="Times New Roman"/>
          <w:i/>
          <w:sz w:val="28"/>
          <w:szCs w:val="28"/>
        </w:rPr>
        <w:t>(металлы и неметаллы, сложные и простые)</w:t>
      </w:r>
    </w:p>
    <w:p w:rsidR="003640C4" w:rsidRPr="009B7C33" w:rsidRDefault="003640C4" w:rsidP="009B7C33">
      <w:pPr>
        <w:numPr>
          <w:ilvl w:val="0"/>
          <w:numId w:val="9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Какое условие необходимо для начала реакции? </w:t>
      </w:r>
      <w:r w:rsidRPr="009B7C33">
        <w:rPr>
          <w:rFonts w:ascii="Times New Roman" w:hAnsi="Times New Roman"/>
          <w:i/>
          <w:sz w:val="28"/>
          <w:szCs w:val="28"/>
        </w:rPr>
        <w:t>(предварительное нагревание веществ)</w:t>
      </w:r>
    </w:p>
    <w:p w:rsidR="003640C4" w:rsidRPr="009B7C33" w:rsidRDefault="003640C4" w:rsidP="009B7C33">
      <w:pPr>
        <w:numPr>
          <w:ilvl w:val="0"/>
          <w:numId w:val="9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Укажите тип реакций горения простых веществ (по числу исходных и образующихся веществ)? </w:t>
      </w:r>
      <w:r w:rsidRPr="009B7C33">
        <w:rPr>
          <w:rFonts w:ascii="Times New Roman" w:hAnsi="Times New Roman"/>
          <w:i/>
          <w:sz w:val="28"/>
          <w:szCs w:val="28"/>
        </w:rPr>
        <w:t>(реакции соединения)</w:t>
      </w:r>
    </w:p>
    <w:p w:rsidR="003640C4" w:rsidRPr="009B7C33" w:rsidRDefault="003640C4" w:rsidP="009B7C33">
      <w:pPr>
        <w:numPr>
          <w:ilvl w:val="0"/>
          <w:numId w:val="9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Отметьте сходные признаки в составе оксидов. Запишите определение оксидов. </w:t>
      </w:r>
      <w:r w:rsidRPr="009B7C33">
        <w:rPr>
          <w:rFonts w:ascii="Times New Roman" w:hAnsi="Times New Roman"/>
          <w:i/>
          <w:sz w:val="28"/>
          <w:szCs w:val="28"/>
        </w:rPr>
        <w:t xml:space="preserve">Сходные признаки: наличие атомов двух элементов, один из которых кислород. </w:t>
      </w:r>
      <w:proofErr w:type="gramStart"/>
      <w:r w:rsidRPr="009B7C33">
        <w:rPr>
          <w:rFonts w:ascii="Times New Roman" w:hAnsi="Times New Roman"/>
          <w:i/>
          <w:sz w:val="28"/>
          <w:szCs w:val="28"/>
        </w:rPr>
        <w:t>Оксиды – сложные вещества, состоящие из атомов двух химических  элементов,  один из которых -  кислород).</w:t>
      </w:r>
      <w:proofErr w:type="gramEnd"/>
    </w:p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ind w:left="360"/>
        <w:rPr>
          <w:rFonts w:ascii="Times New Roman" w:hAnsi="Times New Roman"/>
          <w:i/>
          <w:sz w:val="28"/>
          <w:szCs w:val="28"/>
        </w:rPr>
      </w:pPr>
      <w:r w:rsidRPr="009B7C33">
        <w:rPr>
          <w:rFonts w:ascii="Times New Roman" w:hAnsi="Times New Roman"/>
          <w:i/>
          <w:sz w:val="28"/>
          <w:szCs w:val="28"/>
        </w:rPr>
        <w:t>Приложение</w:t>
      </w:r>
    </w:p>
    <w:p w:rsidR="003640C4" w:rsidRPr="009B7C33" w:rsidRDefault="003640C4" w:rsidP="009B7C33">
      <w:pPr>
        <w:tabs>
          <w:tab w:val="left" w:pos="2964"/>
          <w:tab w:val="left" w:pos="6296"/>
          <w:tab w:val="left" w:pos="13948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>Дидактические карточки для закрепления и проверки уровня усвоения учебного материала.</w:t>
      </w:r>
    </w:p>
    <w:p w:rsidR="003640C4" w:rsidRPr="009B7C33" w:rsidRDefault="003640C4" w:rsidP="009B7C33">
      <w:pPr>
        <w:numPr>
          <w:ilvl w:val="0"/>
          <w:numId w:val="10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t xml:space="preserve">В ряду формул веществ </w:t>
      </w:r>
      <w:r w:rsidRPr="009B7C33">
        <w:rPr>
          <w:rFonts w:ascii="Times New Roman" w:hAnsi="Times New Roman"/>
          <w:sz w:val="28"/>
          <w:szCs w:val="28"/>
          <w:u w:val="single"/>
        </w:rPr>
        <w:t>выберите оксиды</w:t>
      </w:r>
      <w:r w:rsidRPr="009B7C33">
        <w:rPr>
          <w:rFonts w:ascii="Times New Roman" w:hAnsi="Times New Roman"/>
          <w:sz w:val="28"/>
          <w:szCs w:val="28"/>
        </w:rPr>
        <w:t xml:space="preserve">, </w:t>
      </w:r>
      <w:r w:rsidRPr="009B7C33">
        <w:rPr>
          <w:rFonts w:ascii="Times New Roman" w:hAnsi="Times New Roman"/>
          <w:sz w:val="28"/>
          <w:szCs w:val="28"/>
          <w:u w:val="single"/>
        </w:rPr>
        <w:t>составьте уравнения реакций их получения</w:t>
      </w:r>
      <w:r w:rsidRPr="009B7C33">
        <w:rPr>
          <w:rFonts w:ascii="Times New Roman" w:hAnsi="Times New Roman"/>
          <w:sz w:val="28"/>
          <w:szCs w:val="28"/>
        </w:rPr>
        <w:t xml:space="preserve">; </w:t>
      </w:r>
      <w:r w:rsidRPr="009B7C33">
        <w:rPr>
          <w:rFonts w:ascii="Times New Roman" w:hAnsi="Times New Roman"/>
          <w:sz w:val="28"/>
          <w:szCs w:val="28"/>
          <w:u w:val="single"/>
        </w:rPr>
        <w:t>дайте названия веществам</w:t>
      </w:r>
      <w:r w:rsidRPr="009B7C3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06"/>
        <w:gridCol w:w="7507"/>
      </w:tblGrid>
      <w:tr w:rsidR="003640C4" w:rsidRPr="009B7C33" w:rsidTr="000C3620">
        <w:tc>
          <w:tcPr>
            <w:tcW w:w="7506" w:type="dxa"/>
          </w:tcPr>
          <w:p w:rsidR="003640C4" w:rsidRPr="009B7C33" w:rsidRDefault="003640C4" w:rsidP="009B7C33">
            <w:pPr>
              <w:tabs>
                <w:tab w:val="left" w:pos="2964"/>
                <w:tab w:val="left" w:pos="6296"/>
                <w:tab w:val="left" w:pos="1394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1 вариант</w:t>
            </w:r>
          </w:p>
        </w:tc>
        <w:tc>
          <w:tcPr>
            <w:tcW w:w="7507" w:type="dxa"/>
          </w:tcPr>
          <w:p w:rsidR="003640C4" w:rsidRPr="009B7C33" w:rsidRDefault="003640C4" w:rsidP="009B7C33">
            <w:pPr>
              <w:tabs>
                <w:tab w:val="left" w:pos="2964"/>
                <w:tab w:val="left" w:pos="6296"/>
                <w:tab w:val="left" w:pos="1394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C33">
              <w:rPr>
                <w:rFonts w:ascii="Times New Roman" w:hAnsi="Times New Roman"/>
                <w:sz w:val="28"/>
                <w:szCs w:val="28"/>
              </w:rPr>
              <w:t>2 вариант</w:t>
            </w:r>
          </w:p>
        </w:tc>
      </w:tr>
      <w:tr w:rsidR="003640C4" w:rsidRPr="009B7C33" w:rsidTr="000C3620">
        <w:tc>
          <w:tcPr>
            <w:tcW w:w="7506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CS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MgO, CO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Mg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NO, CH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4</w:t>
            </w:r>
          </w:p>
        </w:tc>
        <w:tc>
          <w:tcPr>
            <w:tcW w:w="7507" w:type="dxa"/>
          </w:tcPr>
          <w:p w:rsidR="003640C4" w:rsidRPr="009B7C33" w:rsidRDefault="003640C4" w:rsidP="009B7C3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PH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SO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Al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O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ZnO, NH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, Li</w:t>
            </w:r>
            <w:r w:rsidRPr="009B7C33">
              <w:rPr>
                <w:rFonts w:ascii="Times New Roman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9B7C33"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</w:p>
        </w:tc>
      </w:tr>
    </w:tbl>
    <w:p w:rsidR="003640C4" w:rsidRPr="009B7C33" w:rsidRDefault="003640C4" w:rsidP="009B7C33">
      <w:pPr>
        <w:numPr>
          <w:ilvl w:val="0"/>
          <w:numId w:val="10"/>
        </w:numPr>
        <w:tabs>
          <w:tab w:val="left" w:pos="2964"/>
          <w:tab w:val="left" w:pos="6296"/>
          <w:tab w:val="left" w:pos="139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B7C33">
        <w:rPr>
          <w:rFonts w:ascii="Times New Roman" w:hAnsi="Times New Roman"/>
          <w:sz w:val="28"/>
          <w:szCs w:val="28"/>
        </w:rPr>
        <w:lastRenderedPageBreak/>
        <w:t>Составьте формулы оксидов по названиям: оксид азота (</w:t>
      </w:r>
      <w:r w:rsidRPr="009B7C33">
        <w:rPr>
          <w:rFonts w:ascii="Times New Roman" w:hAnsi="Times New Roman"/>
          <w:sz w:val="28"/>
          <w:szCs w:val="28"/>
          <w:lang w:val="en-US"/>
        </w:rPr>
        <w:t>V</w:t>
      </w:r>
      <w:r w:rsidRPr="009B7C33">
        <w:rPr>
          <w:rFonts w:ascii="Times New Roman" w:hAnsi="Times New Roman"/>
          <w:sz w:val="28"/>
          <w:szCs w:val="28"/>
        </w:rPr>
        <w:t>), оксид лития, оксид водорода, оксид кремния</w:t>
      </w:r>
    </w:p>
    <w:sectPr w:rsidR="003640C4" w:rsidRPr="009B7C33" w:rsidSect="009B7C33">
      <w:pgSz w:w="16838" w:h="11906" w:orient="landscape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8E"/>
    <w:multiLevelType w:val="hybridMultilevel"/>
    <w:tmpl w:val="DB24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522EE"/>
    <w:multiLevelType w:val="hybridMultilevel"/>
    <w:tmpl w:val="795AE5D2"/>
    <w:lvl w:ilvl="0" w:tplc="7F86D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D741E5"/>
    <w:multiLevelType w:val="hybridMultilevel"/>
    <w:tmpl w:val="25E2B10C"/>
    <w:lvl w:ilvl="0" w:tplc="2BC23EF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354C6F2C"/>
    <w:multiLevelType w:val="hybridMultilevel"/>
    <w:tmpl w:val="DB4C74D4"/>
    <w:lvl w:ilvl="0" w:tplc="1FAA19F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4">
    <w:nsid w:val="36202849"/>
    <w:multiLevelType w:val="hybridMultilevel"/>
    <w:tmpl w:val="ECA07522"/>
    <w:lvl w:ilvl="0" w:tplc="56F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B37539B"/>
    <w:multiLevelType w:val="hybridMultilevel"/>
    <w:tmpl w:val="3F0A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8B4E90"/>
    <w:multiLevelType w:val="hybridMultilevel"/>
    <w:tmpl w:val="C8620F6A"/>
    <w:lvl w:ilvl="0" w:tplc="D202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AD5FA5"/>
    <w:multiLevelType w:val="hybridMultilevel"/>
    <w:tmpl w:val="475E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C9546B"/>
    <w:multiLevelType w:val="hybridMultilevel"/>
    <w:tmpl w:val="9E76BC4C"/>
    <w:lvl w:ilvl="0" w:tplc="1F36B0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E9B0A08"/>
    <w:multiLevelType w:val="hybridMultilevel"/>
    <w:tmpl w:val="6D96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C78"/>
    <w:rsid w:val="00067D33"/>
    <w:rsid w:val="0007421B"/>
    <w:rsid w:val="000C3620"/>
    <w:rsid w:val="000D0660"/>
    <w:rsid w:val="000F54BD"/>
    <w:rsid w:val="00113638"/>
    <w:rsid w:val="001353E4"/>
    <w:rsid w:val="00175DA2"/>
    <w:rsid w:val="001E1B53"/>
    <w:rsid w:val="001E20B7"/>
    <w:rsid w:val="00224849"/>
    <w:rsid w:val="00287BA9"/>
    <w:rsid w:val="002A7AF0"/>
    <w:rsid w:val="002F6078"/>
    <w:rsid w:val="00302768"/>
    <w:rsid w:val="003178F9"/>
    <w:rsid w:val="003640C4"/>
    <w:rsid w:val="00364ED5"/>
    <w:rsid w:val="003858E7"/>
    <w:rsid w:val="00443EAD"/>
    <w:rsid w:val="00481636"/>
    <w:rsid w:val="00483FFE"/>
    <w:rsid w:val="00484B53"/>
    <w:rsid w:val="004942A4"/>
    <w:rsid w:val="004A06FF"/>
    <w:rsid w:val="00503D37"/>
    <w:rsid w:val="00514B7B"/>
    <w:rsid w:val="0052395F"/>
    <w:rsid w:val="005663D2"/>
    <w:rsid w:val="00583815"/>
    <w:rsid w:val="005A5107"/>
    <w:rsid w:val="005B3289"/>
    <w:rsid w:val="005C1EB9"/>
    <w:rsid w:val="005C4B5E"/>
    <w:rsid w:val="005F3C8D"/>
    <w:rsid w:val="00626FD8"/>
    <w:rsid w:val="00655D76"/>
    <w:rsid w:val="00660C25"/>
    <w:rsid w:val="00677C2C"/>
    <w:rsid w:val="00682E32"/>
    <w:rsid w:val="00726E15"/>
    <w:rsid w:val="00736FF7"/>
    <w:rsid w:val="007630EF"/>
    <w:rsid w:val="00777961"/>
    <w:rsid w:val="007937E9"/>
    <w:rsid w:val="007A28FE"/>
    <w:rsid w:val="007E7C9E"/>
    <w:rsid w:val="007F6286"/>
    <w:rsid w:val="00800EA7"/>
    <w:rsid w:val="00840AB1"/>
    <w:rsid w:val="00856932"/>
    <w:rsid w:val="00871BB8"/>
    <w:rsid w:val="00883895"/>
    <w:rsid w:val="008F52A5"/>
    <w:rsid w:val="0091446A"/>
    <w:rsid w:val="0091550C"/>
    <w:rsid w:val="00991815"/>
    <w:rsid w:val="009B7C33"/>
    <w:rsid w:val="009D186B"/>
    <w:rsid w:val="009D41AE"/>
    <w:rsid w:val="00A022AB"/>
    <w:rsid w:val="00A1292F"/>
    <w:rsid w:val="00A21C78"/>
    <w:rsid w:val="00A21CE2"/>
    <w:rsid w:val="00A54F8E"/>
    <w:rsid w:val="00A733D4"/>
    <w:rsid w:val="00A77841"/>
    <w:rsid w:val="00AA2151"/>
    <w:rsid w:val="00AA3113"/>
    <w:rsid w:val="00AF59A0"/>
    <w:rsid w:val="00B22892"/>
    <w:rsid w:val="00B36838"/>
    <w:rsid w:val="00B660AE"/>
    <w:rsid w:val="00B816DE"/>
    <w:rsid w:val="00B86E12"/>
    <w:rsid w:val="00BB5905"/>
    <w:rsid w:val="00BD5FDB"/>
    <w:rsid w:val="00C4034A"/>
    <w:rsid w:val="00C47B7F"/>
    <w:rsid w:val="00C53C43"/>
    <w:rsid w:val="00C63465"/>
    <w:rsid w:val="00C63F92"/>
    <w:rsid w:val="00C97DD9"/>
    <w:rsid w:val="00CE4FB1"/>
    <w:rsid w:val="00D222D7"/>
    <w:rsid w:val="00D27E44"/>
    <w:rsid w:val="00D4098A"/>
    <w:rsid w:val="00D45DD9"/>
    <w:rsid w:val="00D60FF1"/>
    <w:rsid w:val="00D9131C"/>
    <w:rsid w:val="00D92402"/>
    <w:rsid w:val="00D94275"/>
    <w:rsid w:val="00DA3EA0"/>
    <w:rsid w:val="00DA6627"/>
    <w:rsid w:val="00DD179B"/>
    <w:rsid w:val="00E0507C"/>
    <w:rsid w:val="00E54A4C"/>
    <w:rsid w:val="00E74F3A"/>
    <w:rsid w:val="00E8188C"/>
    <w:rsid w:val="00EB3D08"/>
    <w:rsid w:val="00EC4248"/>
    <w:rsid w:val="00EE0EDB"/>
    <w:rsid w:val="00F05CB5"/>
    <w:rsid w:val="00F10F12"/>
    <w:rsid w:val="00F27DAB"/>
    <w:rsid w:val="00F764FA"/>
    <w:rsid w:val="00FD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3F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3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9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makiashvili</cp:lastModifiedBy>
  <cp:revision>22</cp:revision>
  <cp:lastPrinted>2014-01-20T17:05:00Z</cp:lastPrinted>
  <dcterms:created xsi:type="dcterms:W3CDTF">2013-05-15T12:40:00Z</dcterms:created>
  <dcterms:modified xsi:type="dcterms:W3CDTF">2014-01-28T18:02:00Z</dcterms:modified>
</cp:coreProperties>
</file>