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E16C21">
        <w:rPr>
          <w:rFonts w:ascii="Times New Roman" w:hAnsi="Times New Roman" w:cs="Times New Roman"/>
          <w:b/>
          <w:i/>
          <w:sz w:val="28"/>
          <w:szCs w:val="28"/>
        </w:rPr>
        <w:t>"БЫТЬ ПРИМЕРНЫМ ПАССАЖИРОМ РАЗРЕШАЕТСЯ"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01F"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-Обобщить и систематизировать представления детей о способах передвижения человека по железной дороге, объяснить правила поведения в поезде.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-Упражнять в навыках правильного поведения в поезде, закрепить навыки невербального поведения, способствовать формированию культуры речевого общения, совершенствовать двигательные навыки.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- Воспитывать внимание, сосредоточенность, чуткость, отзывчивость, умение оказывать помощь.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Оборудование: Макет светофора, сказочные персонажи "Три медведя", кассета с записью музыкальных фрагментов.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Предварительная работа. Рассматривание иллюстраций по теме "</w:t>
      </w:r>
      <w:proofErr w:type="gramStart"/>
      <w:r w:rsidRPr="0005601F">
        <w:rPr>
          <w:rFonts w:ascii="Times New Roman" w:hAnsi="Times New Roman" w:cs="Times New Roman"/>
          <w:sz w:val="28"/>
          <w:szCs w:val="28"/>
        </w:rPr>
        <w:t>Железная</w:t>
      </w:r>
      <w:proofErr w:type="gramEnd"/>
      <w:r w:rsidRPr="0005601F">
        <w:rPr>
          <w:rFonts w:ascii="Times New Roman" w:hAnsi="Times New Roman" w:cs="Times New Roman"/>
          <w:sz w:val="28"/>
          <w:szCs w:val="28"/>
        </w:rPr>
        <w:t xml:space="preserve"> дорога", беседа на тему</w:t>
      </w:r>
      <w:proofErr w:type="gramStart"/>
      <w:r w:rsidRPr="000560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601F">
        <w:rPr>
          <w:rFonts w:ascii="Times New Roman" w:hAnsi="Times New Roman" w:cs="Times New Roman"/>
          <w:sz w:val="28"/>
          <w:szCs w:val="28"/>
        </w:rPr>
        <w:t xml:space="preserve"> "Железная дорога - детям не игрушка".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ХОД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Ребята, посмотрите на наш зал. Мы с вами находимся на платформе железно дорожного вокзала, ожидаем поезд, чтобы отправиться в путешествие, подальше - от унылой бесснежной зимы. Но поедем мы не одни, а вместе с героями сказки "Три медведя". Мишутка первый раз в поезде и медведица хочет показать ему, как вести себя в поезде, что можно и что нельзя.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Давайте посмотрим, как Настасья Петровна будет учить Мишутку (медвежонок пытается пройти в вагон без билета).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Медведица: Нельзя так делать, отдай свой билет проводнику.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(Мишутка отдает билет и пытается войти в поезд через окно)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Медведица: Нет, в вагон проходят через дверь.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Ребенок: Я в окно не залезаю,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Я не птица, не летаю.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Упаду - не полечу,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Шишку на лоб получу.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lastRenderedPageBreak/>
        <w:t>(все заходят в вагон, занимают свои места)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Ребята, что нужно сделать с одеждой, лишними вещами?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Дети. Верхнюю одежду нужно повесить, остальное убрать в багажный отсек.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Правильно, в вагоне должен быть порядок.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(Мишутка разбрасывает игрушки)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Милый мой Мишутка,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Убери игрушку.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Об нее споткнешься,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Слез не оберешься.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Не хочет Мишутка убирать игрушки. Надо помочь ему. А ты, Мишутка, запомни, что в поезде должно быть все на своих местах.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(медвежонок "пытается" сунуть лапу в электрическую розетку)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Запомни, мой мальчик,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Не суй в розетку пальчик.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Там живет его величество-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Колючее, злое электричество.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А вы, ребята, будете трогать розетку? Кто живет в розетке? (ответы детей).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Ребята. А давайте поиграем!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(дети играют в лото, конструктор "</w:t>
      </w:r>
      <w:proofErr w:type="spellStart"/>
      <w:r w:rsidRPr="0005601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5601F">
        <w:rPr>
          <w:rFonts w:ascii="Times New Roman" w:hAnsi="Times New Roman" w:cs="Times New Roman"/>
          <w:sz w:val="28"/>
          <w:szCs w:val="28"/>
        </w:rPr>
        <w:t>", рассматривают книги и</w:t>
      </w:r>
      <w:r w:rsidR="00E16C21">
        <w:rPr>
          <w:rFonts w:ascii="Times New Roman" w:hAnsi="Times New Roman" w:cs="Times New Roman"/>
          <w:sz w:val="28"/>
          <w:szCs w:val="28"/>
        </w:rPr>
        <w:t xml:space="preserve"> </w:t>
      </w:r>
      <w:r w:rsidRPr="0005601F">
        <w:rPr>
          <w:rFonts w:ascii="Times New Roman" w:hAnsi="Times New Roman" w:cs="Times New Roman"/>
          <w:sz w:val="28"/>
          <w:szCs w:val="28"/>
        </w:rPr>
        <w:t>т.д. медвежонок вытаскивает ножницы).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Ножницы стригут отлично,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Но и колются прилично.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Не играйте ножницами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С острыми концами.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А вы, ребята, как думаете, права медведица? (ответы детей).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Поезд замедляет ход.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lastRenderedPageBreak/>
        <w:t>Остановка всех нас ждет.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(все выходят из вагона, медвежонок бежит, всех толкает, кричит)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Тише, медвежонок, тише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 поезде не толкаются, не кричат.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От такого крика уши заболят.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Правильно, Настасья Петровна. В поезде нужно вести себя спокойно, не кричать, не толкаться, ведь можно упасть и сбить с ног другого человека. Если вы будете громко кричать, от вашего крика заболит голова у старой бабушки или вы разбудите спящего малыша.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 xml:space="preserve">Подвижная игра "У медведя </w:t>
      </w:r>
      <w:proofErr w:type="gramStart"/>
      <w:r w:rsidRPr="000560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5601F">
        <w:rPr>
          <w:rFonts w:ascii="Times New Roman" w:hAnsi="Times New Roman" w:cs="Times New Roman"/>
          <w:sz w:val="28"/>
          <w:szCs w:val="28"/>
        </w:rPr>
        <w:t xml:space="preserve"> бору".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Дидактическая игра "Что делает".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Поезд отправляется. Все по вагонам.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(пассажиры садятся в вагон, а Мишутке хочется еще погулять и он "срывает" стоп-кран.)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Будь внимателен, сынок,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Стоп-кран не игрушка,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А ты не игрок.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Мишутка. А кто я?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 w:rsidRPr="0005601F">
        <w:rPr>
          <w:rFonts w:ascii="Times New Roman" w:hAnsi="Times New Roman" w:cs="Times New Roman"/>
          <w:sz w:val="28"/>
          <w:szCs w:val="28"/>
        </w:rPr>
        <w:t>Ты-пассажир</w:t>
      </w:r>
      <w:proofErr w:type="gramEnd"/>
      <w:r w:rsidRPr="0005601F">
        <w:rPr>
          <w:rFonts w:ascii="Times New Roman" w:hAnsi="Times New Roman" w:cs="Times New Roman"/>
          <w:sz w:val="28"/>
          <w:szCs w:val="28"/>
        </w:rPr>
        <w:t>. И без особой надобности нельзя срывать стоп-кра</w:t>
      </w:r>
      <w:proofErr w:type="gramStart"/>
      <w:r w:rsidRPr="0005601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05601F">
        <w:rPr>
          <w:rFonts w:ascii="Times New Roman" w:hAnsi="Times New Roman" w:cs="Times New Roman"/>
          <w:sz w:val="28"/>
          <w:szCs w:val="28"/>
        </w:rPr>
        <w:t xml:space="preserve"> это отвлекает ,беспокоит машиниста поезда, мешает ему работать, задерживает поезд в пути.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Мишутка</w:t>
      </w:r>
      <w:proofErr w:type="gramStart"/>
      <w:r w:rsidRPr="00056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60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60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601F">
        <w:rPr>
          <w:rFonts w:ascii="Times New Roman" w:hAnsi="Times New Roman" w:cs="Times New Roman"/>
          <w:sz w:val="28"/>
          <w:szCs w:val="28"/>
        </w:rPr>
        <w:t>ричит): Я хочу чаю!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Ты, Мишутка, не кричи,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А культурно попроси.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Вежливо скажи: " Пожалуйста",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Проводница не откажется.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Всех нас чаем угостит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И к другим скорей спешит.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lastRenderedPageBreak/>
        <w:t>(все "пьют" чай.)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Сиди смирно на диване-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Горяченный чай в стакане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(чай проливается, медвежонок обжигается).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Ребята, кого позовем на помощь?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Дети. Проводника, ведь она хозяйка вагона, у нее есть медицинская аптечка с лекарствами, она поможет всем больным.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01F">
        <w:rPr>
          <w:rFonts w:ascii="Times New Roman" w:hAnsi="Times New Roman" w:cs="Times New Roman"/>
          <w:sz w:val="28"/>
          <w:szCs w:val="28"/>
        </w:rPr>
        <w:t>Помогают Мишутке, он продолжает "пить" чай и бросает конфетную обертку в окно.)</w:t>
      </w:r>
      <w:proofErr w:type="gramEnd"/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Медведица. Правила поведения в поезде соблюдай: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 окно не выглядывай и ничего в них не бросай!</w:t>
      </w:r>
    </w:p>
    <w:p w:rsidR="0005601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Воспитатель. Правильно, Настасья Петровна. Брошенный предмет может попасть в окно следующего вагона и поранить человека.</w:t>
      </w:r>
    </w:p>
    <w:p w:rsidR="00330E9F" w:rsidRPr="0005601F" w:rsidRDefault="0005601F" w:rsidP="0005601F">
      <w:pPr>
        <w:rPr>
          <w:rFonts w:ascii="Times New Roman" w:hAnsi="Times New Roman" w:cs="Times New Roman"/>
          <w:sz w:val="28"/>
          <w:szCs w:val="28"/>
        </w:rPr>
      </w:pPr>
      <w:r w:rsidRPr="0005601F">
        <w:rPr>
          <w:rFonts w:ascii="Times New Roman" w:hAnsi="Times New Roman" w:cs="Times New Roman"/>
          <w:sz w:val="28"/>
          <w:szCs w:val="28"/>
        </w:rPr>
        <w:t>Подводятся итоги беседы.</w:t>
      </w:r>
    </w:p>
    <w:sectPr w:rsidR="00330E9F" w:rsidRPr="0005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F3"/>
    <w:rsid w:val="0005601F"/>
    <w:rsid w:val="00330E9F"/>
    <w:rsid w:val="003B53A5"/>
    <w:rsid w:val="003B7F33"/>
    <w:rsid w:val="004472F3"/>
    <w:rsid w:val="00E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2013-10-26T07:48:00Z</dcterms:created>
  <dcterms:modified xsi:type="dcterms:W3CDTF">2015-09-22T14:05:00Z</dcterms:modified>
</cp:coreProperties>
</file>