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C1" w:rsidRP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</w:p>
    <w:p w:rsidR="00A242C1" w:rsidRP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A242C1" w:rsidRPr="00A242C1" w:rsidRDefault="00A242C1" w:rsidP="00A242C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продолжат вводить основные экологические понятия, с которыми учащиеся начали знакомиться в 5 классе в учебном курсе «Введение в экологию». Такие общие экологические понятия. Как «Экологический фактор», «взаимодействие организмов», «окружающая среда» и др., объясняются на конкретных примерах растений. От общих представлений о среде обитания и условиях существования предлагается перейти к общему и специфическому во взаимодействии растений с основными экологическими факторами: абиотическими и биотическими. Выделены экологические группы растений по отношению к основным экологическим факторам. Рассмотрены основные виды приспособлений растений как показатель условий их жизни. Учебный курс завершается изучением растительных сообществ, классификации жизнен</w:t>
      </w:r>
      <w:r w:rsidR="00635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форм и значения </w:t>
      </w: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 растений.</w:t>
      </w: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данной программы организуется учебный курс из расчёта </w:t>
      </w:r>
      <w:r w:rsidR="006359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1 час в </w:t>
      </w:r>
      <w:r w:rsidRPr="00A242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неделю, всего 34 часов</w:t>
      </w:r>
      <w:r w:rsidR="006359C1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6359C1" w:rsidRDefault="006359C1" w:rsidP="00A242C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6359C1" w:rsidRDefault="006359C1" w:rsidP="00A242C1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242C1" w:rsidRPr="00A242C1" w:rsidRDefault="00A242C1" w:rsidP="00A242C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242C1">
        <w:rPr>
          <w:b/>
          <w:bCs/>
          <w:color w:val="000000"/>
          <w:sz w:val="28"/>
          <w:szCs w:val="28"/>
        </w:rPr>
        <w:lastRenderedPageBreak/>
        <w:t>Целью прохождения настоящего курса является:</w:t>
      </w:r>
    </w:p>
    <w:p w:rsidR="00A242C1" w:rsidRPr="00A242C1" w:rsidRDefault="00A242C1" w:rsidP="00A242C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242C1">
        <w:rPr>
          <w:b/>
          <w:bCs/>
          <w:color w:val="000000"/>
          <w:sz w:val="28"/>
          <w:szCs w:val="28"/>
        </w:rPr>
        <w:t>-</w:t>
      </w:r>
      <w:r w:rsidRPr="00A242C1">
        <w:rPr>
          <w:color w:val="000000"/>
          <w:sz w:val="28"/>
          <w:szCs w:val="28"/>
        </w:rPr>
        <w:t>содействие формированию эк</w:t>
      </w:r>
      <w:r>
        <w:rPr>
          <w:color w:val="000000"/>
          <w:sz w:val="28"/>
          <w:szCs w:val="28"/>
        </w:rPr>
        <w:t>ологической культуры у учащихся;</w:t>
      </w:r>
    </w:p>
    <w:p w:rsidR="00A242C1" w:rsidRPr="00A242C1" w:rsidRDefault="00A242C1" w:rsidP="00A242C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242C1">
        <w:rPr>
          <w:color w:val="000000"/>
          <w:sz w:val="28"/>
          <w:szCs w:val="28"/>
        </w:rPr>
        <w:t>-отв</w:t>
      </w:r>
      <w:r>
        <w:rPr>
          <w:color w:val="000000"/>
          <w:sz w:val="28"/>
          <w:szCs w:val="28"/>
        </w:rPr>
        <w:t>етственного отношения к природе;</w:t>
      </w:r>
    </w:p>
    <w:p w:rsidR="00A242C1" w:rsidRPr="00A242C1" w:rsidRDefault="00A242C1" w:rsidP="00A242C1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242C1">
        <w:rPr>
          <w:color w:val="000000"/>
          <w:sz w:val="28"/>
          <w:szCs w:val="28"/>
        </w:rPr>
        <w:t>- раци</w:t>
      </w:r>
      <w:r>
        <w:rPr>
          <w:color w:val="000000"/>
          <w:sz w:val="28"/>
          <w:szCs w:val="28"/>
        </w:rPr>
        <w:t>ональное использование растительного мира;</w:t>
      </w:r>
    </w:p>
    <w:p w:rsidR="00A242C1" w:rsidRPr="00A242C1" w:rsidRDefault="00A242C1" w:rsidP="00A242C1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A242C1">
        <w:rPr>
          <w:b/>
          <w:bCs/>
          <w:color w:val="000000"/>
          <w:sz w:val="28"/>
          <w:szCs w:val="28"/>
        </w:rPr>
        <w:t>В ходе достижения цели курса решаются задачи:</w:t>
      </w:r>
    </w:p>
    <w:p w:rsidR="00A242C1" w:rsidRPr="00A242C1" w:rsidRDefault="00A242C1" w:rsidP="00A242C1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242C1">
        <w:rPr>
          <w:color w:val="000000"/>
          <w:sz w:val="28"/>
          <w:szCs w:val="28"/>
        </w:rPr>
        <w:t>формировать систему знаний общеобразовательного минимума сведений в области экологии.</w:t>
      </w:r>
    </w:p>
    <w:p w:rsidR="00A242C1" w:rsidRPr="00A242C1" w:rsidRDefault="00A242C1" w:rsidP="00A242C1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242C1">
        <w:rPr>
          <w:color w:val="000000"/>
          <w:sz w:val="28"/>
          <w:szCs w:val="28"/>
        </w:rPr>
        <w:t>Совершенствовать умения объяснять, преобразовывать информацию, подбирать дополнительную литературу, выполнять творческие работы исследовательского характера, наблюдать.</w:t>
      </w:r>
    </w:p>
    <w:p w:rsidR="00A242C1" w:rsidRPr="00A242C1" w:rsidRDefault="00A242C1" w:rsidP="00A242C1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A242C1">
        <w:rPr>
          <w:color w:val="000000"/>
          <w:sz w:val="28"/>
          <w:szCs w:val="28"/>
        </w:rPr>
        <w:t>Развивать волевые качества у учащихся</w:t>
      </w:r>
      <w:proofErr w:type="gramStart"/>
      <w:r w:rsidRPr="00A242C1">
        <w:rPr>
          <w:color w:val="000000"/>
          <w:sz w:val="28"/>
          <w:szCs w:val="28"/>
        </w:rPr>
        <w:t xml:space="preserve"> ,</w:t>
      </w:r>
      <w:proofErr w:type="gramEnd"/>
      <w:r w:rsidRPr="00A242C1">
        <w:rPr>
          <w:color w:val="000000"/>
          <w:sz w:val="28"/>
          <w:szCs w:val="28"/>
        </w:rPr>
        <w:t xml:space="preserve"> потребности и умения проявлять активность в решении экологических проблем.</w:t>
      </w:r>
    </w:p>
    <w:p w:rsid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A242C1" w:rsidRPr="00A242C1" w:rsidRDefault="00A242C1" w:rsidP="00A242C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 6 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асса по курсу «Практическая экология </w:t>
      </w:r>
      <w:r w:rsidRPr="00A24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основные экологические факторы в жизни растений.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различные условия существования, периоды жизни и возрастные состояния растений.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различных растительных сообществ и их видового состава, различных жизненных форм растений.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и объяснять приспособление растений к различным экологическим факторам и влияние экологических факторов на жизнедеятельность растений.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характеристику различным природным сообществам.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антропогенное влияние на растительные сообщества, уровни жизненного состояния растений.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значение различных экологических факторов для растений разных периодов жизни и возрастных состояний.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и значение растений, грибов и бактерий в круговороте веществ и непрерывности жизни.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роль человека</w:t>
      </w:r>
      <w:r w:rsidR="0029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охране растительного мира, в сохранении </w:t>
      </w: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разнообразия растений.</w:t>
      </w:r>
    </w:p>
    <w:p w:rsidR="00A242C1" w:rsidRP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прогнозировать изменения в развитии растительных сообществ под воздействием усилившейся антропогенной нагрузки.</w:t>
      </w:r>
    </w:p>
    <w:p w:rsidR="00A242C1" w:rsidRDefault="00A242C1" w:rsidP="00A242C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знания об экологических факторах для повышения выживаемости комнатных и сельскохозяйственных растений</w:t>
      </w:r>
      <w:r w:rsidR="00292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242C1" w:rsidRDefault="00A242C1" w:rsidP="00A242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C1" w:rsidRDefault="00A242C1" w:rsidP="00A242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2C1" w:rsidRPr="001817C2" w:rsidRDefault="00A242C1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2469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682469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24"/>
        <w:gridCol w:w="1677"/>
        <w:gridCol w:w="1418"/>
        <w:gridCol w:w="1060"/>
        <w:gridCol w:w="993"/>
        <w:gridCol w:w="1099"/>
      </w:tblGrid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Количество часов по рабочей программе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</w:t>
            </w:r>
            <w:r w:rsidR="00225D0C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 w:rsidR="00225D0C"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gramStart"/>
            <w:r w:rsidR="00225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аботы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</w:t>
            </w: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сии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Уроки обобщения</w:t>
            </w: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074002" w:rsidP="00074002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1.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Экология растений – раздел науки и учебный предмет.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074002" w:rsidP="000740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Свет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A242C1" w:rsidP="000740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 xml:space="preserve">Тема 3. </w:t>
            </w:r>
            <w:r w:rsidR="00074002">
              <w:rPr>
                <w:rFonts w:ascii="Times New Roman" w:hAnsi="Times New Roman" w:cs="Times New Roman"/>
                <w:sz w:val="28"/>
                <w:szCs w:val="28"/>
              </w:rPr>
              <w:t>Тепло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074002" w:rsidP="000740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="00A242C1" w:rsidRPr="0068246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A242C1" w:rsidRPr="006824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A242C1" w:rsidP="000740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 xml:space="preserve">Тема 5. </w:t>
            </w:r>
            <w:r w:rsidR="00074002">
              <w:rPr>
                <w:rFonts w:ascii="Times New Roman" w:hAnsi="Times New Roman" w:cs="Times New Roman"/>
                <w:sz w:val="28"/>
                <w:szCs w:val="28"/>
              </w:rPr>
              <w:t>Воздух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A242C1" w:rsidP="0007400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Тема 6.</w:t>
            </w:r>
            <w:r w:rsidRPr="006824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4002" w:rsidRPr="00074002">
              <w:rPr>
                <w:rFonts w:ascii="Times New Roman" w:hAnsi="Times New Roman" w:cs="Times New Roman"/>
                <w:sz w:val="28"/>
                <w:szCs w:val="28"/>
              </w:rPr>
              <w:t>Почва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4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7.Животные и растения.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42C1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A242C1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8.Влияние растений друг на друга.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242C1" w:rsidRPr="00682469" w:rsidRDefault="00A242C1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02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074002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9.Грибы и бактерии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02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074002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Тема10.Сезонные изменения в жизни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02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074002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Тема11.Изменения растений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02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074002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74002">
              <w:rPr>
                <w:rFonts w:ascii="Times New Roman" w:hAnsi="Times New Roman" w:cs="Times New Roman"/>
                <w:sz w:val="28"/>
                <w:szCs w:val="28"/>
              </w:rPr>
              <w:t>12.Разнообразие условий существования растений.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02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074002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074002">
              <w:rPr>
                <w:rFonts w:ascii="Times New Roman" w:hAnsi="Times New Roman" w:cs="Times New Roman"/>
                <w:sz w:val="28"/>
                <w:szCs w:val="28"/>
              </w:rPr>
              <w:t>13.Растительные сообщества.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002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074002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Тема14.Охрана растительного мира.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002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4002" w:rsidRPr="00682469" w:rsidRDefault="00074002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5D0C" w:rsidRPr="00682469" w:rsidTr="00825EEA">
        <w:trPr>
          <w:jc w:val="center"/>
        </w:trPr>
        <w:tc>
          <w:tcPr>
            <w:tcW w:w="3324" w:type="dxa"/>
            <w:shd w:val="clear" w:color="auto" w:fill="auto"/>
          </w:tcPr>
          <w:p w:rsidR="00225D0C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225D0C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25D0C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5D0C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D0C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25D0C" w:rsidRPr="00682469" w:rsidRDefault="00225D0C" w:rsidP="00825EE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242C1" w:rsidRDefault="00A242C1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D0C" w:rsidRDefault="00225D0C" w:rsidP="00A242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9C1" w:rsidRPr="00682469" w:rsidRDefault="006359C1" w:rsidP="006359C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469">
        <w:rPr>
          <w:rFonts w:ascii="Times New Roman" w:hAnsi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6359C1" w:rsidRPr="00682469" w:rsidRDefault="006359C1" w:rsidP="006359C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82469">
        <w:rPr>
          <w:rFonts w:ascii="Times New Roman" w:hAnsi="Times New Roman"/>
          <w:b/>
          <w:sz w:val="28"/>
          <w:szCs w:val="28"/>
          <w:lang w:eastAsia="ru-RU"/>
        </w:rPr>
        <w:t>факультативного курса «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Практическая экология </w:t>
      </w:r>
      <w:r w:rsidRPr="00682469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6359C1" w:rsidRPr="00682469" w:rsidRDefault="006359C1" w:rsidP="006359C1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6 </w:t>
      </w:r>
      <w:r w:rsidRPr="00682469">
        <w:rPr>
          <w:rFonts w:ascii="Times New Roman" w:hAnsi="Times New Roman"/>
          <w:b/>
          <w:sz w:val="28"/>
          <w:szCs w:val="28"/>
          <w:lang w:eastAsia="ru-RU"/>
        </w:rPr>
        <w:t>класс</w:t>
      </w:r>
      <w:proofErr w:type="gramStart"/>
      <w:r w:rsidRPr="00682469">
        <w:rPr>
          <w:rFonts w:ascii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682469">
        <w:rPr>
          <w:rFonts w:ascii="Times New Roman" w:hAnsi="Times New Roman"/>
          <w:b/>
          <w:sz w:val="28"/>
          <w:szCs w:val="28"/>
          <w:lang w:eastAsia="ru-RU"/>
        </w:rPr>
        <w:t>1 час в неделю всего 34 часа)</w:t>
      </w:r>
    </w:p>
    <w:p w:rsidR="00A242C1" w:rsidRPr="00A242C1" w:rsidRDefault="00A242C1" w:rsidP="006359C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590"/>
        <w:gridCol w:w="1112"/>
        <w:gridCol w:w="1110"/>
        <w:gridCol w:w="2094"/>
      </w:tblGrid>
      <w:tr w:rsidR="00292E29" w:rsidRPr="00192217" w:rsidTr="00292E29">
        <w:trPr>
          <w:trHeight w:val="345"/>
        </w:trPr>
        <w:tc>
          <w:tcPr>
            <w:tcW w:w="665" w:type="dxa"/>
            <w:vMerge w:val="restart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590" w:type="dxa"/>
            <w:vMerge w:val="restart"/>
          </w:tcPr>
          <w:p w:rsidR="00292E29" w:rsidRPr="00192217" w:rsidRDefault="00292E29" w:rsidP="00825E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Содержание</w:t>
            </w:r>
          </w:p>
          <w:p w:rsidR="00292E29" w:rsidRPr="00192217" w:rsidRDefault="00292E29" w:rsidP="00825EE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2222" w:type="dxa"/>
            <w:gridSpan w:val="2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94" w:type="dxa"/>
            <w:vMerge w:val="restart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Примечания</w:t>
            </w:r>
          </w:p>
        </w:tc>
      </w:tr>
      <w:tr w:rsidR="00292E29" w:rsidRPr="00192217" w:rsidTr="00292E29">
        <w:trPr>
          <w:trHeight w:val="285"/>
        </w:trPr>
        <w:tc>
          <w:tcPr>
            <w:tcW w:w="665" w:type="dxa"/>
            <w:vMerge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90" w:type="dxa"/>
            <w:vMerge/>
          </w:tcPr>
          <w:p w:rsidR="00292E29" w:rsidRPr="00192217" w:rsidRDefault="00292E29" w:rsidP="00825E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План.</w:t>
            </w: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Факт.</w:t>
            </w:r>
          </w:p>
        </w:tc>
        <w:tc>
          <w:tcPr>
            <w:tcW w:w="2094" w:type="dxa"/>
            <w:vMerge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A242C1" w:rsidRDefault="00292E29" w:rsidP="00292E2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1. ЭКОЛОГИЯ РАСТЕНИЙ: РАЗДЕЛ НАУКИ И УЧЕБНЫЙ ПРЕДМЕТ</w:t>
            </w:r>
          </w:p>
          <w:p w:rsidR="00292E29" w:rsidRPr="00192217" w:rsidRDefault="00292E29" w:rsidP="00292E2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(2 часа</w:t>
            </w: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90" w:type="dxa"/>
          </w:tcPr>
          <w:p w:rsidR="00292E29" w:rsidRPr="00192217" w:rsidRDefault="00292E29" w:rsidP="00292E29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изучения экологии растений. Окружающая среда, экологические факторы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№1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 Живой организм, его среда обитания и условия существования»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2. СВЕТ В ЖИЗНИ РАСТЕНИЙ (3</w:t>
            </w: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 в жизни растений. Пр. работа №1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«Определение количества солнечных дней в году»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группы растений по отношению к свету.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Лаб. работа « Изучение строения листьев светолюбивого и тенелюбивого растения под микроскопом»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c>
          <w:tcPr>
            <w:tcW w:w="665" w:type="dxa"/>
          </w:tcPr>
          <w:p w:rsidR="00292E29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90" w:type="dxa"/>
          </w:tcPr>
          <w:p w:rsidR="00292E29" w:rsidRPr="00A242C1" w:rsidRDefault="00292E29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зелёных растений к использованию света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3. ТЕПЛО В ЖИЗНИ РАСТЕНИЙ (3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 в жизни растений.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Пр. работа №2 «Определение среднегодовой температуры своей местности»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rPr>
          <w:trHeight w:val="1052"/>
        </w:trPr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тела растений и её зависимость от окружающей среды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растений к высоким и низким температурам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Слайды</w:t>
            </w: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Default="00292E29" w:rsidP="00292E29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292E29" w:rsidP="00292E29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                  </w:t>
            </w: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4 . ВОДА В ЖИЗНИ РАСТЕНИЙ (2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 как необходимое условие жизни растений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 Пр. работа №3«Определение количества дождливых и засушливых дней в году в своей местности»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9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Приспособление растений к водному режиму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c>
          <w:tcPr>
            <w:tcW w:w="665" w:type="dxa"/>
          </w:tcPr>
          <w:p w:rsidR="00292E29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90" w:type="dxa"/>
          </w:tcPr>
          <w:p w:rsidR="00292E29" w:rsidRPr="00A242C1" w:rsidRDefault="00292E29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работа №2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«Знакомство с водными, влаголюбивыми и засушливыми растениями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5. ВОЗДУХ В ЖИЗНИ РАСТЕНИЙ (3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Газовый состав и движение масс воздуха как экологические факторы в жизни растений.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Лабораторная работа №3 «Определение с помощью домашних растений степени запылённости воздуха»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Видеофрагмент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Ветер. Приспособление растений к </w:t>
            </w:r>
            <w:proofErr w:type="spell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ветроопылению</w:t>
            </w:r>
            <w:proofErr w:type="spellEnd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распространению плодов и семян.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Лаб. Работа №4 «Изучение приспособлений растений к опылению и распространению плодов и семян»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атмосферных загрязнений на растения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6. ПОЧВА В ЖИЗНИ РАСТЕНИЙ (3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Почва – необходимое условие жизни растений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Видеофрагмент</w:t>
            </w:r>
          </w:p>
        </w:tc>
      </w:tr>
      <w:tr w:rsidR="00AE402C" w:rsidRPr="00192217" w:rsidTr="00292E29">
        <w:tc>
          <w:tcPr>
            <w:tcW w:w="665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0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Экологические группы растений по отношению к разным типам почв</w:t>
            </w:r>
          </w:p>
        </w:tc>
        <w:tc>
          <w:tcPr>
            <w:tcW w:w="1112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402C" w:rsidRPr="00192217" w:rsidTr="00292E29">
        <w:tc>
          <w:tcPr>
            <w:tcW w:w="665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90" w:type="dxa"/>
          </w:tcPr>
          <w:p w:rsidR="00AE402C" w:rsidRPr="00A242C1" w:rsidRDefault="00AE402C" w:rsidP="00AE402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Улучшение почв человеком</w:t>
            </w:r>
          </w:p>
          <w:p w:rsidR="00AE402C" w:rsidRPr="00192217" w:rsidRDefault="00AE402C" w:rsidP="00AE402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№2 «Человек и почва»</w:t>
            </w:r>
          </w:p>
        </w:tc>
        <w:tc>
          <w:tcPr>
            <w:tcW w:w="1112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7. ЖИВОТНЫЕ И РАСТЕНИЯ (2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Взаимное влияние животных и растений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Видеофрагмент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растений для животных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8. ВЛИЯНИЕ РАСТЕНИЙ ДРУГ НА ДРУГА (1 час)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Взаимоотношения между растениями.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Лаб. Раб № 5 «Взаимодействие лиан с другими растениями»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9. ГРИБЫ И БАКТЕРИИ В ЖИЗНИ РАСТЕНИЙ (2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грибов и бактерий в жизни растений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E402C" w:rsidRPr="00192217" w:rsidTr="00292E29">
        <w:tc>
          <w:tcPr>
            <w:tcW w:w="665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90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Бактериальные и 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грибные болезни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растений. </w:t>
            </w:r>
            <w:proofErr w:type="spellStart"/>
            <w:proofErr w:type="gramStart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Лаб</w:t>
            </w:r>
            <w:proofErr w:type="spellEnd"/>
            <w:proofErr w:type="gramEnd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работа № 6 «Грибные заболевания злаков»</w:t>
            </w:r>
          </w:p>
        </w:tc>
        <w:tc>
          <w:tcPr>
            <w:tcW w:w="1112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E402C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10. СЕЗОННЫЕ ИЗМЕНЕНИЯ РАСТЕНИЙ 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часа 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Приспособленность растений к сезонам года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Видеофрагмент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90" w:type="dxa"/>
          </w:tcPr>
          <w:p w:rsidR="00292E29" w:rsidRPr="00192217" w:rsidRDefault="00AE402C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Фенологические фазы растений и влияние на них климата и </w:t>
            </w:r>
            <w:proofErr w:type="spell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погоды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кскурсия</w:t>
            </w:r>
            <w:proofErr w:type="spellEnd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№ 3 «Приспособления растений к сезонам года»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E402C" w:rsidP="00AE402C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11. ИЗМЕНЕНИЯ РАСТЕНИЙ В ТЕЧЕНИЕ ЖИЗНИ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90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Периоды жизни и возрастные состояния растений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Слайды</w:t>
            </w:r>
          </w:p>
        </w:tc>
      </w:tr>
      <w:tr w:rsidR="00292E29" w:rsidRPr="00192217" w:rsidTr="00825EEA">
        <w:tc>
          <w:tcPr>
            <w:tcW w:w="9571" w:type="dxa"/>
            <w:gridSpan w:val="5"/>
          </w:tcPr>
          <w:p w:rsidR="00292E29" w:rsidRPr="00192217" w:rsidRDefault="00292E29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92E29" w:rsidRPr="00192217" w:rsidRDefault="00AF7422" w:rsidP="00825EEA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ТЕМА 12. РАЗНООБРАЗИЕ УСЛОВИЙ СУЩЕСТВОВАНИЯ И ИХ ВЛИЯНИЕ НА РАЗНЫЕ ЭТАПЫ ЖИЗНИ 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часа)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90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существования растений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292E29" w:rsidRPr="00192217" w:rsidTr="00292E29">
        <w:tc>
          <w:tcPr>
            <w:tcW w:w="665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90" w:type="dxa"/>
          </w:tcPr>
          <w:p w:rsidR="00292E29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Жизненное состояние растений.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Пр. работа №4 «Воздействие человека на растительность»</w:t>
            </w:r>
          </w:p>
        </w:tc>
        <w:tc>
          <w:tcPr>
            <w:tcW w:w="1112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292E29" w:rsidRPr="00192217" w:rsidRDefault="00292E29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2217">
              <w:rPr>
                <w:rFonts w:ascii="Times New Roman" w:hAnsi="Times New Roman"/>
                <w:sz w:val="28"/>
                <w:szCs w:val="28"/>
                <w:lang w:eastAsia="ru-RU"/>
              </w:rPr>
              <w:t>Слайды</w:t>
            </w:r>
          </w:p>
        </w:tc>
      </w:tr>
      <w:tr w:rsidR="00AF7422" w:rsidRPr="00192217" w:rsidTr="008955DE">
        <w:tc>
          <w:tcPr>
            <w:tcW w:w="9571" w:type="dxa"/>
            <w:gridSpan w:val="5"/>
          </w:tcPr>
          <w:p w:rsidR="00AF7422" w:rsidRPr="00192217" w:rsidRDefault="00AF7422" w:rsidP="00AF742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</w:t>
            </w: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 13. ЖИЗНЕННЫЕ ФОРМЫ РАСТЕНИЙ 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час)</w:t>
            </w: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жизненных форм растений. Пр. работа №5 «Изучение жизненных форм растений на 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пришкольном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учаске</w:t>
            </w:r>
            <w:proofErr w:type="spellEnd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422" w:rsidRPr="00192217" w:rsidTr="00DA77A3">
        <w:tc>
          <w:tcPr>
            <w:tcW w:w="9571" w:type="dxa"/>
            <w:gridSpan w:val="5"/>
          </w:tcPr>
          <w:p w:rsidR="00AF7422" w:rsidRPr="00192217" w:rsidRDefault="00AF7422" w:rsidP="00AF742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14</w:t>
            </w: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РАСТИТЕЛЬНЫЕ СООБЩЕСТВА (3 часа)</w:t>
            </w: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Растительные сообщества, их видовой состав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Количественные соотношения видов в растительном сообществе. 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Пр. работа № 6 «Изучение состояния сообщества школьного сада»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растительных сообществ. Суточные и сезонные изменения в растительных </w:t>
            </w:r>
            <w:proofErr w:type="spell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сообществах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Э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кскурсия</w:t>
            </w:r>
            <w:proofErr w:type="spellEnd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№4 «Строение растительного сообщества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422" w:rsidRPr="00192217" w:rsidTr="008C3D6D">
        <w:tc>
          <w:tcPr>
            <w:tcW w:w="9571" w:type="dxa"/>
            <w:gridSpan w:val="5"/>
          </w:tcPr>
          <w:p w:rsidR="00AF7422" w:rsidRPr="00192217" w:rsidRDefault="00AF7422" w:rsidP="00AF7422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15</w:t>
            </w:r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ОХРАНА РАСТИТЕЛЬНОГО МИРА 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часа)</w:t>
            </w: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и охраняемые растения</w:t>
            </w:r>
            <w:proofErr w:type="gramStart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П</w:t>
            </w:r>
            <w:proofErr w:type="gramEnd"/>
            <w:r w:rsidRPr="00A242C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р. работа № 7 «Охраняемые территории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Редкие и охраняемые растения своей местности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</w:t>
            </w:r>
          </w:p>
        </w:tc>
      </w:tr>
      <w:tr w:rsidR="00AF7422" w:rsidRPr="00192217" w:rsidTr="00292E29">
        <w:tc>
          <w:tcPr>
            <w:tcW w:w="665" w:type="dxa"/>
          </w:tcPr>
          <w:p w:rsidR="00AF7422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90" w:type="dxa"/>
          </w:tcPr>
          <w:p w:rsidR="00AF7422" w:rsidRPr="00A242C1" w:rsidRDefault="00AF7422" w:rsidP="00825EE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тестиров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ание по курсу «Практическая экология </w:t>
            </w:r>
            <w:r w:rsidRPr="00A242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12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0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94" w:type="dxa"/>
          </w:tcPr>
          <w:p w:rsidR="00AF7422" w:rsidRPr="00192217" w:rsidRDefault="00AF7422" w:rsidP="00825EEA">
            <w:pPr>
              <w:spacing w:before="100" w:beforeAutospacing="1"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2E29" w:rsidRDefault="00292E29" w:rsidP="00292E29">
      <w:pPr>
        <w:rPr>
          <w:rFonts w:ascii="Times New Roman" w:hAnsi="Times New Roman"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92E29" w:rsidRPr="006359C1" w:rsidRDefault="006359C1" w:rsidP="006359C1">
      <w:pPr>
        <w:jc w:val="center"/>
        <w:rPr>
          <w:rFonts w:ascii="Times New Roman" w:hAnsi="Times New Roman"/>
          <w:b/>
          <w:sz w:val="28"/>
          <w:szCs w:val="28"/>
        </w:rPr>
      </w:pPr>
      <w:r w:rsidRPr="006359C1">
        <w:rPr>
          <w:rFonts w:ascii="Times New Roman" w:hAnsi="Times New Roman"/>
          <w:b/>
          <w:sz w:val="28"/>
          <w:szCs w:val="28"/>
        </w:rPr>
        <w:lastRenderedPageBreak/>
        <w:t>Используемая литература:</w:t>
      </w:r>
    </w:p>
    <w:p w:rsidR="00292E29" w:rsidRDefault="00292E29" w:rsidP="00292E29">
      <w:pPr>
        <w:rPr>
          <w:rFonts w:ascii="Times New Roman" w:hAnsi="Times New Roman"/>
          <w:sz w:val="28"/>
          <w:szCs w:val="28"/>
        </w:rPr>
      </w:pP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 xml:space="preserve">Биология. 6 класс. Лучшие нестандартные уроки: Пособие для учителя./ Сост. Н.И. 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Сонин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 xml:space="preserve"> М: Айрис-пресс, 2004. – 160 с.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Галеева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 Н.Л. Интегрированные биологические декады. М.: 5 за знания, 2007.- 96с.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 xml:space="preserve">Дзятковск4ая Е.Н. Сборник экологических задач, лабораторных работ и деловых игр по химии, биологии и физике.- Иркутск: издательство «Папирус», 1994.- 64 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>Литвинов Н.И. Экология. Учебное пособие. Иркутск: ИГСХА, 1997. – 224 с.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Музалевская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 О.В. Учебная практика по </w:t>
      </w: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биоразнообразию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. Физиология растений:  </w:t>
      </w:r>
      <w:proofErr w:type="spellStart"/>
      <w:r w:rsidRPr="006359C1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. пособие.- Иркутск: Иркут. Ун-т. 2005. – 64 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 xml:space="preserve">Медников Б.М. Биология:  Формы и уровни жизни: Пособие для учащихся.- М.: Просвещение. 1994. – 415 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Петрусова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 Р.А., Косорукова Л.А. Программированные задания по биологии. Растения Пособие для учащихся и учителей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 xml:space="preserve">од Ред. Проф. Никишова А.И. – М.: </w:t>
      </w: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Илекса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>, 1999. – 48 с.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Пехов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 А.П. Биология с основами экологии. Серия «Учебники для вузов. Специальная литература» - СПб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Издательство «Лань», 2000.- 672с.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>Полевая практика по почвоведению. Методические указания. Составители: Лыков О.С., Сазонов А.Г. Иркутск: Изд-во Иркут. Ун-т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1986. 41с.</w:t>
      </w:r>
    </w:p>
    <w:p w:rsid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 xml:space="preserve">Пономарева И.Н. Экология растений с основами биогеоценологии. Пособие для учителей. М., «Просвещение», 1978. 207 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59C1"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 Д.И. Книга для чтения по ботаники: Для учащихся 5-6 </w:t>
      </w: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.  М.: Просвещение, 1985. – 223 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.</w:t>
      </w:r>
    </w:p>
    <w:p w:rsidR="006359C1" w:rsidRPr="006359C1" w:rsidRDefault="006359C1" w:rsidP="006359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59C1">
        <w:rPr>
          <w:rFonts w:ascii="Times New Roman" w:hAnsi="Times New Roman" w:cs="Times New Roman"/>
          <w:sz w:val="28"/>
          <w:szCs w:val="28"/>
        </w:rPr>
        <w:t xml:space="preserve">Экология и устойчивое развитие. Хрестоматийный сборник по курсам экология, </w:t>
      </w:r>
      <w:proofErr w:type="spellStart"/>
      <w:r w:rsidRPr="006359C1">
        <w:rPr>
          <w:rFonts w:ascii="Times New Roman" w:hAnsi="Times New Roman" w:cs="Times New Roman"/>
          <w:sz w:val="28"/>
          <w:szCs w:val="28"/>
        </w:rPr>
        <w:t>регионоведение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, рациональное природопользование, теория устойчивого и безопасного развития. Сост. </w:t>
      </w:r>
      <w:proofErr w:type="spellStart"/>
      <w:r w:rsidRPr="006359C1">
        <w:rPr>
          <w:rFonts w:ascii="Times New Roman" w:hAnsi="Times New Roman" w:cs="Times New Roman"/>
          <w:sz w:val="28"/>
          <w:szCs w:val="28"/>
        </w:rPr>
        <w:t>Напрасникова</w:t>
      </w:r>
      <w:proofErr w:type="spellEnd"/>
      <w:r w:rsidRPr="006359C1">
        <w:rPr>
          <w:rFonts w:ascii="Times New Roman" w:hAnsi="Times New Roman" w:cs="Times New Roman"/>
          <w:sz w:val="28"/>
          <w:szCs w:val="28"/>
        </w:rPr>
        <w:t xml:space="preserve"> Е.Н. Иркутск: Иркутский ун-т</w:t>
      </w:r>
      <w:proofErr w:type="gramStart"/>
      <w:r w:rsidRPr="006359C1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359C1">
        <w:rPr>
          <w:rFonts w:ascii="Times New Roman" w:hAnsi="Times New Roman" w:cs="Times New Roman"/>
          <w:sz w:val="28"/>
          <w:szCs w:val="28"/>
        </w:rPr>
        <w:t>2002. – 128с.</w:t>
      </w:r>
    </w:p>
    <w:p w:rsidR="00F23240" w:rsidRPr="006359C1" w:rsidRDefault="00F23240">
      <w:pPr>
        <w:rPr>
          <w:rFonts w:ascii="Times New Roman" w:hAnsi="Times New Roman" w:cs="Times New Roman"/>
          <w:sz w:val="28"/>
          <w:szCs w:val="28"/>
        </w:rPr>
      </w:pPr>
    </w:p>
    <w:sectPr w:rsidR="00F23240" w:rsidRPr="006359C1" w:rsidSect="00F23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67672"/>
    <w:multiLevelType w:val="multilevel"/>
    <w:tmpl w:val="EFC4B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BA689F"/>
    <w:multiLevelType w:val="multilevel"/>
    <w:tmpl w:val="D20A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3651A8"/>
    <w:multiLevelType w:val="hybridMultilevel"/>
    <w:tmpl w:val="4874168C"/>
    <w:lvl w:ilvl="0" w:tplc="F07AFB82">
      <w:start w:val="1"/>
      <w:numFmt w:val="decimal"/>
      <w:lvlText w:val="%1."/>
      <w:lvlJc w:val="left"/>
      <w:pPr>
        <w:tabs>
          <w:tab w:val="num" w:pos="810"/>
        </w:tabs>
        <w:ind w:left="810" w:hanging="3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42C1"/>
    <w:rsid w:val="00074002"/>
    <w:rsid w:val="001434A2"/>
    <w:rsid w:val="00225D0C"/>
    <w:rsid w:val="00292E29"/>
    <w:rsid w:val="006359C1"/>
    <w:rsid w:val="00723E13"/>
    <w:rsid w:val="00A242C1"/>
    <w:rsid w:val="00AE402C"/>
    <w:rsid w:val="00AF7422"/>
    <w:rsid w:val="00F2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2C1"/>
  </w:style>
  <w:style w:type="paragraph" w:styleId="a4">
    <w:name w:val="No Spacing"/>
    <w:uiPriority w:val="1"/>
    <w:qFormat/>
    <w:rsid w:val="006359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2015-02-07T17:38:00Z</cp:lastPrinted>
  <dcterms:created xsi:type="dcterms:W3CDTF">2015-02-07T16:26:00Z</dcterms:created>
  <dcterms:modified xsi:type="dcterms:W3CDTF">2015-02-07T17:41:00Z</dcterms:modified>
</cp:coreProperties>
</file>