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1D" w:rsidRDefault="0016139C" w:rsidP="0013521D">
      <w:pPr>
        <w:jc w:val="center"/>
        <w:rPr>
          <w:rFonts w:ascii="Times New Roman" w:hAnsi="Times New Roman" w:cs="Times New Roman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      </w:t>
      </w:r>
      <w:r w:rsidR="0013521D">
        <w:rPr>
          <w:rFonts w:ascii="Times New Roman" w:hAnsi="Times New Roman" w:cs="Times New Roman"/>
        </w:rPr>
        <w:t>МУНИЦИПАЛЬНОЕ БЮДЖЕТНОЕ ОБЩЕОБРАЗОВАТЕЛЬНОЕ УЧРЕЖДЕНИЕ АБАНСКАЯ ОСНОВНАЯ ОБЩЕОБРАЗОВАТЕЛЬНАЯ ШКОЛА № 1</w:t>
      </w: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РАССМОТРЕНО:             СОГЛАСОВАНО:                        УТВЕРЖДЕНО:</w:t>
      </w:r>
    </w:p>
    <w:p w:rsidR="0013521D" w:rsidRDefault="0013521D" w:rsidP="00135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зам. директора по УВР                директор школы</w:t>
      </w:r>
    </w:p>
    <w:p w:rsidR="0013521D" w:rsidRDefault="0013521D" w:rsidP="00135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_____________                           </w:t>
      </w:r>
      <w:proofErr w:type="spellStart"/>
      <w:r>
        <w:rPr>
          <w:rFonts w:ascii="Times New Roman" w:hAnsi="Times New Roman" w:cs="Times New Roman"/>
        </w:rPr>
        <w:t>_______Л.И.Колесень</w:t>
      </w:r>
      <w:proofErr w:type="spellEnd"/>
      <w:r>
        <w:rPr>
          <w:rFonts w:ascii="Times New Roman" w:hAnsi="Times New Roman" w:cs="Times New Roman"/>
        </w:rPr>
        <w:t xml:space="preserve">                                  </w:t>
      </w:r>
    </w:p>
    <w:p w:rsidR="0013521D" w:rsidRDefault="006173D1" w:rsidP="00135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«_______2015</w:t>
      </w:r>
      <w:r w:rsidR="0013521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           «   »___________2015</w:t>
      </w:r>
      <w:r w:rsidR="0013521D">
        <w:rPr>
          <w:rFonts w:ascii="Times New Roman" w:hAnsi="Times New Roman" w:cs="Times New Roman"/>
        </w:rPr>
        <w:t xml:space="preserve">г.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 №___  «   « __________2015</w:t>
      </w:r>
      <w:r w:rsidR="0013521D">
        <w:rPr>
          <w:rFonts w:ascii="Times New Roman" w:hAnsi="Times New Roman" w:cs="Times New Roman"/>
        </w:rPr>
        <w:t>г.</w:t>
      </w:r>
    </w:p>
    <w:p w:rsidR="0013521D" w:rsidRDefault="0013521D" w:rsidP="0013521D">
      <w:pPr>
        <w:ind w:left="720"/>
        <w:rPr>
          <w:rFonts w:ascii="Times New Roman" w:hAnsi="Times New Roman" w:cs="Times New Roman"/>
          <w:b/>
        </w:rPr>
      </w:pPr>
    </w:p>
    <w:p w:rsidR="0013521D" w:rsidRDefault="0013521D" w:rsidP="0013521D">
      <w:pPr>
        <w:ind w:left="720"/>
        <w:rPr>
          <w:rFonts w:ascii="Times New Roman" w:hAnsi="Times New Roman" w:cs="Times New Roman"/>
          <w:b/>
        </w:rPr>
      </w:pPr>
    </w:p>
    <w:p w:rsidR="0013521D" w:rsidRDefault="0013521D" w:rsidP="0013521D">
      <w:pPr>
        <w:ind w:left="720"/>
        <w:rPr>
          <w:rFonts w:ascii="Times New Roman" w:hAnsi="Times New Roman" w:cs="Times New Roman"/>
          <w:b/>
        </w:rPr>
      </w:pPr>
    </w:p>
    <w:p w:rsidR="0013521D" w:rsidRDefault="0013521D" w:rsidP="0013521D">
      <w:pPr>
        <w:ind w:left="720"/>
        <w:rPr>
          <w:rFonts w:ascii="Times New Roman" w:hAnsi="Times New Roman" w:cs="Times New Roman"/>
          <w:b/>
        </w:rPr>
      </w:pPr>
    </w:p>
    <w:p w:rsidR="0013521D" w:rsidRDefault="0013521D" w:rsidP="0013521D">
      <w:pPr>
        <w:ind w:left="720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ПРЕДМЕТУ</w:t>
      </w: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МАТЕМАТИКА</w:t>
      </w: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8Б КЛАСС</w:t>
      </w: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rPr>
          <w:rFonts w:ascii="Times New Roman" w:hAnsi="Times New Roman" w:cs="Times New Roman"/>
          <w:b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  <w:b/>
        </w:rPr>
      </w:pPr>
    </w:p>
    <w:p w:rsidR="0013521D" w:rsidRDefault="0013521D" w:rsidP="00135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Учитель:     </w:t>
      </w:r>
    </w:p>
    <w:p w:rsidR="0013521D" w:rsidRDefault="0013521D" w:rsidP="00135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Дмитриенко Антонина Владимировна</w:t>
      </w: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первая квалификационная категория</w:t>
      </w: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</w:p>
    <w:p w:rsidR="0013521D" w:rsidRDefault="0013521D" w:rsidP="0013521D">
      <w:pPr>
        <w:jc w:val="center"/>
        <w:rPr>
          <w:rFonts w:ascii="Times New Roman" w:hAnsi="Times New Roman" w:cs="Times New Roman"/>
        </w:rPr>
      </w:pPr>
    </w:p>
    <w:p w:rsidR="0013521D" w:rsidRDefault="006173D1" w:rsidP="00135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2015-2016</w:t>
      </w:r>
      <w:r w:rsidR="0013521D">
        <w:rPr>
          <w:rFonts w:ascii="Times New Roman" w:hAnsi="Times New Roman" w:cs="Times New Roman"/>
        </w:rPr>
        <w:t xml:space="preserve"> учебный год</w:t>
      </w:r>
    </w:p>
    <w:p w:rsidR="0013521D" w:rsidRDefault="0013521D" w:rsidP="0013521D"/>
    <w:p w:rsidR="0016139C" w:rsidRPr="00FE6AB4" w:rsidRDefault="0016139C" w:rsidP="0016139C">
      <w:pPr>
        <w:pStyle w:val="a9"/>
        <w:jc w:val="both"/>
        <w:rPr>
          <w:rFonts w:eastAsia="Arial Black" w:cs="Times New Roman"/>
          <w:spacing w:val="-7"/>
          <w:sz w:val="24"/>
          <w:szCs w:val="24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                                                  </w:t>
      </w:r>
    </w:p>
    <w:p w:rsidR="0016139C" w:rsidRPr="00ED2C78" w:rsidRDefault="00FE6AB4" w:rsidP="00ED2C78">
      <w:pPr>
        <w:pStyle w:val="a9"/>
        <w:jc w:val="center"/>
        <w:rPr>
          <w:rFonts w:eastAsia="Times New Roman" w:cs="Times New Roman"/>
          <w:b/>
          <w:sz w:val="24"/>
          <w:szCs w:val="24"/>
        </w:rPr>
      </w:pPr>
      <w:r w:rsidRPr="00ED2C78">
        <w:rPr>
          <w:rFonts w:eastAsia="Arial Black" w:cs="Times New Roman"/>
          <w:b/>
          <w:spacing w:val="-7"/>
          <w:sz w:val="24"/>
          <w:szCs w:val="24"/>
        </w:rPr>
        <w:lastRenderedPageBreak/>
        <w:t>Пояснительная записка</w:t>
      </w:r>
    </w:p>
    <w:p w:rsidR="00FE6AB4" w:rsidRDefault="0016139C" w:rsidP="00FE6AB4">
      <w:pPr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      </w:t>
      </w:r>
      <w:proofErr w:type="gramStart"/>
      <w:r w:rsidR="00FE6AB4" w:rsidRPr="00883DD7">
        <w:rPr>
          <w:rFonts w:ascii="Times New Roman" w:hAnsi="Times New Roman" w:cs="Times New Roman"/>
        </w:rPr>
        <w:t>Рабоч</w:t>
      </w:r>
      <w:r w:rsidR="00217AF0">
        <w:rPr>
          <w:rFonts w:ascii="Times New Roman" w:hAnsi="Times New Roman" w:cs="Times New Roman"/>
        </w:rPr>
        <w:t>ая программа по математике для 8</w:t>
      </w:r>
      <w:r w:rsidR="00FE6AB4" w:rsidRPr="00883DD7">
        <w:rPr>
          <w:rFonts w:ascii="Times New Roman" w:hAnsi="Times New Roman" w:cs="Times New Roman"/>
        </w:rPr>
        <w:t xml:space="preserve"> класса составлена в соответствии с Законом РФ «Об Образовании» от 29.12.2012 №273-ФЗ, методическими  рекомендациями  по формированию учебных планов для организации образовательного процесса детям с ограниченными возможностями здоровья в Красноярском крае, Программами специальных (коррекционных) образовательных  учреждений  VIII вида  под редакцией Воронковой В.В., Москва, гуманитарный издательский центр ВЛАДОС, 2011год, допущенных Министерством образования и науки Российской</w:t>
      </w:r>
      <w:proofErr w:type="gramEnd"/>
      <w:r w:rsidR="00FE6AB4" w:rsidRPr="00883DD7">
        <w:rPr>
          <w:rFonts w:ascii="Times New Roman" w:hAnsi="Times New Roman" w:cs="Times New Roman"/>
        </w:rPr>
        <w:t xml:space="preserve"> Федерации.</w:t>
      </w:r>
    </w:p>
    <w:p w:rsidR="00217AF0" w:rsidRDefault="00716AEC" w:rsidP="00217AF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  <w:b/>
        </w:rPr>
        <w:t>Цель курса:</w:t>
      </w:r>
      <w:r w:rsidRPr="00883DD7">
        <w:rPr>
          <w:rFonts w:ascii="Times New Roman" w:hAnsi="Times New Roman" w:cs="Times New Roman"/>
        </w:rPr>
        <w:t xml:space="preserve"> </w:t>
      </w:r>
    </w:p>
    <w:p w:rsidR="00217AF0" w:rsidRPr="00217AF0" w:rsidRDefault="00217AF0" w:rsidP="00217AF0">
      <w:pPr>
        <w:pStyle w:val="ab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217AF0">
        <w:rPr>
          <w:rFonts w:ascii="Times New Roman CYR" w:hAnsi="Times New Roman CYR" w:cs="Times New Roman CYR"/>
        </w:rPr>
        <w:t>практическая</w:t>
      </w:r>
      <w:proofErr w:type="gramEnd"/>
      <w:r w:rsidRPr="00217AF0">
        <w:rPr>
          <w:rFonts w:ascii="Times New Roman CYR" w:hAnsi="Times New Roman CYR" w:cs="Times New Roman CYR"/>
        </w:rPr>
        <w:t>, связанная с созданием и применением инструментария, необходимого человеку в его продуктивной деятельности</w:t>
      </w:r>
    </w:p>
    <w:p w:rsidR="00217AF0" w:rsidRPr="00217AF0" w:rsidRDefault="00217AF0" w:rsidP="00217AF0">
      <w:pPr>
        <w:pStyle w:val="ab"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7AF0">
        <w:rPr>
          <w:rFonts w:ascii="Times New Roman CYR" w:hAnsi="Times New Roman CYR" w:cs="Times New Roman CYR"/>
        </w:rPr>
        <w:t>духовная, связанная с мышлением человека, овладение определенным методом познания и преобразования мира математическим методом.</w:t>
      </w:r>
    </w:p>
    <w:p w:rsidR="00716AEC" w:rsidRPr="00716AEC" w:rsidRDefault="00716AEC" w:rsidP="00716AEC">
      <w:pPr>
        <w:rPr>
          <w:rFonts w:ascii="Times New Roman" w:eastAsia="Calibri" w:hAnsi="Times New Roman" w:cs="Times New Roman"/>
        </w:rPr>
      </w:pPr>
      <w:r w:rsidRPr="00883DD7">
        <w:rPr>
          <w:rFonts w:ascii="Times New Roman" w:hAnsi="Times New Roman" w:cs="Times New Roman"/>
        </w:rPr>
        <w:t>Целенаправленная и систематическая работа по формированию у учащихся приемов умственной 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716AEC" w:rsidRPr="00883DD7" w:rsidRDefault="00716AEC" w:rsidP="00716AEC">
      <w:pPr>
        <w:rPr>
          <w:rFonts w:ascii="Times New Roman" w:hAnsi="Times New Roman" w:cs="Times New Roman"/>
          <w:b/>
        </w:rPr>
      </w:pPr>
      <w:r w:rsidRPr="00883DD7">
        <w:rPr>
          <w:rFonts w:ascii="Times New Roman" w:hAnsi="Times New Roman" w:cs="Times New Roman"/>
          <w:b/>
        </w:rPr>
        <w:t>Задачи курса:</w:t>
      </w:r>
    </w:p>
    <w:p w:rsidR="00716AEC" w:rsidRPr="00883DD7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716AEC" w:rsidRPr="00883DD7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использовать процесс обучения математике для повышения общего развития учащихся с нарушениями интеллекта и коррекции недостатков их познавательной деятельности и личностных качеств;</w:t>
      </w:r>
    </w:p>
    <w:p w:rsidR="00716AEC" w:rsidRPr="00883DD7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развивать речь учащихся и обогащать  ее математической терминологией;</w:t>
      </w:r>
    </w:p>
    <w:p w:rsidR="00716AEC" w:rsidRPr="00217AF0" w:rsidRDefault="00716AEC" w:rsidP="00716AEC">
      <w:pPr>
        <w:pStyle w:val="ab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4"/>
          <w:szCs w:val="24"/>
        </w:rPr>
      </w:pPr>
      <w:r w:rsidRPr="00883DD7">
        <w:rPr>
          <w:rFonts w:ascii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tabs>
          <w:tab w:val="num" w:pos="1069"/>
        </w:tabs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Предусмотреть возможность компенсации пробелов в подготовке школьников и недостатков их математическом развитии, развитии внимания и памяти.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tabs>
          <w:tab w:val="num" w:pos="1069"/>
        </w:tabs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Обеспечить уровневую дифференциацию в ходе обучения.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tabs>
          <w:tab w:val="num" w:pos="1069"/>
        </w:tabs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Научить читать и записывать числа в пределах 1000000.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tabs>
          <w:tab w:val="num" w:pos="1069"/>
        </w:tabs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Развивать навыки вычислений с натуральными числами.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Учить выполнять сложение и вычитание обыкновенных дробей, действия с десятичными дробями.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tabs>
          <w:tab w:val="num" w:pos="1069"/>
        </w:tabs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Продолжить знакомство с геометрическими понятиями.</w:t>
      </w:r>
    </w:p>
    <w:p w:rsidR="00716AEC" w:rsidRPr="0067386D" w:rsidRDefault="00716AEC" w:rsidP="00217AF0">
      <w:pPr>
        <w:pStyle w:val="a5"/>
        <w:widowControl/>
        <w:numPr>
          <w:ilvl w:val="0"/>
          <w:numId w:val="16"/>
        </w:numPr>
        <w:tabs>
          <w:tab w:val="num" w:pos="1069"/>
        </w:tabs>
        <w:suppressAutoHyphens w:val="0"/>
        <w:spacing w:after="0"/>
        <w:ind w:left="1069"/>
        <w:rPr>
          <w:rFonts w:ascii="Times New Roman" w:hAnsi="Times New Roman" w:cs="Times New Roman"/>
        </w:rPr>
      </w:pPr>
      <w:r w:rsidRPr="0067386D">
        <w:rPr>
          <w:rFonts w:ascii="Times New Roman" w:hAnsi="Times New Roman" w:cs="Times New Roman"/>
        </w:rPr>
        <w:t>Развивать умения построения геометрических фигур и измерения геометрических фигур.</w:t>
      </w:r>
    </w:p>
    <w:p w:rsidR="00716AEC" w:rsidRPr="0067386D" w:rsidRDefault="00716AEC" w:rsidP="00716AEC">
      <w:pPr>
        <w:pStyle w:val="a5"/>
        <w:rPr>
          <w:rStyle w:val="c7"/>
          <w:rFonts w:ascii="Times New Roman" w:hAnsi="Times New Roman" w:cs="Times New Roman"/>
          <w:bCs/>
        </w:rPr>
      </w:pPr>
    </w:p>
    <w:p w:rsidR="00716AEC" w:rsidRPr="00883DD7" w:rsidRDefault="00716AEC" w:rsidP="00716AE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16AEC" w:rsidRPr="00883DD7" w:rsidRDefault="00716AEC" w:rsidP="00716AEC">
      <w:pPr>
        <w:jc w:val="center"/>
        <w:rPr>
          <w:rFonts w:ascii="Times New Roman" w:eastAsia="Calibri" w:hAnsi="Times New Roman" w:cs="Times New Roman"/>
          <w:b/>
        </w:rPr>
      </w:pPr>
      <w:r w:rsidRPr="00883DD7">
        <w:rPr>
          <w:rFonts w:ascii="Times New Roman" w:hAnsi="Times New Roman" w:cs="Times New Roman"/>
        </w:rPr>
        <w:t xml:space="preserve">                    </w:t>
      </w:r>
      <w:r w:rsidRPr="00883DD7">
        <w:rPr>
          <w:rFonts w:ascii="Times New Roman" w:eastAsia="Calibri" w:hAnsi="Times New Roman" w:cs="Times New Roman"/>
          <w:b/>
        </w:rPr>
        <w:t>Корре</w:t>
      </w:r>
      <w:r>
        <w:rPr>
          <w:rFonts w:ascii="Times New Roman" w:eastAsia="Calibri" w:hAnsi="Times New Roman" w:cs="Times New Roman"/>
          <w:b/>
        </w:rPr>
        <w:t>кционно-развивающие задачи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внимания (произвольного, непроизвольного, устойчивого, переключение внимания, увеличение объёма внимания)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связной устной речи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памяти (кратковременной, долговременной)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зрительных восприятий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тактильного восприятия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</w:t>
      </w:r>
    </w:p>
    <w:p w:rsidR="00716AEC" w:rsidRPr="00883DD7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>Коррекция и развитие мыслительной деятельности (операций анализа и синтеза, выявление главной мысли, установления логических и причинно-следственных связей, планирующей функции мышления)</w:t>
      </w:r>
    </w:p>
    <w:p w:rsidR="00716AEC" w:rsidRDefault="00716AEC" w:rsidP="00716AEC">
      <w:pPr>
        <w:pStyle w:val="ab"/>
        <w:numPr>
          <w:ilvl w:val="0"/>
          <w:numId w:val="13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DD7">
        <w:rPr>
          <w:rFonts w:ascii="Times New Roman" w:eastAsia="Calibri" w:hAnsi="Times New Roman" w:cs="Times New Roman"/>
          <w:sz w:val="24"/>
          <w:szCs w:val="24"/>
        </w:rPr>
        <w:t xml:space="preserve">Коррекция и развитие личностных качеств учащихся, их эмоционально-волевой сферы </w:t>
      </w:r>
      <w:proofErr w:type="gramStart"/>
      <w:r w:rsidRPr="00883DD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83DD7">
        <w:rPr>
          <w:rFonts w:ascii="Times New Roman" w:eastAsia="Calibri" w:hAnsi="Times New Roman" w:cs="Times New Roman"/>
          <w:sz w:val="24"/>
          <w:szCs w:val="24"/>
        </w:rPr>
        <w:t>навыков самоконтроля, усидчивости и выдержки, умения выражать свои чувства…)</w:t>
      </w:r>
    </w:p>
    <w:p w:rsidR="00716AEC" w:rsidRDefault="00716AEC" w:rsidP="00716AEC">
      <w:pPr>
        <w:pStyle w:val="a5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 w:cs="Times New Roman"/>
          <w:bCs/>
        </w:rPr>
      </w:pPr>
      <w:r w:rsidRPr="002D10E5">
        <w:rPr>
          <w:rFonts w:ascii="Times New Roman" w:hAnsi="Times New Roman" w:cs="Times New Roman"/>
          <w:bCs/>
        </w:rPr>
        <w:t>коррекция индивидуальных пробелов в знаниях, умениях, навыках</w:t>
      </w:r>
    </w:p>
    <w:p w:rsidR="00716AEC" w:rsidRPr="002D10E5" w:rsidRDefault="00716AEC" w:rsidP="00716AEC">
      <w:pPr>
        <w:pStyle w:val="a5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 w:cs="Times New Roman"/>
          <w:bCs/>
        </w:rPr>
      </w:pPr>
      <w:r w:rsidRPr="002D10E5">
        <w:rPr>
          <w:rFonts w:ascii="Times New Roman" w:hAnsi="Times New Roman" w:cs="Times New Roman"/>
          <w:bCs/>
        </w:rPr>
        <w:t>развитие наглядно-образного и словесно-логического мышления;</w:t>
      </w:r>
    </w:p>
    <w:p w:rsidR="00716AEC" w:rsidRPr="00883DD7" w:rsidRDefault="00716AEC" w:rsidP="00FE6AB4">
      <w:pPr>
        <w:rPr>
          <w:rFonts w:ascii="Times New Roman" w:hAnsi="Times New Roman" w:cs="Times New Roman"/>
        </w:rPr>
      </w:pPr>
    </w:p>
    <w:p w:rsidR="00FE6AB4" w:rsidRPr="00883DD7" w:rsidRDefault="00FE6AB4" w:rsidP="00FE6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</w:t>
      </w:r>
      <w:r w:rsidR="00217AF0">
        <w:rPr>
          <w:rFonts w:ascii="Times New Roman" w:hAnsi="Times New Roman" w:cs="Times New Roman"/>
        </w:rPr>
        <w:t xml:space="preserve"> на 136 часов (4 часа</w:t>
      </w:r>
      <w:r w:rsidRPr="00FE6AB4">
        <w:rPr>
          <w:rFonts w:ascii="Times New Roman" w:hAnsi="Times New Roman" w:cs="Times New Roman"/>
        </w:rPr>
        <w:t xml:space="preserve"> в неделю).</w:t>
      </w:r>
      <w:r w:rsidRPr="00883DD7">
        <w:rPr>
          <w:rFonts w:ascii="Times New Roman" w:hAnsi="Times New Roman" w:cs="Times New Roman"/>
        </w:rPr>
        <w:t xml:space="preserve"> </w:t>
      </w:r>
    </w:p>
    <w:p w:rsidR="00FE6AB4" w:rsidRPr="00883DD7" w:rsidRDefault="00FE6AB4" w:rsidP="00FE6AB4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>Для реализации прог</w:t>
      </w:r>
      <w:r w:rsidR="00217AF0">
        <w:rPr>
          <w:rFonts w:ascii="Times New Roman" w:hAnsi="Times New Roman" w:cs="Times New Roman"/>
        </w:rPr>
        <w:t>раммы используется учебник для 8</w:t>
      </w:r>
      <w:r w:rsidRPr="00883DD7">
        <w:rPr>
          <w:rFonts w:ascii="Times New Roman" w:hAnsi="Times New Roman" w:cs="Times New Roman"/>
        </w:rPr>
        <w:t xml:space="preserve"> класса специальных коррекционных образовательных учреждений </w:t>
      </w:r>
      <w:r w:rsidRPr="00883DD7">
        <w:rPr>
          <w:rFonts w:ascii="Times New Roman" w:hAnsi="Times New Roman" w:cs="Times New Roman"/>
          <w:lang w:val="en-US"/>
        </w:rPr>
        <w:t>VIII</w:t>
      </w:r>
      <w:r w:rsidRPr="00883DD7">
        <w:rPr>
          <w:rFonts w:ascii="Times New Roman" w:hAnsi="Times New Roman" w:cs="Times New Roman"/>
        </w:rPr>
        <w:t xml:space="preserve"> вида – М.: Просвещение, </w:t>
      </w:r>
      <w:r w:rsidR="00E051FD">
        <w:rPr>
          <w:rFonts w:ascii="Times New Roman" w:hAnsi="Times New Roman" w:cs="Times New Roman"/>
        </w:rPr>
        <w:t>2009</w:t>
      </w:r>
      <w:r w:rsidRPr="00883DD7">
        <w:rPr>
          <w:rFonts w:ascii="Times New Roman" w:hAnsi="Times New Roman" w:cs="Times New Roman"/>
        </w:rPr>
        <w:t xml:space="preserve">г.  </w:t>
      </w:r>
      <w:r w:rsidR="00217AF0">
        <w:rPr>
          <w:rFonts w:ascii="Times New Roman" w:eastAsia="Calibri" w:hAnsi="Times New Roman" w:cs="Times New Roman"/>
        </w:rPr>
        <w:t>Автор В</w:t>
      </w:r>
      <w:r w:rsidR="008A1D86">
        <w:rPr>
          <w:rFonts w:ascii="Times New Roman" w:eastAsia="Calibri" w:hAnsi="Times New Roman" w:cs="Times New Roman"/>
        </w:rPr>
        <w:t>.В.</w:t>
      </w:r>
      <w:proofErr w:type="gramStart"/>
      <w:r w:rsidR="00217AF0">
        <w:rPr>
          <w:rFonts w:ascii="Times New Roman" w:eastAsia="Calibri" w:hAnsi="Times New Roman" w:cs="Times New Roman"/>
        </w:rPr>
        <w:t>Эк</w:t>
      </w:r>
      <w:proofErr w:type="gramEnd"/>
      <w:r w:rsidR="008A1D86">
        <w:rPr>
          <w:rFonts w:ascii="Times New Roman" w:eastAsia="Calibri" w:hAnsi="Times New Roman" w:cs="Times New Roman"/>
        </w:rPr>
        <w:t>.</w:t>
      </w:r>
      <w:r w:rsidRPr="00883DD7">
        <w:rPr>
          <w:rFonts w:ascii="Times New Roman" w:hAnsi="Times New Roman" w:cs="Times New Roman"/>
        </w:rPr>
        <w:t xml:space="preserve"> </w:t>
      </w:r>
    </w:p>
    <w:p w:rsidR="002D10E5" w:rsidRDefault="00FE6AB4" w:rsidP="002D10E5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 xml:space="preserve">Математика в специальной коррекционной  школе  </w:t>
      </w:r>
      <w:r w:rsidRPr="00883DD7">
        <w:rPr>
          <w:rFonts w:ascii="Times New Roman" w:hAnsi="Times New Roman" w:cs="Times New Roman"/>
          <w:lang w:val="en-US"/>
        </w:rPr>
        <w:t>VIII</w:t>
      </w:r>
      <w:r w:rsidRPr="00883DD7">
        <w:rPr>
          <w:rFonts w:ascii="Times New Roman" w:hAnsi="Times New Roman" w:cs="Times New Roman"/>
        </w:rPr>
        <w:t xml:space="preserve"> вида является одним из основных учебных предметов. Обучение в таких классах носит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315F17">
        <w:rPr>
          <w:rFonts w:ascii="Times New Roman" w:hAnsi="Times New Roman" w:cs="Times New Roman"/>
        </w:rPr>
        <w:t xml:space="preserve"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 </w:t>
      </w:r>
      <w:r w:rsidRPr="00315F17">
        <w:rPr>
          <w:rFonts w:ascii="Times New Roman" w:hAnsi="Times New Roman" w:cs="Times New Roman"/>
          <w:i/>
          <w:iCs/>
        </w:rPr>
        <w:t>арифметика, геометрия.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315F17">
        <w:rPr>
          <w:rFonts w:ascii="Times New Roman" w:hAnsi="Times New Roman" w:cs="Times New Roman"/>
          <w:i/>
          <w:iCs/>
        </w:rPr>
        <w:t>Арифметика</w:t>
      </w:r>
      <w:r w:rsidR="0095424F">
        <w:rPr>
          <w:rFonts w:ascii="Times New Roman" w:hAnsi="Times New Roman" w:cs="Times New Roman"/>
          <w:i/>
          <w:iCs/>
        </w:rPr>
        <w:t xml:space="preserve"> </w:t>
      </w:r>
      <w:r w:rsidRPr="00315F17">
        <w:rPr>
          <w:rFonts w:ascii="Times New Roman" w:hAnsi="Times New Roman" w:cs="Times New Roman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315F17">
        <w:rPr>
          <w:rFonts w:ascii="Times New Roman" w:hAnsi="Times New Roman" w:cs="Times New Roman"/>
          <w:i/>
          <w:iCs/>
        </w:rPr>
        <w:lastRenderedPageBreak/>
        <w:t xml:space="preserve">Геометрия </w:t>
      </w:r>
      <w:r w:rsidRPr="00315F17">
        <w:rPr>
          <w:rFonts w:ascii="Times New Roman" w:hAnsi="Times New Roman" w:cs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2D10E5" w:rsidRPr="00315F17" w:rsidRDefault="002D10E5" w:rsidP="002D10E5">
      <w:pPr>
        <w:rPr>
          <w:rFonts w:ascii="Times New Roman" w:hAnsi="Times New Roman" w:cs="Times New Roman"/>
        </w:rPr>
      </w:pPr>
      <w:r w:rsidRPr="0095424F">
        <w:rPr>
          <w:rFonts w:ascii="Times New Roman" w:hAnsi="Times New Roman" w:cs="Times New Roman"/>
          <w:bCs/>
          <w:i/>
          <w:iCs/>
        </w:rPr>
        <w:t xml:space="preserve">Основные </w:t>
      </w:r>
      <w:proofErr w:type="spellStart"/>
      <w:r w:rsidRPr="0095424F">
        <w:rPr>
          <w:rFonts w:ascii="Times New Roman" w:hAnsi="Times New Roman" w:cs="Times New Roman"/>
          <w:bCs/>
          <w:i/>
          <w:iCs/>
        </w:rPr>
        <w:t>межпредметные</w:t>
      </w:r>
      <w:proofErr w:type="spellEnd"/>
      <w:r w:rsidRPr="0095424F">
        <w:rPr>
          <w:rFonts w:ascii="Times New Roman" w:hAnsi="Times New Roman" w:cs="Times New Roman"/>
          <w:bCs/>
          <w:i/>
          <w:iCs/>
        </w:rPr>
        <w:t xml:space="preserve"> связи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15F17">
        <w:rPr>
          <w:rFonts w:ascii="Times New Roman" w:hAnsi="Times New Roman" w:cs="Times New Roman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FE6AB4" w:rsidRDefault="00FE6AB4" w:rsidP="00FE6AB4">
      <w:pPr>
        <w:ind w:firstLine="360"/>
        <w:rPr>
          <w:rFonts w:ascii="Times New Roman" w:hAnsi="Times New Roman" w:cs="Times New Roman"/>
        </w:rPr>
      </w:pPr>
    </w:p>
    <w:p w:rsidR="002D10E5" w:rsidRPr="002D10E5" w:rsidRDefault="002D10E5" w:rsidP="002D10E5">
      <w:pPr>
        <w:tabs>
          <w:tab w:val="left" w:pos="3720"/>
        </w:tabs>
        <w:jc w:val="both"/>
        <w:rPr>
          <w:rFonts w:ascii="Times New Roman" w:hAnsi="Times New Roman" w:cs="Times New Roman"/>
        </w:rPr>
      </w:pPr>
      <w:r w:rsidRPr="002D10E5">
        <w:rPr>
          <w:rFonts w:ascii="Times New Roman" w:hAnsi="Times New Roman" w:cs="Times New Roman"/>
        </w:rPr>
        <w:t>Предметно-практическая направленность должна прослеживаться и в задачах, связанных с определением времени начала и конца какого-то действия, времени между событиями. Это важно потому, что повседневная жизнь каждого человека строится в соответствии со временем, оно определяет его личную и деловую жизнь: не опоздать на транспорт, на работу, на встречу и т. </w:t>
      </w:r>
      <w:proofErr w:type="spellStart"/>
      <w:r w:rsidRPr="002D10E5">
        <w:rPr>
          <w:rFonts w:ascii="Times New Roman" w:hAnsi="Times New Roman" w:cs="Times New Roman"/>
        </w:rPr>
        <w:t>д</w:t>
      </w:r>
      <w:proofErr w:type="spellEnd"/>
      <w:r w:rsidRPr="002D10E5">
        <w:rPr>
          <w:rFonts w:ascii="Times New Roman" w:hAnsi="Times New Roman" w:cs="Times New Roman"/>
        </w:rPr>
        <w:t xml:space="preserve"> </w:t>
      </w:r>
    </w:p>
    <w:p w:rsidR="002D10E5" w:rsidRPr="002D10E5" w:rsidRDefault="002D10E5" w:rsidP="002D10E5">
      <w:pPr>
        <w:tabs>
          <w:tab w:val="left" w:pos="3720"/>
        </w:tabs>
        <w:jc w:val="both"/>
        <w:rPr>
          <w:rFonts w:ascii="Times New Roman" w:hAnsi="Times New Roman" w:cs="Times New Roman"/>
        </w:rPr>
      </w:pPr>
      <w:r w:rsidRPr="002D10E5">
        <w:rPr>
          <w:rFonts w:ascii="Times New Roman" w:hAnsi="Times New Roman" w:cs="Times New Roman"/>
        </w:rPr>
        <w:t xml:space="preserve">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2D10E5" w:rsidRPr="00883DD7" w:rsidRDefault="002D10E5" w:rsidP="00FE6AB4">
      <w:pPr>
        <w:ind w:firstLine="360"/>
        <w:rPr>
          <w:rFonts w:ascii="Times New Roman" w:hAnsi="Times New Roman" w:cs="Times New Roman"/>
        </w:rPr>
      </w:pPr>
    </w:p>
    <w:p w:rsidR="00FE6AB4" w:rsidRDefault="00FE6AB4" w:rsidP="00FE6AB4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 xml:space="preserve">Отстающие учащиеся  при изучении математики должны участвовать во фронтальной работе, вместе со всем классом (решать легкие примеры, повторять вопросы, действия, списывать с доски, работать у доски с помощью учителя), самостоятельно решать посильные для них задания. </w:t>
      </w:r>
    </w:p>
    <w:p w:rsidR="00FE6AB4" w:rsidRDefault="00FE6AB4" w:rsidP="00FE6AB4">
      <w:pPr>
        <w:rPr>
          <w:rFonts w:ascii="Times New Roman" w:hAnsi="Times New Roman" w:cs="Times New Roman"/>
        </w:rPr>
      </w:pPr>
      <w:r w:rsidRPr="00883DD7">
        <w:rPr>
          <w:rFonts w:ascii="Times New Roman" w:hAnsi="Times New Roman" w:cs="Times New Roman"/>
        </w:rPr>
        <w:t>Преобладающей формой текущего контроля выступает письменный (проверочные и конт</w:t>
      </w:r>
      <w:r>
        <w:rPr>
          <w:rFonts w:ascii="Times New Roman" w:hAnsi="Times New Roman" w:cs="Times New Roman"/>
        </w:rPr>
        <w:t>рольные работы) и устный опрос.</w:t>
      </w:r>
    </w:p>
    <w:p w:rsidR="002D10E5" w:rsidRPr="002D10E5" w:rsidRDefault="002D10E5" w:rsidP="002D10E5">
      <w:pPr>
        <w:tabs>
          <w:tab w:val="left" w:pos="3720"/>
        </w:tabs>
        <w:jc w:val="both"/>
        <w:rPr>
          <w:rFonts w:asciiTheme="minorHAnsi" w:hAnsiTheme="minorHAnsi"/>
        </w:rPr>
      </w:pPr>
      <w:r w:rsidRPr="00315F17">
        <w:rPr>
          <w:rFonts w:ascii="Times New Roman" w:hAnsi="Times New Roman" w:cs="Times New Roman"/>
        </w:rPr>
        <w:t xml:space="preserve">В рабочей программе предусмотрена дифференциация учебных требований к разным категориям детей по их </w:t>
      </w:r>
      <w:proofErr w:type="spellStart"/>
      <w:r w:rsidRPr="00315F17">
        <w:rPr>
          <w:rFonts w:ascii="Times New Roman" w:hAnsi="Times New Roman" w:cs="Times New Roman"/>
        </w:rPr>
        <w:t>обучаемости</w:t>
      </w:r>
      <w:proofErr w:type="spellEnd"/>
      <w:r w:rsidRPr="00315F17">
        <w:rPr>
          <w:rFonts w:ascii="Times New Roman" w:hAnsi="Times New Roman" w:cs="Times New Roman"/>
        </w:rPr>
        <w:t xml:space="preserve"> математическим знаниям и умениям. Программа определяет оптимальный объем знаний и умений по математике, который доступен большинству школьников.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</w:t>
      </w:r>
      <w:r w:rsidRPr="002D10E5">
        <w:t xml:space="preserve"> </w:t>
      </w:r>
    </w:p>
    <w:p w:rsidR="00FE6AB4" w:rsidRDefault="00217AF0" w:rsidP="00FE6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учащихся 8</w:t>
      </w:r>
      <w:r w:rsidR="00FE6AB4" w:rsidRPr="00835E62">
        <w:rPr>
          <w:rFonts w:ascii="Times New Roman" w:hAnsi="Times New Roman" w:cs="Times New Roman"/>
        </w:rPr>
        <w:t>Б класса по В.В. Воронковой</w:t>
      </w:r>
      <w:r w:rsidR="0095424F">
        <w:rPr>
          <w:rFonts w:ascii="Times New Roman" w:hAnsi="Times New Roman" w:cs="Times New Roman"/>
        </w:rPr>
        <w:t>:</w:t>
      </w:r>
    </w:p>
    <w:p w:rsidR="002D10E5" w:rsidRPr="00835E62" w:rsidRDefault="002D10E5" w:rsidP="00FE6AB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3"/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7"/>
        <w:gridCol w:w="7528"/>
      </w:tblGrid>
      <w:tr w:rsidR="002D10E5" w:rsidRPr="00883DD7" w:rsidTr="002D10E5">
        <w:trPr>
          <w:trHeight w:val="73"/>
        </w:trPr>
        <w:tc>
          <w:tcPr>
            <w:tcW w:w="7617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lastRenderedPageBreak/>
              <w:t>Группа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</w:p>
        </w:tc>
      </w:tr>
      <w:tr w:rsidR="002D10E5" w:rsidRPr="00883DD7" w:rsidTr="002D10E5">
        <w:trPr>
          <w:trHeight w:val="225"/>
        </w:trPr>
        <w:tc>
          <w:tcPr>
            <w:tcW w:w="7617" w:type="dxa"/>
          </w:tcPr>
          <w:p w:rsidR="002D10E5" w:rsidRPr="00883DD7" w:rsidRDefault="002D10E5" w:rsidP="0095424F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</w:t>
            </w:r>
            <w:r w:rsidRPr="00883DD7">
              <w:rPr>
                <w:rFonts w:ascii="Times New Roman" w:hAnsi="Times New Roman" w:cs="Times New Roman"/>
              </w:rPr>
              <w:t xml:space="preserve"> (наиболее успешно усваивающие прогр</w:t>
            </w:r>
            <w:r w:rsidR="0095424F">
              <w:rPr>
                <w:rFonts w:ascii="Times New Roman" w:hAnsi="Times New Roman" w:cs="Times New Roman"/>
              </w:rPr>
              <w:t xml:space="preserve">аммный </w:t>
            </w:r>
            <w:r w:rsidRPr="00883DD7">
              <w:rPr>
                <w:rFonts w:ascii="Times New Roman" w:hAnsi="Times New Roman" w:cs="Times New Roman"/>
              </w:rPr>
              <w:t>материал)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proofErr w:type="spellStart"/>
            <w:r w:rsidRPr="00883DD7">
              <w:rPr>
                <w:rFonts w:ascii="Times New Roman" w:hAnsi="Times New Roman" w:cs="Times New Roman"/>
              </w:rPr>
              <w:t>Фильберт</w:t>
            </w:r>
            <w:proofErr w:type="spellEnd"/>
            <w:proofErr w:type="gramStart"/>
            <w:r w:rsidRPr="00883D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83DD7">
              <w:rPr>
                <w:rFonts w:ascii="Times New Roman" w:hAnsi="Times New Roman" w:cs="Times New Roman"/>
              </w:rPr>
              <w:t>, Игнатенко Ж</w:t>
            </w:r>
          </w:p>
        </w:tc>
      </w:tr>
      <w:tr w:rsidR="002D10E5" w:rsidRPr="00883DD7" w:rsidTr="002D10E5">
        <w:trPr>
          <w:trHeight w:val="151"/>
        </w:trPr>
        <w:tc>
          <w:tcPr>
            <w:tcW w:w="7617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II</w:t>
            </w:r>
            <w:r w:rsidRPr="00883DD7">
              <w:rPr>
                <w:rFonts w:ascii="Times New Roman" w:hAnsi="Times New Roman" w:cs="Times New Roman"/>
              </w:rPr>
              <w:t xml:space="preserve"> ( достаточно успешно)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Старовойтов</w:t>
            </w:r>
            <w:proofErr w:type="gramStart"/>
            <w:r w:rsidRPr="00883DD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83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DD7">
              <w:rPr>
                <w:rFonts w:ascii="Times New Roman" w:hAnsi="Times New Roman" w:cs="Times New Roman"/>
              </w:rPr>
              <w:t>Савеленко</w:t>
            </w:r>
            <w:proofErr w:type="spellEnd"/>
            <w:r w:rsidRPr="00883DD7"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2D10E5" w:rsidRPr="00883DD7" w:rsidTr="002D10E5">
        <w:trPr>
          <w:trHeight w:val="147"/>
        </w:trPr>
        <w:tc>
          <w:tcPr>
            <w:tcW w:w="7617" w:type="dxa"/>
          </w:tcPr>
          <w:p w:rsidR="002D10E5" w:rsidRPr="00883DD7" w:rsidRDefault="002D10E5" w:rsidP="0095424F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III</w:t>
            </w:r>
            <w:r w:rsidRPr="00883DD7">
              <w:rPr>
                <w:rFonts w:ascii="Times New Roman" w:hAnsi="Times New Roman" w:cs="Times New Roman"/>
              </w:rPr>
              <w:t xml:space="preserve"> ( с трудом усваивающие прогр</w:t>
            </w:r>
            <w:r w:rsidR="0095424F">
              <w:rPr>
                <w:rFonts w:ascii="Times New Roman" w:hAnsi="Times New Roman" w:cs="Times New Roman"/>
              </w:rPr>
              <w:t xml:space="preserve">аммный </w:t>
            </w:r>
            <w:r w:rsidRPr="00883DD7">
              <w:rPr>
                <w:rFonts w:ascii="Times New Roman" w:hAnsi="Times New Roman" w:cs="Times New Roman"/>
              </w:rPr>
              <w:t>материал)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proofErr w:type="spellStart"/>
            <w:r w:rsidRPr="00883DD7">
              <w:rPr>
                <w:rFonts w:ascii="Times New Roman" w:hAnsi="Times New Roman" w:cs="Times New Roman"/>
              </w:rPr>
              <w:t>Бытин</w:t>
            </w:r>
            <w:proofErr w:type="spellEnd"/>
            <w:proofErr w:type="gramStart"/>
            <w:r w:rsidRPr="00883DD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883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DD7">
              <w:rPr>
                <w:rFonts w:ascii="Times New Roman" w:hAnsi="Times New Roman" w:cs="Times New Roman"/>
              </w:rPr>
              <w:t>Тимертей</w:t>
            </w:r>
            <w:proofErr w:type="spellEnd"/>
            <w:r w:rsidRPr="00883DD7">
              <w:rPr>
                <w:rFonts w:ascii="Times New Roman" w:hAnsi="Times New Roman" w:cs="Times New Roman"/>
              </w:rPr>
              <w:t xml:space="preserve"> Н.</w:t>
            </w:r>
          </w:p>
        </w:tc>
      </w:tr>
      <w:tr w:rsidR="002D10E5" w:rsidRPr="00883DD7" w:rsidTr="002D10E5">
        <w:trPr>
          <w:trHeight w:val="237"/>
        </w:trPr>
        <w:tc>
          <w:tcPr>
            <w:tcW w:w="7617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  <w:lang w:val="en-US"/>
              </w:rPr>
              <w:t>IV</w:t>
            </w:r>
            <w:r w:rsidRPr="00883DD7">
              <w:rPr>
                <w:rFonts w:ascii="Times New Roman" w:hAnsi="Times New Roman" w:cs="Times New Roman"/>
              </w:rPr>
              <w:t xml:space="preserve"> (учащиеся овладевающие программным</w:t>
            </w:r>
            <w:r w:rsidR="0095424F">
              <w:rPr>
                <w:rFonts w:ascii="Times New Roman" w:hAnsi="Times New Roman" w:cs="Times New Roman"/>
              </w:rPr>
              <w:t xml:space="preserve"> </w:t>
            </w:r>
            <w:r w:rsidRPr="00883DD7">
              <w:rPr>
                <w:rFonts w:ascii="Times New Roman" w:hAnsi="Times New Roman" w:cs="Times New Roman"/>
              </w:rPr>
              <w:t>материалом на самом низком уровне)</w:t>
            </w:r>
          </w:p>
        </w:tc>
        <w:tc>
          <w:tcPr>
            <w:tcW w:w="7528" w:type="dxa"/>
          </w:tcPr>
          <w:p w:rsidR="002D10E5" w:rsidRPr="00883DD7" w:rsidRDefault="002D10E5" w:rsidP="002D10E5">
            <w:pPr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Пугачёв</w:t>
            </w:r>
            <w:proofErr w:type="gramStart"/>
            <w:r w:rsidRPr="00883DD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83DD7">
              <w:rPr>
                <w:rFonts w:ascii="Times New Roman" w:hAnsi="Times New Roman" w:cs="Times New Roman"/>
              </w:rPr>
              <w:t>, Дмитриев Д.</w:t>
            </w:r>
          </w:p>
        </w:tc>
      </w:tr>
    </w:tbl>
    <w:p w:rsidR="00FE6AB4" w:rsidRDefault="00FE6AB4" w:rsidP="00FE6AB4">
      <w:pPr>
        <w:rPr>
          <w:rFonts w:ascii="Times New Roman" w:hAnsi="Times New Roman" w:cs="Times New Roman"/>
          <w:b/>
        </w:rPr>
      </w:pPr>
    </w:p>
    <w:p w:rsidR="00716AEC" w:rsidRDefault="00716AEC" w:rsidP="00FE6AB4">
      <w:pPr>
        <w:rPr>
          <w:rFonts w:ascii="Times New Roman" w:hAnsi="Times New Roman" w:cs="Times New Roman"/>
          <w:b/>
        </w:rPr>
      </w:pPr>
    </w:p>
    <w:p w:rsidR="006D3674" w:rsidRPr="002D10E5" w:rsidRDefault="006D3674" w:rsidP="006D3674">
      <w:pPr>
        <w:pStyle w:val="a5"/>
        <w:widowControl/>
        <w:suppressAutoHyphens w:val="0"/>
        <w:spacing w:after="0"/>
        <w:ind w:left="720"/>
        <w:jc w:val="both"/>
        <w:rPr>
          <w:rFonts w:ascii="Times New Roman" w:hAnsi="Times New Roman" w:cs="Times New Roman"/>
          <w:bCs/>
        </w:rPr>
      </w:pPr>
    </w:p>
    <w:p w:rsidR="00300B22" w:rsidRDefault="00FE6AB4" w:rsidP="00FE6AB4">
      <w:pPr>
        <w:pStyle w:val="a9"/>
        <w:jc w:val="both"/>
        <w:rPr>
          <w:rFonts w:cs="Times New Roman"/>
          <w:b/>
          <w:spacing w:val="-9"/>
          <w:sz w:val="24"/>
          <w:szCs w:val="24"/>
        </w:rPr>
      </w:pPr>
      <w:r w:rsidRPr="00FE6AB4">
        <w:rPr>
          <w:rFonts w:eastAsia="Arial Black" w:cs="Times New Roman"/>
          <w:b/>
          <w:spacing w:val="-9"/>
          <w:sz w:val="24"/>
          <w:szCs w:val="24"/>
        </w:rPr>
        <w:t xml:space="preserve"> </w:t>
      </w:r>
      <w:r w:rsidR="00300B22">
        <w:rPr>
          <w:rFonts w:eastAsia="Arial Black" w:cs="Times New Roman"/>
          <w:b/>
          <w:spacing w:val="-9"/>
          <w:sz w:val="24"/>
          <w:szCs w:val="24"/>
        </w:rPr>
        <w:t>Т</w:t>
      </w:r>
      <w:r w:rsidRPr="00FE6AB4">
        <w:rPr>
          <w:rFonts w:cs="Times New Roman"/>
          <w:b/>
          <w:spacing w:val="-9"/>
          <w:sz w:val="24"/>
          <w:szCs w:val="24"/>
        </w:rPr>
        <w:t xml:space="preserve">ребования к </w:t>
      </w:r>
      <w:r w:rsidR="00300B22">
        <w:rPr>
          <w:rFonts w:cs="Times New Roman"/>
          <w:b/>
          <w:spacing w:val="-9"/>
          <w:sz w:val="24"/>
          <w:szCs w:val="24"/>
        </w:rPr>
        <w:t>уровню подготовки учащихся.</w:t>
      </w:r>
    </w:p>
    <w:p w:rsidR="00FE6AB4" w:rsidRDefault="00FE6AB4" w:rsidP="00FE6AB4">
      <w:pPr>
        <w:pStyle w:val="a9"/>
        <w:jc w:val="both"/>
        <w:rPr>
          <w:spacing w:val="-1"/>
          <w:sz w:val="24"/>
          <w:szCs w:val="24"/>
        </w:rPr>
      </w:pPr>
      <w:r>
        <w:rPr>
          <w:rFonts w:cs="Arial"/>
          <w:b/>
          <w:sz w:val="24"/>
          <w:szCs w:val="24"/>
        </w:rPr>
        <w:t>У</w:t>
      </w:r>
      <w:r>
        <w:rPr>
          <w:b/>
          <w:i/>
          <w:iCs/>
          <w:sz w:val="24"/>
          <w:szCs w:val="24"/>
        </w:rPr>
        <w:t>чащиеся</w:t>
      </w:r>
      <w:r>
        <w:rPr>
          <w:rFonts w:cs="Arial"/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должны</w:t>
      </w:r>
      <w:r>
        <w:rPr>
          <w:rFonts w:cs="Arial"/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знать</w:t>
      </w:r>
      <w:r>
        <w:rPr>
          <w:rFonts w:cs="Arial"/>
          <w:b/>
          <w:i/>
          <w:iCs/>
          <w:sz w:val="24"/>
          <w:szCs w:val="24"/>
        </w:rPr>
        <w:t>: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числовой ряд в пределах 1 000 </w:t>
      </w:r>
      <w:proofErr w:type="spellStart"/>
      <w:r>
        <w:rPr>
          <w:spacing w:val="-1"/>
          <w:sz w:val="24"/>
          <w:szCs w:val="24"/>
        </w:rPr>
        <w:t>000</w:t>
      </w:r>
      <w:proofErr w:type="spellEnd"/>
      <w:r>
        <w:rPr>
          <w:spacing w:val="-1"/>
          <w:sz w:val="24"/>
          <w:szCs w:val="24"/>
        </w:rPr>
        <w:t>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алгоритмы арифметических действий с многозначными числа</w:t>
      </w:r>
      <w:r>
        <w:rPr>
          <w:spacing w:val="-3"/>
          <w:sz w:val="24"/>
          <w:szCs w:val="24"/>
        </w:rPr>
        <w:t>ми; числами, полученными при измерении двумя единицами сто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имости, длины, массы;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элементы десятичной дроби;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место десятичных дробей в нумерационной таблице; 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симметричные предметы, геометрические фигуры;</w:t>
      </w:r>
    </w:p>
    <w:p w:rsidR="00FE6AB4" w:rsidRDefault="00FE6AB4" w:rsidP="00FE6AB4">
      <w:pPr>
        <w:pStyle w:val="a9"/>
        <w:numPr>
          <w:ilvl w:val="0"/>
          <w:numId w:val="3"/>
        </w:numPr>
        <w:suppressAutoHyphens w:val="0"/>
        <w:jc w:val="both"/>
        <w:rPr>
          <w:b/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FE6AB4" w:rsidRDefault="00FE6AB4" w:rsidP="00FE6AB4">
      <w:pPr>
        <w:pStyle w:val="a9"/>
        <w:jc w:val="both"/>
        <w:rPr>
          <w:spacing w:val="-1"/>
          <w:sz w:val="24"/>
          <w:szCs w:val="24"/>
        </w:rPr>
      </w:pPr>
      <w:r>
        <w:rPr>
          <w:b/>
          <w:i/>
          <w:iCs/>
          <w:sz w:val="24"/>
          <w:szCs w:val="24"/>
        </w:rPr>
        <w:t>Учащиеся должны уметь: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умножать и делить числа в пределах 1 000 </w:t>
      </w:r>
      <w:proofErr w:type="spellStart"/>
      <w:r>
        <w:rPr>
          <w:spacing w:val="-1"/>
          <w:sz w:val="24"/>
          <w:szCs w:val="24"/>
        </w:rPr>
        <w:t>000</w:t>
      </w:r>
      <w:proofErr w:type="spellEnd"/>
      <w:r>
        <w:rPr>
          <w:spacing w:val="-1"/>
          <w:sz w:val="24"/>
          <w:szCs w:val="24"/>
        </w:rPr>
        <w:t xml:space="preserve"> на двузначное </w:t>
      </w:r>
      <w:r>
        <w:rPr>
          <w:sz w:val="24"/>
          <w:szCs w:val="24"/>
        </w:rPr>
        <w:t>число;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складывать и вычитать дроби с разными знаменателями (обыкновенные и десятичные);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выполнять сложение и вычитание чисел, полученных при из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мерении двумя единицами времени;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решать составные задачи в три-четыре арифметических действия;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вычислять периметр многоугольника;</w:t>
      </w:r>
    </w:p>
    <w:p w:rsidR="00FE6AB4" w:rsidRDefault="00FE6AB4" w:rsidP="00FE6AB4">
      <w:pPr>
        <w:pStyle w:val="a9"/>
        <w:numPr>
          <w:ilvl w:val="0"/>
          <w:numId w:val="4"/>
        </w:numPr>
        <w:suppressAutoHyphens w:val="0"/>
        <w:jc w:val="both"/>
        <w:rPr>
          <w:b/>
          <w:spacing w:val="-11"/>
          <w:sz w:val="24"/>
          <w:szCs w:val="24"/>
        </w:rPr>
      </w:pPr>
      <w:r>
        <w:rPr>
          <w:spacing w:val="-8"/>
          <w:sz w:val="24"/>
          <w:szCs w:val="24"/>
        </w:rPr>
        <w:t>находить ось симметрии симметричного плоского предмета, расп</w:t>
      </w:r>
      <w:r>
        <w:rPr>
          <w:sz w:val="24"/>
          <w:szCs w:val="24"/>
        </w:rPr>
        <w:t>олагать</w:t>
      </w:r>
      <w:r>
        <w:rPr>
          <w:spacing w:val="-6"/>
          <w:sz w:val="24"/>
          <w:szCs w:val="24"/>
        </w:rPr>
        <w:t xml:space="preserve"> предметы симметрично относительно оси, центра симметрии,</w:t>
      </w:r>
      <w:r>
        <w:rPr>
          <w:sz w:val="24"/>
          <w:szCs w:val="24"/>
        </w:rPr>
        <w:t xml:space="preserve"> строить</w:t>
      </w:r>
      <w:r>
        <w:rPr>
          <w:spacing w:val="-4"/>
          <w:sz w:val="24"/>
          <w:szCs w:val="24"/>
        </w:rPr>
        <w:t xml:space="preserve"> симметричные фигуры.</w:t>
      </w:r>
    </w:p>
    <w:p w:rsidR="00FE6AB4" w:rsidRPr="0095424F" w:rsidRDefault="00FE6AB4" w:rsidP="00FE6AB4">
      <w:pPr>
        <w:pStyle w:val="a9"/>
        <w:jc w:val="both"/>
        <w:rPr>
          <w:b/>
          <w:spacing w:val="-8"/>
          <w:sz w:val="22"/>
          <w:szCs w:val="22"/>
        </w:rPr>
      </w:pPr>
      <w:r w:rsidRPr="0095424F">
        <w:rPr>
          <w:b/>
          <w:spacing w:val="-11"/>
          <w:sz w:val="22"/>
          <w:szCs w:val="22"/>
        </w:rPr>
        <w:t xml:space="preserve">ПРИМЕЧАНИЯ. </w:t>
      </w:r>
    </w:p>
    <w:p w:rsidR="00FE6AB4" w:rsidRDefault="00FE6AB4" w:rsidP="00FE6AB4">
      <w:pPr>
        <w:pStyle w:val="a9"/>
        <w:jc w:val="both"/>
        <w:rPr>
          <w:spacing w:val="-5"/>
          <w:sz w:val="24"/>
          <w:szCs w:val="24"/>
        </w:rPr>
      </w:pPr>
      <w:r>
        <w:rPr>
          <w:b/>
          <w:spacing w:val="-8"/>
          <w:sz w:val="24"/>
          <w:szCs w:val="24"/>
        </w:rPr>
        <w:t>Не обязательно: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складывать и вычитать обыкновенные дроби с разными знаменателями;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 xml:space="preserve">производить вычисления с числами в пределах 1 000 </w:t>
      </w:r>
      <w:proofErr w:type="spellStart"/>
      <w:r>
        <w:rPr>
          <w:spacing w:val="-5"/>
          <w:sz w:val="24"/>
          <w:szCs w:val="24"/>
        </w:rPr>
        <w:t>000</w:t>
      </w:r>
      <w:proofErr w:type="spellEnd"/>
      <w:r>
        <w:rPr>
          <w:spacing w:val="-5"/>
          <w:sz w:val="24"/>
          <w:szCs w:val="24"/>
        </w:rPr>
        <w:t xml:space="preserve">; 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выполнять сложение и вычитание чисел, полученных при измерении дв</w:t>
      </w:r>
      <w:r>
        <w:rPr>
          <w:sz w:val="24"/>
          <w:szCs w:val="24"/>
        </w:rPr>
        <w:t>умя единицами времени;</w:t>
      </w:r>
    </w:p>
    <w:p w:rsidR="00FE6AB4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решать составные задачи в 3-4 </w:t>
      </w:r>
      <w:proofErr w:type="gramStart"/>
      <w:r>
        <w:rPr>
          <w:spacing w:val="-7"/>
          <w:sz w:val="24"/>
          <w:szCs w:val="24"/>
        </w:rPr>
        <w:t>арифметических</w:t>
      </w:r>
      <w:proofErr w:type="gramEnd"/>
      <w:r>
        <w:rPr>
          <w:spacing w:val="-7"/>
          <w:sz w:val="24"/>
          <w:szCs w:val="24"/>
        </w:rPr>
        <w:t xml:space="preserve"> действия; </w:t>
      </w:r>
    </w:p>
    <w:p w:rsidR="00FE6AB4" w:rsidRPr="00300B22" w:rsidRDefault="00FE6AB4" w:rsidP="00FE6AB4">
      <w:pPr>
        <w:pStyle w:val="a9"/>
        <w:numPr>
          <w:ilvl w:val="0"/>
          <w:numId w:val="5"/>
        </w:numPr>
        <w:suppressAutoHyphens w:val="0"/>
        <w:jc w:val="both"/>
        <w:rPr>
          <w:rFonts w:eastAsia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>строить параллелограмм, ромб.</w:t>
      </w:r>
    </w:p>
    <w:p w:rsidR="00300B22" w:rsidRPr="00300B22" w:rsidRDefault="00716AEC" w:rsidP="00716AEC">
      <w:pPr>
        <w:pStyle w:val="ab"/>
        <w:ind w:left="502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</w:t>
      </w:r>
      <w:r w:rsidR="00300B22" w:rsidRPr="00300B22">
        <w:rPr>
          <w:rFonts w:cs="Times New Roman"/>
          <w:b/>
        </w:rPr>
        <w:t xml:space="preserve">       </w:t>
      </w:r>
      <w:r w:rsidR="00300B22" w:rsidRPr="00300B22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14858" w:type="dxa"/>
        <w:tblInd w:w="-45" w:type="dxa"/>
        <w:tblLayout w:type="fixed"/>
        <w:tblLook w:val="0000"/>
      </w:tblPr>
      <w:tblGrid>
        <w:gridCol w:w="7981"/>
        <w:gridCol w:w="3713"/>
        <w:gridCol w:w="3164"/>
      </w:tblGrid>
      <w:tr w:rsidR="00300B22" w:rsidRPr="00883DD7" w:rsidTr="00300B22">
        <w:trPr>
          <w:trHeight w:val="869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3DD7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131FC6" w:rsidP="00300B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131FC6" w:rsidP="00300B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131FC6" w:rsidP="00300B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и десятичные дроби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131FC6" w:rsidP="00300B2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BE15C5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B22" w:rsidRPr="00883DD7" w:rsidTr="00300B22">
        <w:trPr>
          <w:trHeight w:val="284"/>
        </w:trPr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B22" w:rsidRPr="00883DD7" w:rsidRDefault="00300B22" w:rsidP="00300B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B22" w:rsidRPr="00883DD7" w:rsidRDefault="00131FC6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22" w:rsidRPr="00883DD7" w:rsidRDefault="00131FC6" w:rsidP="00300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300B22" w:rsidRDefault="00300B22" w:rsidP="00300B22">
      <w:pPr>
        <w:pStyle w:val="a9"/>
        <w:suppressAutoHyphens w:val="0"/>
        <w:ind w:left="502"/>
        <w:jc w:val="both"/>
        <w:rPr>
          <w:rFonts w:eastAsia="Times New Roman" w:cs="Times New Roman"/>
          <w:b/>
          <w:sz w:val="24"/>
          <w:szCs w:val="24"/>
        </w:rPr>
      </w:pPr>
    </w:p>
    <w:p w:rsidR="00FE6AB4" w:rsidRPr="00FE6AB4" w:rsidRDefault="00FE6AB4" w:rsidP="00FE6AB4">
      <w:pPr>
        <w:suppressAutoHyphens w:val="0"/>
        <w:ind w:left="284"/>
        <w:contextualSpacing/>
        <w:rPr>
          <w:rFonts w:ascii="Times New Roman" w:eastAsia="Calibri" w:hAnsi="Times New Roman" w:cs="Times New Roman"/>
          <w:b/>
        </w:rPr>
      </w:pPr>
      <w:r w:rsidRPr="00FE6AB4">
        <w:rPr>
          <w:rFonts w:ascii="Times New Roman" w:eastAsia="Calibri" w:hAnsi="Times New Roman" w:cs="Times New Roman"/>
          <w:b/>
        </w:rPr>
        <w:t>Содержание</w:t>
      </w:r>
      <w:r>
        <w:rPr>
          <w:rFonts w:ascii="Times New Roman" w:eastAsia="Calibri" w:hAnsi="Times New Roman" w:cs="Times New Roman"/>
          <w:b/>
        </w:rPr>
        <w:t xml:space="preserve"> </w:t>
      </w:r>
      <w:r w:rsidR="00300B22">
        <w:rPr>
          <w:rFonts w:ascii="Times New Roman" w:eastAsia="Calibri" w:hAnsi="Times New Roman" w:cs="Times New Roman"/>
          <w:b/>
        </w:rPr>
        <w:t xml:space="preserve">тем </w:t>
      </w:r>
      <w:r w:rsidR="001D7D9F">
        <w:rPr>
          <w:rFonts w:ascii="Times New Roman" w:eastAsia="Calibri" w:hAnsi="Times New Roman" w:cs="Times New Roman"/>
          <w:b/>
        </w:rPr>
        <w:t>с примерным распределением часов</w:t>
      </w:r>
    </w:p>
    <w:p w:rsidR="0016139C" w:rsidRDefault="0016139C" w:rsidP="0016139C">
      <w:pPr>
        <w:pStyle w:val="a9"/>
        <w:suppressAutoHyphens w:val="0"/>
        <w:ind w:left="142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1D7D9F" w:rsidRDefault="00BA74FD" w:rsidP="00BA74FD">
      <w:pPr>
        <w:shd w:val="clear" w:color="auto" w:fill="FFFFFF"/>
        <w:spacing w:before="240" w:line="235" w:lineRule="exact"/>
        <w:ind w:right="5"/>
        <w:jc w:val="both"/>
        <w:rPr>
          <w:rFonts w:ascii="Times New Roman" w:hAnsi="Times New Roman" w:cs="Times New Roman"/>
          <w:b/>
          <w:color w:val="000000"/>
        </w:rPr>
      </w:pPr>
      <w:r w:rsidRPr="00BA74FD">
        <w:rPr>
          <w:rFonts w:ascii="Times New Roman" w:hAnsi="Times New Roman" w:cs="Times New Roman"/>
          <w:b/>
          <w:color w:val="000000"/>
        </w:rPr>
        <w:t>Нумерация 42ч</w:t>
      </w:r>
    </w:p>
    <w:p w:rsidR="00BA74FD" w:rsidRPr="001D7D9F" w:rsidRDefault="00BA74FD" w:rsidP="00BA74FD">
      <w:pPr>
        <w:shd w:val="clear" w:color="auto" w:fill="FFFFFF"/>
        <w:spacing w:before="240" w:line="235" w:lineRule="exact"/>
        <w:ind w:right="5"/>
        <w:jc w:val="both"/>
        <w:rPr>
          <w:rFonts w:ascii="Times New Roman" w:hAnsi="Times New Roman" w:cs="Times New Roman"/>
          <w:b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Присчитывание и отсчитывание чисел 2, 20, 200, 2 000, 20 000; 5,  50, 5 000, 50 000;</w:t>
      </w:r>
    </w:p>
    <w:p w:rsidR="00BA74FD" w:rsidRPr="00682ED2" w:rsidRDefault="00BA74FD" w:rsidP="00BA74FD">
      <w:pPr>
        <w:shd w:val="clear" w:color="auto" w:fill="FFFFFF"/>
        <w:spacing w:before="240" w:line="235" w:lineRule="exact"/>
        <w:ind w:right="5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 xml:space="preserve">25, 250, 2 500, 25 000 в пределах 1 000 </w:t>
      </w:r>
      <w:proofErr w:type="spellStart"/>
      <w:r w:rsidRPr="00682ED2">
        <w:rPr>
          <w:rFonts w:ascii="Times New Roman" w:hAnsi="Times New Roman" w:cs="Times New Roman"/>
          <w:color w:val="000000"/>
        </w:rPr>
        <w:t>000</w:t>
      </w:r>
      <w:proofErr w:type="spellEnd"/>
      <w:r w:rsidRPr="00682ED2">
        <w:rPr>
          <w:rFonts w:ascii="Times New Roman" w:hAnsi="Times New Roman" w:cs="Times New Roman"/>
          <w:color w:val="000000"/>
        </w:rPr>
        <w:t>, устно, с записью получаемых присчете чисел, с использованием счетов.</w:t>
      </w:r>
    </w:p>
    <w:p w:rsidR="00BA74FD" w:rsidRDefault="00BA74FD" w:rsidP="00BA74FD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Письменное сложение и вычитание чисел, полученных при измерении одной;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двумя единицами стоимости, длины, массы, выраженных в десятичных дробях.</w:t>
      </w:r>
      <w:r>
        <w:rPr>
          <w:rFonts w:ascii="Times New Roman" w:hAnsi="Times New Roman" w:cs="Times New Roman"/>
          <w:color w:val="000000"/>
        </w:rPr>
        <w:t xml:space="preserve"> </w:t>
      </w:r>
      <w:r w:rsidR="001D7D9F" w:rsidRPr="00682ED2">
        <w:rPr>
          <w:rFonts w:ascii="Times New Roman" w:hAnsi="Times New Roman" w:cs="Times New Roman"/>
          <w:color w:val="000000"/>
        </w:rPr>
        <w:t>Градус. Обозначение: 1 ° Градусное измерение углов. Величина острого,</w:t>
      </w:r>
      <w:r w:rsidR="001D7D9F">
        <w:rPr>
          <w:rFonts w:ascii="Times New Roman" w:hAnsi="Times New Roman" w:cs="Times New Roman"/>
          <w:color w:val="000000"/>
        </w:rPr>
        <w:t xml:space="preserve"> </w:t>
      </w:r>
      <w:r w:rsidR="001D7D9F" w:rsidRPr="00682ED2">
        <w:rPr>
          <w:rFonts w:ascii="Times New Roman" w:hAnsi="Times New Roman" w:cs="Times New Roman"/>
          <w:color w:val="000000"/>
        </w:rPr>
        <w:t>тупого, развернутого, полного угла. Транспортир, построение и измерение углов</w:t>
      </w:r>
      <w:r w:rsidR="001D7D9F">
        <w:rPr>
          <w:rFonts w:ascii="Times New Roman" w:hAnsi="Times New Roman" w:cs="Times New Roman"/>
          <w:color w:val="000000"/>
        </w:rPr>
        <w:t xml:space="preserve"> </w:t>
      </w:r>
      <w:r w:rsidR="001D7D9F" w:rsidRPr="00682ED2">
        <w:rPr>
          <w:rFonts w:ascii="Times New Roman" w:hAnsi="Times New Roman" w:cs="Times New Roman"/>
          <w:color w:val="000000"/>
        </w:rPr>
        <w:t>с помощью транспортира. Смежные углы, сумма смежных углов, углов треугольника.</w:t>
      </w:r>
      <w:r w:rsidR="001D7D9F">
        <w:rPr>
          <w:rFonts w:ascii="Times New Roman" w:hAnsi="Times New Roman" w:cs="Times New Roman"/>
          <w:color w:val="000000"/>
        </w:rPr>
        <w:t xml:space="preserve"> </w:t>
      </w:r>
      <w:r w:rsidR="001D7D9F" w:rsidRPr="00682ED2">
        <w:rPr>
          <w:rFonts w:ascii="Times New Roman" w:hAnsi="Times New Roman" w:cs="Times New Roman"/>
          <w:color w:val="000000"/>
        </w:rPr>
        <w:t>Построение треугольников по заданным длинам двух сторон и  градусной мере</w:t>
      </w:r>
      <w:r w:rsidR="001D7D9F">
        <w:rPr>
          <w:rFonts w:ascii="Times New Roman" w:hAnsi="Times New Roman" w:cs="Times New Roman"/>
          <w:color w:val="000000"/>
        </w:rPr>
        <w:t xml:space="preserve"> </w:t>
      </w:r>
      <w:r w:rsidR="001D7D9F" w:rsidRPr="00682ED2">
        <w:rPr>
          <w:rFonts w:ascii="Times New Roman" w:hAnsi="Times New Roman" w:cs="Times New Roman"/>
          <w:color w:val="000000"/>
        </w:rPr>
        <w:t>угла, заключе</w:t>
      </w:r>
      <w:r w:rsidR="001D7D9F">
        <w:rPr>
          <w:rFonts w:ascii="Times New Roman" w:hAnsi="Times New Roman" w:cs="Times New Roman"/>
          <w:color w:val="000000"/>
        </w:rPr>
        <w:t xml:space="preserve">нного между ними, по длине </w:t>
      </w:r>
      <w:r w:rsidR="001D7D9F" w:rsidRPr="00682ED2">
        <w:rPr>
          <w:rFonts w:ascii="Times New Roman" w:hAnsi="Times New Roman" w:cs="Times New Roman"/>
          <w:color w:val="000000"/>
        </w:rPr>
        <w:t>стороны и градусной мере двух</w:t>
      </w:r>
      <w:r w:rsidR="001D7D9F">
        <w:rPr>
          <w:rFonts w:ascii="Times New Roman" w:hAnsi="Times New Roman" w:cs="Times New Roman"/>
          <w:color w:val="000000"/>
        </w:rPr>
        <w:t xml:space="preserve"> </w:t>
      </w:r>
      <w:r w:rsidR="001D7D9F" w:rsidRPr="00682ED2">
        <w:rPr>
          <w:rFonts w:ascii="Times New Roman" w:hAnsi="Times New Roman" w:cs="Times New Roman"/>
          <w:color w:val="000000"/>
        </w:rPr>
        <w:t>углов, прилежащих к ней.</w:t>
      </w:r>
    </w:p>
    <w:p w:rsidR="00BA74FD" w:rsidRPr="00BA74FD" w:rsidRDefault="00BA74FD" w:rsidP="00BA74FD">
      <w:pPr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Pr="00BA74FD">
        <w:rPr>
          <w:rFonts w:ascii="Times New Roman" w:hAnsi="Times New Roman" w:cs="Times New Roman"/>
          <w:b/>
        </w:rPr>
        <w:t xml:space="preserve">Обыкновенные </w:t>
      </w:r>
      <w:r>
        <w:rPr>
          <w:rFonts w:ascii="Times New Roman" w:hAnsi="Times New Roman" w:cs="Times New Roman"/>
          <w:b/>
        </w:rPr>
        <w:t>дроби  10 ч</w:t>
      </w:r>
    </w:p>
    <w:p w:rsidR="00BA74FD" w:rsidRDefault="00BA74FD" w:rsidP="00BA74FD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Замена целых и смешанных чисел неправильными дробями.</w:t>
      </w:r>
      <w:r>
        <w:rPr>
          <w:rFonts w:ascii="Times New Roman" w:hAnsi="Times New Roman" w:cs="Times New Roman"/>
          <w:color w:val="000000"/>
        </w:rPr>
        <w:t xml:space="preserve">  </w:t>
      </w:r>
      <w:r w:rsidR="001D7D9F">
        <w:rPr>
          <w:rFonts w:ascii="Times New Roman" w:hAnsi="Times New Roman" w:cs="Times New Roman"/>
          <w:color w:val="000000"/>
        </w:rPr>
        <w:t>Сложение и вычитание дробей с одинаковыми и разными знаменателями, нахождение числа по одной его доле, Площадь. Сложение и вычитание целых и дробных чисел.</w:t>
      </w:r>
    </w:p>
    <w:p w:rsidR="001D7D9F" w:rsidRDefault="00BA74FD" w:rsidP="00BA74FD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  <w:b/>
        </w:rPr>
      </w:pPr>
      <w:r w:rsidRPr="00BA74FD">
        <w:rPr>
          <w:rFonts w:ascii="Times New Roman" w:hAnsi="Times New Roman" w:cs="Times New Roman"/>
          <w:b/>
        </w:rPr>
        <w:t>Обыкновенные и десятичные дроби</w:t>
      </w:r>
      <w:r w:rsidR="001D7D9F">
        <w:rPr>
          <w:rFonts w:ascii="Times New Roman" w:hAnsi="Times New Roman" w:cs="Times New Roman"/>
          <w:b/>
        </w:rPr>
        <w:t xml:space="preserve"> (67ч)</w:t>
      </w:r>
    </w:p>
    <w:p w:rsidR="00BA74FD" w:rsidRDefault="00BA74FD" w:rsidP="00BA74FD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 xml:space="preserve"> Умножение и деление обыкновенных и десятичных дробей (в том числе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чисел, полученных при измерении одной, двумя единицами стоимости, длины,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массы, выраженных в десятичных дробях) на однозначные, двузначные целые числа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.</w:t>
      </w:r>
      <w:proofErr w:type="gramEnd"/>
      <w:r w:rsidRPr="00682ED2">
        <w:rPr>
          <w:rFonts w:ascii="Times New Roman" w:hAnsi="Times New Roman" w:cs="Times New Roman"/>
          <w:color w:val="000000"/>
        </w:rPr>
        <w:t>Простые задачи на нахождение числа по одной его доле, выраженной</w:t>
      </w:r>
      <w:r w:rsidR="001D7D9F"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обыкновенной или десятичной дробью, среднего арифметического двух и более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чисел.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Составные задачи на пропорциональное деление, на части, способом принятия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общего количества за единицу</w:t>
      </w:r>
      <w:r>
        <w:rPr>
          <w:rFonts w:ascii="Times New Roman" w:hAnsi="Times New Roman" w:cs="Times New Roman"/>
          <w:color w:val="000000"/>
        </w:rPr>
        <w:t xml:space="preserve">. </w:t>
      </w:r>
      <w:r w:rsidR="001D7D9F">
        <w:rPr>
          <w:rFonts w:ascii="Times New Roman" w:hAnsi="Times New Roman" w:cs="Times New Roman"/>
          <w:color w:val="000000"/>
        </w:rPr>
        <w:t xml:space="preserve">Площадь. Обозначение площади буквой. </w:t>
      </w:r>
      <w:r w:rsidRPr="00682ED2">
        <w:rPr>
          <w:rFonts w:ascii="Times New Roman" w:hAnsi="Times New Roman" w:cs="Times New Roman"/>
          <w:color w:val="000000"/>
        </w:rPr>
        <w:t xml:space="preserve"> Единицы измерения площади: 1 кв.  мм, (1 мм</w:t>
      </w:r>
      <w:proofErr w:type="gramStart"/>
      <w:r w:rsidRPr="00682ED2">
        <w:rPr>
          <w:rFonts w:ascii="Times New Roman" w:hAnsi="Times New Roman" w:cs="Times New Roman"/>
          <w:color w:val="000000"/>
          <w:position w:val="6"/>
        </w:rPr>
        <w:t>2</w:t>
      </w:r>
      <w:proofErr w:type="gramEnd"/>
      <w:r w:rsidRPr="00682ED2">
        <w:rPr>
          <w:rFonts w:ascii="Times New Roman" w:hAnsi="Times New Roman" w:cs="Times New Roman"/>
          <w:color w:val="000000"/>
        </w:rPr>
        <w:t>),1 кв. см (1 см</w:t>
      </w:r>
      <w:r w:rsidRPr="00682ED2">
        <w:rPr>
          <w:rFonts w:ascii="Times New Roman" w:hAnsi="Times New Roman" w:cs="Times New Roman"/>
          <w:color w:val="000000"/>
          <w:position w:val="6"/>
        </w:rPr>
        <w:t>2</w:t>
      </w:r>
      <w:r w:rsidRPr="00682ED2">
        <w:rPr>
          <w:rFonts w:ascii="Times New Roman" w:hAnsi="Times New Roman" w:cs="Times New Roman"/>
          <w:color w:val="000000"/>
        </w:rPr>
        <w:t>), 1 кв. дм (1 дм</w:t>
      </w:r>
      <w:r w:rsidRPr="00682ED2">
        <w:rPr>
          <w:rFonts w:ascii="Times New Roman" w:hAnsi="Times New Roman" w:cs="Times New Roman"/>
          <w:color w:val="000000"/>
          <w:position w:val="6"/>
        </w:rPr>
        <w:t>2</w:t>
      </w:r>
      <w:r w:rsidRPr="00682ED2">
        <w:rPr>
          <w:rFonts w:ascii="Times New Roman" w:hAnsi="Times New Roman" w:cs="Times New Roman"/>
          <w:color w:val="000000"/>
        </w:rPr>
        <w:t>), 1 кв. м (1 м</w:t>
      </w:r>
      <w:r w:rsidRPr="00682ED2">
        <w:rPr>
          <w:rFonts w:ascii="Times New Roman" w:hAnsi="Times New Roman" w:cs="Times New Roman"/>
          <w:color w:val="000000"/>
          <w:position w:val="6"/>
        </w:rPr>
        <w:t>2</w:t>
      </w:r>
      <w:r w:rsidRPr="00682ED2">
        <w:rPr>
          <w:rFonts w:ascii="Times New Roman" w:hAnsi="Times New Roman" w:cs="Times New Roman"/>
          <w:color w:val="000000"/>
        </w:rPr>
        <w:t>), 1 кв. км (1 км</w:t>
      </w:r>
      <w:r w:rsidRPr="00682ED2">
        <w:rPr>
          <w:rFonts w:ascii="Times New Roman" w:hAnsi="Times New Roman" w:cs="Times New Roman"/>
          <w:color w:val="000000"/>
          <w:position w:val="6"/>
        </w:rPr>
        <w:t>2</w:t>
      </w:r>
      <w:r w:rsidRPr="00682ED2">
        <w:rPr>
          <w:rFonts w:ascii="Times New Roman" w:hAnsi="Times New Roman" w:cs="Times New Roman"/>
          <w:color w:val="000000"/>
        </w:rPr>
        <w:t>), их соотношения.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 xml:space="preserve">Единицы измерения земельных площадей: 1 </w:t>
      </w:r>
      <w:r w:rsidRPr="00682ED2">
        <w:rPr>
          <w:rFonts w:ascii="Times New Roman" w:hAnsi="Times New Roman" w:cs="Times New Roman"/>
          <w:i/>
          <w:iCs/>
          <w:color w:val="000000"/>
        </w:rPr>
        <w:t xml:space="preserve">га, </w:t>
      </w:r>
      <w:r w:rsidRPr="00682ED2">
        <w:rPr>
          <w:rFonts w:ascii="Times New Roman" w:hAnsi="Times New Roman" w:cs="Times New Roman"/>
          <w:color w:val="000000"/>
        </w:rPr>
        <w:t xml:space="preserve">1 </w:t>
      </w:r>
      <w:r w:rsidRPr="00682ED2">
        <w:rPr>
          <w:rFonts w:ascii="Times New Roman" w:hAnsi="Times New Roman" w:cs="Times New Roman"/>
          <w:i/>
          <w:iCs/>
          <w:color w:val="000000"/>
        </w:rPr>
        <w:t xml:space="preserve">а, </w:t>
      </w:r>
      <w:r w:rsidRPr="00682ED2">
        <w:rPr>
          <w:rFonts w:ascii="Times New Roman" w:hAnsi="Times New Roman" w:cs="Times New Roman"/>
          <w:color w:val="000000"/>
        </w:rPr>
        <w:t>их соотношения.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Измерение и вычисление площади прямоугольника. Числа, полученные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при измерении одной, двумя единицами площади, их преобразования, выражение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в десятичных дробях.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Длина окружности</w:t>
      </w:r>
      <w:proofErr w:type="gramStart"/>
      <w:r w:rsidRPr="00682ED2"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i/>
          <w:iCs/>
          <w:color w:val="000000"/>
        </w:rPr>
        <w:t>С</w:t>
      </w:r>
      <w:proofErr w:type="gramEnd"/>
      <w:r w:rsidRPr="00682ED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 xml:space="preserve">= </w:t>
      </w:r>
      <w:r w:rsidRPr="00682ED2">
        <w:rPr>
          <w:rFonts w:ascii="Times New Roman" w:hAnsi="Times New Roman" w:cs="Times New Roman"/>
          <w:i/>
          <w:iCs/>
          <w:color w:val="000000"/>
        </w:rPr>
        <w:t xml:space="preserve">2пК, </w:t>
      </w:r>
      <w:r w:rsidRPr="00682ED2">
        <w:rPr>
          <w:rFonts w:ascii="Times New Roman" w:hAnsi="Times New Roman" w:cs="Times New Roman"/>
          <w:color w:val="000000"/>
        </w:rPr>
        <w:t xml:space="preserve">сектор, </w:t>
      </w:r>
      <w:r w:rsidRPr="00682ED2">
        <w:rPr>
          <w:rFonts w:ascii="Times New Roman" w:hAnsi="Times New Roman" w:cs="Times New Roman"/>
          <w:color w:val="000000"/>
        </w:rPr>
        <w:lastRenderedPageBreak/>
        <w:t xml:space="preserve">сегмент. Площадь круга 5 = </w:t>
      </w:r>
      <w:proofErr w:type="spellStart"/>
      <w:r w:rsidRPr="00682ED2">
        <w:rPr>
          <w:rFonts w:ascii="Times New Roman" w:hAnsi="Times New Roman" w:cs="Times New Roman"/>
          <w:i/>
          <w:iCs/>
          <w:color w:val="000000"/>
        </w:rPr>
        <w:t>пК</w:t>
      </w:r>
      <w:proofErr w:type="spellEnd"/>
      <w:r w:rsidRPr="00682ED2">
        <w:rPr>
          <w:rFonts w:ascii="Times New Roman" w:hAnsi="Times New Roman" w:cs="Times New Roman"/>
          <w:i/>
          <w:iCs/>
          <w:color w:val="000000"/>
          <w:position w:val="6"/>
        </w:rPr>
        <w:t>2</w:t>
      </w:r>
      <w:r w:rsidRPr="00682ED2">
        <w:rPr>
          <w:rFonts w:ascii="Times New Roman" w:hAnsi="Times New Roman" w:cs="Times New Roman"/>
          <w:color w:val="000000"/>
        </w:rPr>
        <w:t>Линейные, столбчатые, круговые диаграммы.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>Построение точки, отрезка, треугольника, четырехугольника,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682ED2">
        <w:rPr>
          <w:rFonts w:ascii="Times New Roman" w:hAnsi="Times New Roman" w:cs="Times New Roman"/>
          <w:color w:val="000000"/>
        </w:rPr>
        <w:t xml:space="preserve">окружности </w:t>
      </w:r>
      <w:proofErr w:type="gramStart"/>
      <w:r w:rsidRPr="00682ED2">
        <w:rPr>
          <w:rFonts w:ascii="Times New Roman" w:hAnsi="Times New Roman" w:cs="Times New Roman"/>
          <w:color w:val="000000"/>
        </w:rPr>
        <w:t>симметричных</w:t>
      </w:r>
      <w:proofErr w:type="gramEnd"/>
      <w:r w:rsidRPr="00682ED2">
        <w:rPr>
          <w:rFonts w:ascii="Times New Roman" w:hAnsi="Times New Roman" w:cs="Times New Roman"/>
          <w:color w:val="000000"/>
        </w:rPr>
        <w:t xml:space="preserve"> данным относительно оси, центра симметрии.</w:t>
      </w:r>
    </w:p>
    <w:p w:rsidR="001D7D9F" w:rsidRPr="001D7D9F" w:rsidRDefault="001D7D9F" w:rsidP="00BA74FD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  <w:b/>
          <w:color w:val="000000"/>
        </w:rPr>
      </w:pPr>
      <w:r w:rsidRPr="001D7D9F">
        <w:rPr>
          <w:rFonts w:ascii="Times New Roman" w:hAnsi="Times New Roman" w:cs="Times New Roman"/>
          <w:b/>
          <w:color w:val="000000"/>
        </w:rPr>
        <w:t>Повторение(17ч)</w:t>
      </w:r>
    </w:p>
    <w:p w:rsidR="001D7D9F" w:rsidRPr="00682ED2" w:rsidRDefault="001D7D9F" w:rsidP="00BA74FD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Арифметические действия с целыми и дробными числами. Геометрический материал.</w:t>
      </w:r>
    </w:p>
    <w:p w:rsidR="00BA74FD" w:rsidRDefault="00BA74FD" w:rsidP="00BA74FD">
      <w:pPr>
        <w:shd w:val="clear" w:color="auto" w:fill="FFFFFF"/>
        <w:spacing w:line="240" w:lineRule="exact"/>
        <w:ind w:left="10" w:right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A74FD" w:rsidRPr="001D7D9F" w:rsidRDefault="00BA74FD" w:rsidP="00BA74FD">
      <w:pPr>
        <w:shd w:val="clear" w:color="auto" w:fill="FFFFFF"/>
        <w:spacing w:before="235" w:line="240" w:lineRule="exact"/>
        <w:ind w:left="24" w:right="461"/>
        <w:jc w:val="center"/>
        <w:rPr>
          <w:rFonts w:ascii="Times New Roman" w:eastAsia="Arial" w:hAnsi="Times New Roman" w:cs="Times New Roman"/>
          <w:b/>
          <w:color w:val="000000"/>
        </w:rPr>
      </w:pPr>
      <w:r w:rsidRPr="001D7D9F">
        <w:rPr>
          <w:rFonts w:ascii="Times New Roman" w:eastAsia="Arial" w:hAnsi="Times New Roman" w:cs="Times New Roman"/>
          <w:b/>
          <w:color w:val="000000"/>
        </w:rPr>
        <w:t>Основные требования к знаниям и умениям учащихся</w:t>
      </w:r>
    </w:p>
    <w:p w:rsidR="00BA74FD" w:rsidRPr="001D7D9F" w:rsidRDefault="00BA74FD" w:rsidP="00BA74FD">
      <w:pPr>
        <w:shd w:val="clear" w:color="auto" w:fill="FFFFFF"/>
        <w:spacing w:before="235" w:line="240" w:lineRule="exact"/>
        <w:ind w:left="24" w:right="461"/>
        <w:rPr>
          <w:rFonts w:ascii="Times New Roman" w:eastAsia="Arial" w:hAnsi="Times New Roman" w:cs="Times New Roman"/>
          <w:b/>
          <w:bCs/>
          <w:i/>
          <w:iCs/>
          <w:color w:val="000000"/>
        </w:rPr>
      </w:pPr>
      <w:r w:rsidRPr="001D7D9F">
        <w:rPr>
          <w:rFonts w:ascii="Times New Roman" w:eastAsia="Arial" w:hAnsi="Times New Roman" w:cs="Times New Roman"/>
          <w:b/>
          <w:bCs/>
          <w:i/>
          <w:iCs/>
          <w:color w:val="000000"/>
        </w:rPr>
        <w:t>Учащиеся должны знать:</w:t>
      </w:r>
    </w:p>
    <w:p w:rsidR="00BA74FD" w:rsidRPr="00682ED2" w:rsidRDefault="00BA74FD" w:rsidP="00BA74FD">
      <w:pPr>
        <w:widowControl/>
        <w:numPr>
          <w:ilvl w:val="0"/>
          <w:numId w:val="21"/>
        </w:numPr>
        <w:shd w:val="clear" w:color="auto" w:fill="FFFFFF"/>
        <w:tabs>
          <w:tab w:val="left" w:pos="576"/>
          <w:tab w:val="left" w:pos="758"/>
        </w:tabs>
        <w:spacing w:before="230" w:line="235" w:lineRule="exac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в</w:t>
      </w:r>
      <w:r w:rsidRPr="00682ED2">
        <w:rPr>
          <w:rFonts w:ascii="Times New Roman" w:eastAsia="Arial" w:hAnsi="Times New Roman" w:cs="Times New Roman"/>
          <w:color w:val="000000"/>
        </w:rPr>
        <w:t>еличину 1;</w:t>
      </w:r>
    </w:p>
    <w:p w:rsidR="00BA74FD" w:rsidRPr="00682ED2" w:rsidRDefault="00BA74FD" w:rsidP="00BA74FD">
      <w:pPr>
        <w:widowControl/>
        <w:numPr>
          <w:ilvl w:val="0"/>
          <w:numId w:val="21"/>
        </w:numPr>
        <w:shd w:val="clear" w:color="auto" w:fill="FFFFFF"/>
        <w:tabs>
          <w:tab w:val="left" w:pos="557"/>
          <w:tab w:val="left" w:pos="758"/>
        </w:tabs>
        <w:spacing w:before="230" w:line="235" w:lineRule="exact"/>
        <w:rPr>
          <w:rFonts w:ascii="Times New Roman" w:eastAsia="Arial" w:hAnsi="Times New Roman" w:cs="Times New Roman"/>
          <w:color w:val="000000"/>
        </w:rPr>
      </w:pPr>
      <w:proofErr w:type="gramStart"/>
      <w:r w:rsidRPr="00682ED2">
        <w:rPr>
          <w:rFonts w:ascii="Times New Roman" w:eastAsia="Arial" w:hAnsi="Times New Roman" w:cs="Times New Roman"/>
          <w:color w:val="000000"/>
        </w:rPr>
        <w:t>размеры прямого, острого, тупого, развернутого, полного, смежных углов, сумму углов треугольника; элементы транспортира;</w:t>
      </w:r>
      <w:proofErr w:type="gramEnd"/>
    </w:p>
    <w:p w:rsidR="00BA74FD" w:rsidRPr="00682ED2" w:rsidRDefault="00BA74FD" w:rsidP="00BA74FD">
      <w:pPr>
        <w:widowControl/>
        <w:numPr>
          <w:ilvl w:val="0"/>
          <w:numId w:val="21"/>
        </w:numPr>
        <w:shd w:val="clear" w:color="auto" w:fill="FFFFFF"/>
        <w:tabs>
          <w:tab w:val="left" w:pos="557"/>
          <w:tab w:val="left" w:pos="758"/>
        </w:tabs>
        <w:spacing w:before="230" w:line="235" w:lineRule="exact"/>
        <w:rPr>
          <w:rFonts w:ascii="Times New Roman" w:eastAsia="Arial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единицы измерения площади, их соотношения;</w:t>
      </w:r>
    </w:p>
    <w:p w:rsidR="00BA74FD" w:rsidRPr="00682ED2" w:rsidRDefault="00BA74FD" w:rsidP="00BA74FD">
      <w:pPr>
        <w:widowControl/>
        <w:numPr>
          <w:ilvl w:val="0"/>
          <w:numId w:val="21"/>
        </w:numPr>
        <w:shd w:val="clear" w:color="auto" w:fill="FFFFFF"/>
        <w:tabs>
          <w:tab w:val="left" w:pos="557"/>
        </w:tabs>
        <w:spacing w:after="200" w:line="235" w:lineRule="exact"/>
        <w:ind w:right="1267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формулы длины окружности, площади круга.</w:t>
      </w:r>
    </w:p>
    <w:p w:rsidR="00BA74FD" w:rsidRPr="001D7D9F" w:rsidRDefault="00BA74FD" w:rsidP="00BA74FD">
      <w:pPr>
        <w:shd w:val="clear" w:color="auto" w:fill="FFFFFF"/>
        <w:tabs>
          <w:tab w:val="left" w:pos="557"/>
        </w:tabs>
        <w:spacing w:line="235" w:lineRule="exact"/>
        <w:ind w:right="1267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D7D9F">
        <w:rPr>
          <w:rFonts w:ascii="Times New Roman" w:hAnsi="Times New Roman" w:cs="Times New Roman"/>
          <w:b/>
          <w:bCs/>
          <w:i/>
          <w:iCs/>
          <w:color w:val="000000"/>
        </w:rPr>
        <w:t>Учащиеся должны уметь: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spacing w:after="200" w:line="235" w:lineRule="exact"/>
        <w:ind w:right="5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присчитывать и отсчитывать разрядные единицы и равные  числовые группы</w:t>
      </w:r>
    </w:p>
    <w:p w:rsidR="00BA74FD" w:rsidRPr="00682ED2" w:rsidRDefault="00BA74FD" w:rsidP="00BA74FD">
      <w:pPr>
        <w:shd w:val="clear" w:color="auto" w:fill="FFFFFF"/>
        <w:spacing w:line="235" w:lineRule="exact"/>
        <w:ind w:right="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682ED2">
        <w:rPr>
          <w:rFonts w:ascii="Times New Roman" w:hAnsi="Times New Roman" w:cs="Times New Roman"/>
          <w:color w:val="000000"/>
        </w:rPr>
        <w:t xml:space="preserve">в пределах 1 000 </w:t>
      </w:r>
      <w:proofErr w:type="spellStart"/>
      <w:r w:rsidRPr="00682ED2">
        <w:rPr>
          <w:rFonts w:ascii="Times New Roman" w:hAnsi="Times New Roman" w:cs="Times New Roman"/>
          <w:color w:val="000000"/>
        </w:rPr>
        <w:t>000</w:t>
      </w:r>
      <w:proofErr w:type="spellEnd"/>
      <w:r w:rsidRPr="00682ED2">
        <w:rPr>
          <w:rFonts w:ascii="Times New Roman" w:hAnsi="Times New Roman" w:cs="Times New Roman"/>
          <w:color w:val="000000"/>
        </w:rPr>
        <w:t>;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spacing w:after="200" w:line="235" w:lineRule="exact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 xml:space="preserve">выполнять сложение, вычитание, умножение и деление </w:t>
      </w:r>
      <w:proofErr w:type="gramStart"/>
      <w:r w:rsidRPr="00682ED2">
        <w:rPr>
          <w:rFonts w:ascii="Times New Roman" w:hAnsi="Times New Roman" w:cs="Times New Roman"/>
          <w:color w:val="000000"/>
        </w:rPr>
        <w:t>на</w:t>
      </w:r>
      <w:proofErr w:type="gramEnd"/>
      <w:r w:rsidRPr="00682ED2">
        <w:rPr>
          <w:rFonts w:ascii="Times New Roman" w:hAnsi="Times New Roman" w:cs="Times New Roman"/>
          <w:color w:val="000000"/>
        </w:rPr>
        <w:t xml:space="preserve">  однозначное, </w:t>
      </w:r>
    </w:p>
    <w:p w:rsidR="00BA74FD" w:rsidRPr="00682ED2" w:rsidRDefault="00BA74FD" w:rsidP="00BA74FD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682ED2">
        <w:rPr>
          <w:rFonts w:ascii="Times New Roman" w:hAnsi="Times New Roman" w:cs="Times New Roman"/>
          <w:color w:val="000000"/>
        </w:rPr>
        <w:t>двузначное целое число натуральных чисел, обыкновенных и десятичных дробей;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spacing w:after="200" w:line="235" w:lineRule="exact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находить число по одной его доле, выраженной обыкновенной или десятичной дробью;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tabs>
          <w:tab w:val="left" w:pos="557"/>
        </w:tabs>
        <w:spacing w:after="200" w:line="235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находить среднее арифметическое нескольких чисел;</w:t>
      </w:r>
      <w:r w:rsidRPr="00682ED2">
        <w:rPr>
          <w:rFonts w:ascii="Times New Roman" w:hAnsi="Times New Roman" w:cs="Times New Roman"/>
          <w:color w:val="000000"/>
        </w:rPr>
        <w:br/>
        <w:t>решать арифметические задачи на пропорциональное деление;</w:t>
      </w:r>
      <w:r w:rsidRPr="00682ED2">
        <w:rPr>
          <w:rFonts w:ascii="Times New Roman" w:hAnsi="Times New Roman" w:cs="Times New Roman"/>
          <w:color w:val="000000"/>
        </w:rPr>
        <w:br/>
        <w:t>строить и измерять углы с помощью транспортира;</w:t>
      </w:r>
      <w:r w:rsidRPr="00682ED2">
        <w:rPr>
          <w:rFonts w:ascii="Times New Roman" w:hAnsi="Times New Roman" w:cs="Times New Roman"/>
          <w:color w:val="000000"/>
        </w:rPr>
        <w:br/>
        <w:t>строить треугольники по заданным длинам сторон и величине углов;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tabs>
          <w:tab w:val="left" w:pos="562"/>
        </w:tabs>
        <w:spacing w:after="200" w:line="235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вычислять площадь прямоугольника (квадрата);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spacing w:after="200" w:line="235" w:lineRule="exact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 xml:space="preserve"> вычислять длину окружности и площадь круга по заданной  длине радиуса;</w:t>
      </w:r>
    </w:p>
    <w:p w:rsidR="00BA74FD" w:rsidRPr="00682ED2" w:rsidRDefault="00BA74FD" w:rsidP="00BA74FD">
      <w:pPr>
        <w:widowControl/>
        <w:numPr>
          <w:ilvl w:val="0"/>
          <w:numId w:val="22"/>
        </w:numPr>
        <w:shd w:val="clear" w:color="auto" w:fill="FFFFFF"/>
        <w:spacing w:after="200" w:line="235" w:lineRule="exact"/>
        <w:ind w:right="5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строить точки, отрезки симметричные данным относительно  оси, центра симметрии.</w:t>
      </w:r>
    </w:p>
    <w:p w:rsidR="00BA74FD" w:rsidRPr="001D7D9F" w:rsidRDefault="00E051FD" w:rsidP="00E051FD">
      <w:pPr>
        <w:shd w:val="clear" w:color="auto" w:fill="FFFFFF"/>
        <w:tabs>
          <w:tab w:val="left" w:pos="346"/>
        </w:tabs>
        <w:spacing w:before="269" w:line="197" w:lineRule="exact"/>
        <w:ind w:left="341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Примечание. </w:t>
      </w:r>
      <w:r w:rsidR="00BA74FD" w:rsidRPr="001D7D9F">
        <w:rPr>
          <w:rFonts w:ascii="Times New Roman" w:hAnsi="Times New Roman" w:cs="Times New Roman"/>
          <w:b/>
          <w:bCs/>
          <w:i/>
          <w:color w:val="000000"/>
        </w:rPr>
        <w:t>Обязательно:</w:t>
      </w:r>
    </w:p>
    <w:p w:rsidR="00BA74FD" w:rsidRPr="00682ED2" w:rsidRDefault="00BA74FD" w:rsidP="00BA74FD">
      <w:pPr>
        <w:shd w:val="clear" w:color="auto" w:fill="FFFFFF"/>
        <w:tabs>
          <w:tab w:val="left" w:pos="346"/>
        </w:tabs>
        <w:spacing w:before="5" w:line="197" w:lineRule="exact"/>
        <w:ind w:left="36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A74FD" w:rsidRPr="00682ED2" w:rsidRDefault="00BA74FD" w:rsidP="00BA74FD">
      <w:pPr>
        <w:widowControl/>
        <w:numPr>
          <w:ilvl w:val="0"/>
          <w:numId w:val="23"/>
        </w:numPr>
        <w:shd w:val="clear" w:color="auto" w:fill="FFFFFF"/>
        <w:spacing w:after="200" w:line="197" w:lineRule="exact"/>
        <w:ind w:right="5"/>
        <w:jc w:val="both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уметь выполнять четыре арифметических действия с натуральными чис</w:t>
      </w:r>
      <w:r w:rsidRPr="00682ED2">
        <w:rPr>
          <w:rFonts w:ascii="Times New Roman" w:hAnsi="Times New Roman" w:cs="Times New Roman"/>
          <w:color w:val="000000"/>
        </w:rPr>
        <w:softHyphen/>
        <w:t>лами</w:t>
      </w:r>
    </w:p>
    <w:p w:rsidR="00BA74FD" w:rsidRPr="00682ED2" w:rsidRDefault="00BA74FD" w:rsidP="00BA74FD">
      <w:pPr>
        <w:shd w:val="clear" w:color="auto" w:fill="FFFFFF"/>
        <w:spacing w:line="197" w:lineRule="exact"/>
        <w:ind w:right="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</w:t>
      </w:r>
      <w:r w:rsidRPr="00682ED2">
        <w:rPr>
          <w:rFonts w:ascii="Times New Roman" w:hAnsi="Times New Roman" w:cs="Times New Roman"/>
          <w:color w:val="000000"/>
        </w:rPr>
        <w:t xml:space="preserve"> в пределах 10 000; по возможности с десятичными и обыкновенными дробями;</w:t>
      </w:r>
    </w:p>
    <w:p w:rsidR="00BA74FD" w:rsidRPr="00682ED2" w:rsidRDefault="00BA74FD" w:rsidP="00BA74FD">
      <w:pPr>
        <w:widowControl/>
        <w:numPr>
          <w:ilvl w:val="0"/>
          <w:numId w:val="23"/>
        </w:numPr>
        <w:shd w:val="clear" w:color="auto" w:fill="FFFFFF"/>
        <w:tabs>
          <w:tab w:val="left" w:pos="533"/>
        </w:tabs>
        <w:spacing w:after="200" w:line="197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знать наиболее употребительные единицы площади;</w:t>
      </w:r>
    </w:p>
    <w:p w:rsidR="00BA74FD" w:rsidRPr="00682ED2" w:rsidRDefault="00BA74FD" w:rsidP="00BA74FD">
      <w:pPr>
        <w:widowControl/>
        <w:numPr>
          <w:ilvl w:val="0"/>
          <w:numId w:val="23"/>
        </w:numPr>
        <w:shd w:val="clear" w:color="auto" w:fill="FFFFFF"/>
        <w:tabs>
          <w:tab w:val="left" w:pos="533"/>
        </w:tabs>
        <w:spacing w:after="200" w:line="197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знать размеры прямого, острого, тупого угла в градусах;</w:t>
      </w:r>
    </w:p>
    <w:p w:rsidR="00BA74FD" w:rsidRPr="00682ED2" w:rsidRDefault="00BA74FD" w:rsidP="00BA74FD">
      <w:pPr>
        <w:widowControl/>
        <w:numPr>
          <w:ilvl w:val="0"/>
          <w:numId w:val="23"/>
        </w:numPr>
        <w:shd w:val="clear" w:color="auto" w:fill="FFFFFF"/>
        <w:tabs>
          <w:tab w:val="left" w:pos="538"/>
        </w:tabs>
        <w:spacing w:after="200" w:line="197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находить число по его половине, десятой доле;</w:t>
      </w:r>
    </w:p>
    <w:p w:rsidR="00BA74FD" w:rsidRPr="00682ED2" w:rsidRDefault="00BA74FD" w:rsidP="00BA74FD">
      <w:pPr>
        <w:widowControl/>
        <w:numPr>
          <w:ilvl w:val="0"/>
          <w:numId w:val="23"/>
        </w:numPr>
        <w:shd w:val="clear" w:color="auto" w:fill="FFFFFF"/>
        <w:tabs>
          <w:tab w:val="left" w:pos="538"/>
        </w:tabs>
        <w:spacing w:after="200" w:line="197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вычислять среднее арифметическое нескольких чисел;</w:t>
      </w:r>
    </w:p>
    <w:p w:rsidR="00565FF8" w:rsidRPr="00530B92" w:rsidRDefault="00BA74FD" w:rsidP="00530B92">
      <w:pPr>
        <w:widowControl/>
        <w:numPr>
          <w:ilvl w:val="0"/>
          <w:numId w:val="23"/>
        </w:numPr>
        <w:shd w:val="clear" w:color="auto" w:fill="FFFFFF"/>
        <w:tabs>
          <w:tab w:val="left" w:pos="542"/>
        </w:tabs>
        <w:spacing w:after="200" w:line="197" w:lineRule="exact"/>
        <w:rPr>
          <w:rFonts w:ascii="Times New Roman" w:hAnsi="Times New Roman" w:cs="Times New Roman"/>
          <w:color w:val="000000"/>
        </w:rPr>
      </w:pPr>
      <w:r w:rsidRPr="00682ED2">
        <w:rPr>
          <w:rFonts w:ascii="Times New Roman" w:hAnsi="Times New Roman" w:cs="Times New Roman"/>
          <w:color w:val="000000"/>
        </w:rPr>
        <w:t>вычислять площадь прямоугольника.</w:t>
      </w:r>
    </w:p>
    <w:p w:rsidR="00565FF8" w:rsidRDefault="00565FF8" w:rsidP="0016139C">
      <w:pPr>
        <w:pStyle w:val="a9"/>
        <w:suppressAutoHyphens w:val="0"/>
        <w:ind w:left="142"/>
        <w:jc w:val="both"/>
        <w:rPr>
          <w:rFonts w:eastAsia="Times New Roman"/>
          <w:b/>
          <w:sz w:val="32"/>
          <w:szCs w:val="32"/>
        </w:rPr>
      </w:pPr>
    </w:p>
    <w:p w:rsidR="0016139C" w:rsidRPr="001F561E" w:rsidRDefault="0016139C" w:rsidP="0016139C">
      <w:pPr>
        <w:tabs>
          <w:tab w:val="left" w:pos="9975"/>
        </w:tabs>
        <w:rPr>
          <w:rFonts w:ascii="Times New Roman" w:eastAsia="Times New Roman" w:hAnsi="Times New Roman" w:cs="Times New Roman"/>
          <w:b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    </w:t>
      </w:r>
      <w:r w:rsidRPr="001F561E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16139C" w:rsidRPr="001F561E" w:rsidRDefault="0016139C" w:rsidP="0016139C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5"/>
        <w:gridCol w:w="6069"/>
        <w:gridCol w:w="1257"/>
        <w:gridCol w:w="1134"/>
        <w:gridCol w:w="1134"/>
        <w:gridCol w:w="3855"/>
      </w:tblGrid>
      <w:tr w:rsidR="00565FF8" w:rsidRPr="001F561E" w:rsidTr="00300B22">
        <w:trPr>
          <w:trHeight w:val="61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</w:t>
            </w:r>
          </w:p>
          <w:p w:rsidR="00565FF8" w:rsidRPr="001F561E" w:rsidRDefault="00565FF8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565FF8" w:rsidRPr="001F561E" w:rsidRDefault="00565FF8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</w:t>
            </w: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                      </w:t>
            </w: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</w:t>
            </w:r>
          </w:p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</w:p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                             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4F3AF9" w:rsidRDefault="004F3AF9" w:rsidP="00FE6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 </w:t>
            </w: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Дата</w:t>
            </w:r>
          </w:p>
          <w:p w:rsidR="00565FF8" w:rsidRPr="001F561E" w:rsidRDefault="00565FF8" w:rsidP="00FE6A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F8" w:rsidRPr="001F561E" w:rsidRDefault="00565FF8" w:rsidP="00FE6AB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Дата </w:t>
            </w:r>
          </w:p>
          <w:p w:rsidR="00565FF8" w:rsidRPr="001F561E" w:rsidRDefault="00565FF8" w:rsidP="00FE6AB4">
            <w:pPr>
              <w:jc w:val="center"/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факту 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F8" w:rsidRDefault="00565FF8" w:rsidP="00FE6AB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Примечание</w:t>
            </w:r>
          </w:p>
        </w:tc>
      </w:tr>
      <w:tr w:rsidR="00E051FD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Default="00E051FD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Числа целые и дробные.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D" w:rsidRPr="001F561E" w:rsidRDefault="00E051FD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D" w:rsidRPr="001F561E" w:rsidRDefault="00E051FD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Таблица классов и  </w:t>
            </w:r>
          </w:p>
          <w:p w:rsidR="00E051FD" w:rsidRPr="001F561E" w:rsidRDefault="00E051FD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1F561E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051FD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4D0095" w:rsidRDefault="00E051FD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Сравнение чисел и десятичных дробей.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D" w:rsidRPr="001F561E" w:rsidRDefault="00E051FD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D" w:rsidRPr="001F561E" w:rsidRDefault="00E051FD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Таблица классов и  </w:t>
            </w:r>
          </w:p>
          <w:p w:rsidR="00E051FD" w:rsidRPr="001F561E" w:rsidRDefault="00E051FD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1F561E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051FD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4D0095" w:rsidRDefault="00E051FD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Сравнение чисел и десятичных дробей.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D" w:rsidRPr="001F561E" w:rsidRDefault="00E051FD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D" w:rsidRPr="001F561E" w:rsidRDefault="00E051FD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Таблица классов и  </w:t>
            </w:r>
          </w:p>
          <w:p w:rsidR="00E051FD" w:rsidRPr="001F561E" w:rsidRDefault="00E051FD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1F561E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051FD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4D0095" w:rsidRDefault="00E051FD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Нумерация чисел в пределах миллиона.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D" w:rsidRPr="001F561E" w:rsidRDefault="00E051FD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D" w:rsidRPr="001F561E" w:rsidRDefault="00E051FD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Таблица классов и  </w:t>
            </w:r>
          </w:p>
          <w:p w:rsidR="00E051FD" w:rsidRPr="001F561E" w:rsidRDefault="00E051FD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1F561E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051FD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Default="00E051FD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Счёт разрядными единицами.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D" w:rsidRPr="001F561E" w:rsidRDefault="00E051FD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D" w:rsidRPr="001F561E" w:rsidRDefault="00E051FD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Таблица классов и  </w:t>
            </w:r>
          </w:p>
          <w:p w:rsidR="00E051FD" w:rsidRPr="001F561E" w:rsidRDefault="00E051FD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1F561E">
              <w:rPr>
                <w:rFonts w:ascii="Times New Roman" w:hAnsi="Times New Roman" w:cs="Times New Roman"/>
              </w:rPr>
              <w:t>разрядов</w:t>
            </w:r>
          </w:p>
        </w:tc>
      </w:tr>
      <w:tr w:rsidR="00E051FD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4D0095" w:rsidRDefault="00E051FD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целых чисел и десятичных дробей.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1FD" w:rsidRPr="001F561E" w:rsidRDefault="00E051FD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1FD" w:rsidRPr="001F561E" w:rsidRDefault="00E051FD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FD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</w:tc>
      </w:tr>
      <w:tr w:rsidR="003D71CE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Default="003D71CE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Сложение десятичных дробей.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</w:tc>
      </w:tr>
      <w:tr w:rsidR="003D71CE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4D0095" w:rsidRDefault="003D71CE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Вычитание целых чисел и десятичных дробей.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3D71CE" w:rsidRDefault="003D71CE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Образец записи </w:t>
            </w:r>
          </w:p>
        </w:tc>
      </w:tr>
      <w:tr w:rsidR="003D71CE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Default="003D71CE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Вычитание десятичных дробей.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1F561E" w:rsidRDefault="003D71CE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3D71CE" w:rsidRPr="001F561E" w:rsidRDefault="003D71CE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№1 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Сложение и вычитание целых чисел и десятичных дробей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Умножение  целых чисел и десятичных дробей на </w:t>
            </w:r>
            <w:r>
              <w:rPr>
                <w:rFonts w:ascii="Times New Roman CYR" w:hAnsi="Times New Roman CYR" w:cs="Times New Roman CYR"/>
              </w:rPr>
              <w:lastRenderedPageBreak/>
              <w:t>однозначное число.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Образец записи 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lastRenderedPageBreak/>
              <w:t xml:space="preserve"> 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Деление целых чисел и десятичных </w:t>
            </w:r>
          </w:p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дробей на однозначное число.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Умножение  десятичных дробей на 10, 100, 1000.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Правило-схема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Умножение  десятичных дробей на 10, 100, 1000.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Деление десятичных дробей на 10, 100, 1000.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№2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Умножение и деление десятичных дробей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Умножение десятичных дробей на круглые десятки, сотни, тысячи.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Деление на круглые десятки, сотни, тысячи.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Умножение десятичных дробей на двузначное число.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Деление десятичных дробей на двузначное число.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6D1CA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A9007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Составление и решение задач.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№3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Умножение и деление дробей на двузначное число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1F561E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E051FD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51FD">
              <w:rPr>
                <w:rFonts w:ascii="Times New Roman CYR" w:hAnsi="Times New Roman CYR" w:cs="Times New Roman CYR"/>
                <w:b/>
                <w:bCs/>
              </w:rPr>
              <w:t>Геометрический материал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Геометрические фигуры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2D1669" w:rsidRDefault="002D1669" w:rsidP="00300B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E051FD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Угол, виды углов.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2D1669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Градусные измерения углов.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2D1669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Симметрия.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2D1669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Построение симметричных фигур.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2D1669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Геометрические тела. Куб, брус.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30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геометрических тел.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tabs>
                <w:tab w:val="left" w:pos="3825"/>
                <w:tab w:val="center" w:pos="7284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Прямоугольник, квадрат.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A9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геометрических тел.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Обыкновенные дроби. Преобразование дробей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27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дробей с одинаковыми знаменателями.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Основное свойство дроби.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Нахождение общего знаменателя.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дробей с разными знаменателями.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сложных примеров.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5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300B2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№4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Сложение и вычитание дробей с разными знаменателями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9B365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</w:tbl>
    <w:p w:rsidR="0016139C" w:rsidRPr="00F116D0" w:rsidRDefault="0016139C" w:rsidP="0016139C">
      <w:pPr>
        <w:rPr>
          <w:rFonts w:ascii="Times New Roman" w:eastAsia="Times New Roman" w:hAnsi="Times New Roman" w:cs="Times New Roman"/>
          <w:b/>
        </w:rPr>
      </w:pPr>
      <w:r w:rsidRPr="00E051FD">
        <w:rPr>
          <w:rFonts w:ascii="Times New Roman" w:eastAsia="Times New Roman" w:hAnsi="Times New Roman" w:cs="Times New Roman"/>
          <w:b/>
        </w:rPr>
        <w:t xml:space="preserve">   </w:t>
      </w:r>
    </w:p>
    <w:tbl>
      <w:tblPr>
        <w:tblW w:w="14153" w:type="dxa"/>
        <w:tblInd w:w="-5" w:type="dxa"/>
        <w:tblLayout w:type="fixed"/>
        <w:tblLook w:val="0000"/>
      </w:tblPr>
      <w:tblGrid>
        <w:gridCol w:w="726"/>
        <w:gridCol w:w="6049"/>
        <w:gridCol w:w="13"/>
        <w:gridCol w:w="1264"/>
        <w:gridCol w:w="1134"/>
        <w:gridCol w:w="1134"/>
        <w:gridCol w:w="3817"/>
        <w:gridCol w:w="16"/>
      </w:tblGrid>
      <w:tr w:rsidR="002D166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300B2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300B2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2D166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4D0095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Нахождение числа по одной его доле.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217AF0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Площадь, единицы площади.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2D1669" w:rsidP="00217AF0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2D166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Default="002D166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 прямоугольника и квадрата.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669" w:rsidRPr="001F561E" w:rsidRDefault="002D166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6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геометрических фигур</w:t>
            </w:r>
          </w:p>
        </w:tc>
      </w:tr>
      <w:tr w:rsidR="000830D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Решение задач на вычисление площади.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геометрических фигур</w:t>
            </w:r>
          </w:p>
        </w:tc>
      </w:tr>
      <w:tr w:rsidR="000830D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мер площади.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геометрических фигур</w:t>
            </w:r>
          </w:p>
        </w:tc>
      </w:tr>
      <w:tr w:rsidR="000830D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№5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Площадь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е</w:t>
            </w:r>
            <w:proofErr w:type="gramEnd"/>
            <w:r>
              <w:rPr>
                <w:rFonts w:ascii="Times New Roman CYR" w:hAnsi="Times New Roman CYR" w:cs="Times New Roman CYR"/>
              </w:rPr>
              <w:t>диницы площади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0830D9" w:rsidRPr="001F561E" w:rsidTr="00E051FD">
        <w:trPr>
          <w:trHeight w:val="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целых и дробных чисел.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уравнений.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уравнений.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</w:p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мер времени.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мер и весов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№6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Сложение и вычитание целых и дробных чисел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0830D9" w:rsidRPr="001F561E" w:rsidTr="000830D9">
        <w:trPr>
          <w:trHeight w:val="45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051FD">
              <w:rPr>
                <w:rFonts w:ascii="Times New Roman CYR" w:hAnsi="Times New Roman CYR" w:cs="Times New Roman CYR"/>
                <w:b/>
                <w:bCs/>
              </w:rPr>
              <w:t>Геометрический материал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Прямоугольник, квадрат.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геометрических фигур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Построение прямоугольника и квадрата.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Построение треугольников по градусной мере углов и сторонам, прилежащим к ним.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Построение окружности, отрезка </w:t>
            </w:r>
            <w:proofErr w:type="gramStart"/>
            <w:r>
              <w:rPr>
                <w:rFonts w:ascii="Times New Roman CYR" w:hAnsi="Times New Roman CYR" w:cs="Times New Roman CYR"/>
              </w:rPr>
              <w:t>симметричных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данным, относительно точки и оси.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Построение фигур.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Обыкновенные и десятичные дроби.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Преобразование обыкновенных дробей.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Умножение  обыкновенных дробей.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28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Правило-схема</w:t>
            </w:r>
          </w:p>
        </w:tc>
      </w:tr>
      <w:tr w:rsidR="000830D9" w:rsidRPr="001F561E" w:rsidTr="00E051FD">
        <w:trPr>
          <w:trHeight w:val="2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Деление обыкновенных дробей.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2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Решение задач на умножение и деление дробей.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28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Умножение  смешанных чисел.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0830D9" w:rsidRDefault="000830D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0830D9" w:rsidRDefault="000830D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Деление смешанных чисел.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0830D9" w:rsidRDefault="000830D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 и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сложных примеров.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0830D9" w:rsidRDefault="000830D9" w:rsidP="00450F6A">
            <w:pPr>
              <w:rPr>
                <w:rFonts w:ascii="Times New Roman" w:eastAsia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Образец записи</w:t>
            </w:r>
            <w:r w:rsidRPr="001F561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1E">
              <w:rPr>
                <w:rFonts w:ascii="Times New Roman" w:hAnsi="Times New Roman" w:cs="Times New Roman"/>
              </w:rPr>
              <w:t>решения</w:t>
            </w:r>
          </w:p>
        </w:tc>
      </w:tr>
      <w:tr w:rsidR="000830D9" w:rsidRPr="001F561E" w:rsidTr="00E051FD">
        <w:trPr>
          <w:trHeight w:val="5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задач.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Краткая запись к решению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78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№7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Умножение и деление обыкновенных дробей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0830D9" w:rsidRPr="001F561E" w:rsidTr="00E051FD">
        <w:trPr>
          <w:trHeight w:val="55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Целые числа, полученные при измерении величин, и десятичные дроби.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  <w:lang w:val="en-US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Целые числа, полученные при измерении величин.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  <w:lang w:val="en-US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 целых чисел, полученных при измерении величин,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Вычитание целых чисел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Умножение  целых чисел, полученных при измерении величин,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Деление целых чисел, полученных при измерении,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№8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Арифметические действия с целыми числами, полученными при измерении величин, и десятичными дробями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Числа, полученные при измерении площади, и десятичные дроби.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Таблица умножения.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№9 за 3 четверть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Числа, полученные при измерении площади, и десятичные дроби</w:t>
            </w:r>
            <w:r w:rsidRPr="004D0095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E05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51FD">
              <w:rPr>
                <w:rFonts w:ascii="Times New Roman CYR" w:hAnsi="Times New Roman CYR" w:cs="Times New Roman CYR"/>
                <w:b/>
                <w:bCs/>
              </w:rPr>
              <w:t>Геометрический материал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Построение геометрических фигур. Вычисление их периметра.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Центральная и осевая симметрия.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71051B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Построение симметричных фигур.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71051B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Меры земельных площадей.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Раздаточные карточки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71051B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Длина окружности.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Раздаточные карточки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 круга.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Раздаточные карточки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Диаграммы: столбчатые, круговые, линейные.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 построения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Повторение. Сложение и вычитание целых чисел.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 дробных чисел.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Умножение и деление целых чисел и дробных чисел на </w:t>
            </w:r>
            <w:r>
              <w:rPr>
                <w:rFonts w:ascii="Times New Roman CYR" w:hAnsi="Times New Roman CYR" w:cs="Times New Roman CYR"/>
              </w:rPr>
              <w:lastRenderedPageBreak/>
              <w:t>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Умножение и деление чисел, полученных при измерении на двузначное число.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запись решения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Числа, полученные при измерении площади, и десятичные дроби.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4D0095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Умножение и деление чисел, полученных при измерении величин,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0830D9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Default="000830D9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9" w:rsidRPr="001F561E" w:rsidRDefault="000830D9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D9" w:rsidRPr="001F561E" w:rsidRDefault="000830D9" w:rsidP="00217AF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Умножение обыкновенных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Деление обыкновенных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№10 по теме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Умножение и деление целых и дробных чисел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6F5320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6F5320" w:rsidRPr="001F561E" w:rsidTr="00E051FD">
        <w:trPr>
          <w:gridAfter w:val="1"/>
          <w:wAfter w:w="16" w:type="dxa"/>
          <w:trHeight w:val="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целых и дробных чисел.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56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28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Нахождение числа по одной его доле.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28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Сложение и вычитание целых чисел, полученных при измерении величин,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30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5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Умножение и деление целых чисел, полученных при измерении величин и десятичных дробей.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56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примеров и задач.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Образец записи решения.</w:t>
            </w:r>
          </w:p>
        </w:tc>
      </w:tr>
      <w:tr w:rsidR="006F5320" w:rsidRPr="001F561E" w:rsidTr="00E051FD">
        <w:trPr>
          <w:gridAfter w:val="1"/>
          <w:wAfter w:w="16" w:type="dxa"/>
          <w:trHeight w:val="5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BE15C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Контрольная работа </w:t>
            </w:r>
            <w:r w:rsidR="00BE15C5">
              <w:rPr>
                <w:rFonts w:ascii="Times New Roman CYR" w:hAnsi="Times New Roman CYR" w:cs="Times New Roman CYR"/>
              </w:rPr>
              <w:t>№11 за год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  <w:tr w:rsidR="006F5320" w:rsidRPr="001F561E" w:rsidTr="00E051FD">
        <w:trPr>
          <w:gridAfter w:val="1"/>
          <w:wAfter w:w="16" w:type="dxa"/>
          <w:trHeight w:val="28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4D0095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Анализ контрольной работы. Работа над ошибками.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20" w:rsidRPr="001F561E" w:rsidRDefault="006F5320" w:rsidP="00217AF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    </w:t>
            </w:r>
          </w:p>
        </w:tc>
      </w:tr>
      <w:tr w:rsidR="006F5320" w:rsidRPr="001F561E" w:rsidTr="00E051FD">
        <w:tblPrEx>
          <w:tblCellMar>
            <w:left w:w="0" w:type="dxa"/>
            <w:right w:w="0" w:type="dxa"/>
          </w:tblCellMar>
        </w:tblPrEx>
        <w:trPr>
          <w:gridAfter w:val="1"/>
          <w:wAfter w:w="16" w:type="dxa"/>
          <w:trHeight w:val="5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F561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Default="006F5320" w:rsidP="00450F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 w:rsidRPr="00E051FD">
              <w:rPr>
                <w:rFonts w:ascii="Times New Roman CYR" w:hAnsi="Times New Roman CYR" w:cs="Times New Roman CYR"/>
                <w:b/>
                <w:bCs/>
              </w:rPr>
              <w:t>Геометрический материал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</w:p>
          <w:p w:rsidR="006F5320" w:rsidRPr="003D71CE" w:rsidRDefault="006F5320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Градус. Градусное       измерение углов.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320" w:rsidRPr="001F561E" w:rsidRDefault="006F5320" w:rsidP="00FE6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320" w:rsidRPr="001F561E" w:rsidRDefault="006F5320" w:rsidP="00FE6A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320" w:rsidRPr="001F561E" w:rsidRDefault="006F5320" w:rsidP="006F5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Таблица измерения углов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6139C" w:rsidRPr="00F116D0" w:rsidRDefault="0016139C" w:rsidP="0016139C">
      <w:pPr>
        <w:rPr>
          <w:rFonts w:ascii="Times New Roman" w:eastAsia="Times New Roman" w:hAnsi="Times New Roman" w:cs="Times New Roman"/>
          <w:b/>
        </w:rPr>
      </w:pPr>
      <w:r w:rsidRPr="001F561E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tbl>
      <w:tblPr>
        <w:tblW w:w="14133" w:type="dxa"/>
        <w:tblInd w:w="-5" w:type="dxa"/>
        <w:tblLayout w:type="fixed"/>
        <w:tblLook w:val="0000"/>
      </w:tblPr>
      <w:tblGrid>
        <w:gridCol w:w="733"/>
        <w:gridCol w:w="6043"/>
        <w:gridCol w:w="1275"/>
        <w:gridCol w:w="1134"/>
        <w:gridCol w:w="1134"/>
        <w:gridCol w:w="3814"/>
      </w:tblGrid>
      <w:tr w:rsidR="004F3AF9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3D71CE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Градусное измерение углов.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AF9" w:rsidRPr="001F561E" w:rsidRDefault="004F3AF9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F9" w:rsidRPr="001F561E" w:rsidRDefault="006F5320" w:rsidP="003D71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Таблица измерения углов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D71CE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4D0095" w:rsidRDefault="003D71CE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Построение отрезка, треугольника, квадрата, </w:t>
            </w:r>
            <w:proofErr w:type="gramStart"/>
            <w:r>
              <w:rPr>
                <w:rFonts w:ascii="Times New Roman CYR" w:hAnsi="Times New Roman CYR" w:cs="Times New Roman CYR"/>
              </w:rPr>
              <w:t>симметричных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относительно оси, центра симметрии.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1F561E" w:rsidRDefault="003D71CE" w:rsidP="003D71CE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построения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D71CE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Default="003D71CE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Построение симметричных фигур.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1F561E" w:rsidRDefault="003D71CE" w:rsidP="003D71CE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построения</w:t>
            </w:r>
          </w:p>
        </w:tc>
      </w:tr>
      <w:tr w:rsidR="003D71CE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Default="003D71CE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Длина окружности.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1F561E" w:rsidRDefault="003D71CE" w:rsidP="006F5320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</w:t>
            </w:r>
            <w:r w:rsidR="006F5320">
              <w:rPr>
                <w:rFonts w:ascii="Times New Roman" w:eastAsia="Times New Roman" w:hAnsi="Times New Roman" w:cs="Times New Roman"/>
                <w:lang w:eastAsia="ru-RU"/>
              </w:rPr>
              <w:t xml:space="preserve">записи </w:t>
            </w:r>
          </w:p>
        </w:tc>
      </w:tr>
      <w:tr w:rsidR="003D71CE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Default="003D71CE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 круга.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6F5320" w:rsidRDefault="006F5320" w:rsidP="00217AF0">
            <w:pPr>
              <w:snapToGrid w:val="0"/>
              <w:rPr>
                <w:rFonts w:ascii="Times New Roman" w:hAnsi="Times New Roman" w:cs="Times New Roman"/>
              </w:rPr>
            </w:pPr>
            <w:r w:rsidRPr="006F5320">
              <w:rPr>
                <w:rFonts w:ascii="Times New Roman" w:hAnsi="Times New Roman" w:cs="Times New Roman"/>
              </w:rPr>
              <w:t>Раздаточные карточки</w:t>
            </w:r>
          </w:p>
        </w:tc>
      </w:tr>
      <w:tr w:rsidR="003D71CE" w:rsidRPr="001F561E" w:rsidTr="004F3AF9">
        <w:trPr>
          <w:trHeight w:val="14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561E"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4D0095" w:rsidRDefault="003D71CE" w:rsidP="00450F6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Проверочная работа по теме: </w:t>
            </w:r>
            <w:r w:rsidRPr="004D00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Измерение углов</w:t>
            </w:r>
            <w:r w:rsidRPr="004D009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217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E" w:rsidRPr="001F561E" w:rsidRDefault="003D71CE" w:rsidP="00FE6AB4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CE" w:rsidRPr="001F561E" w:rsidRDefault="003D71CE" w:rsidP="00450F6A">
            <w:pPr>
              <w:rPr>
                <w:rFonts w:ascii="Times New Roman" w:hAnsi="Times New Roman" w:cs="Times New Roman"/>
              </w:rPr>
            </w:pP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>Карточки</w:t>
            </w:r>
            <w:r w:rsidRPr="001F561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 </w:t>
            </w:r>
            <w:r w:rsidRPr="001F561E">
              <w:rPr>
                <w:rFonts w:ascii="Times New Roman" w:eastAsia="Times New Roman" w:hAnsi="Times New Roman" w:cs="Times New Roman"/>
                <w:lang w:eastAsia="ru-RU"/>
              </w:rPr>
              <w:t xml:space="preserve">   заданиями</w:t>
            </w:r>
          </w:p>
        </w:tc>
      </w:tr>
    </w:tbl>
    <w:p w:rsidR="003B23A7" w:rsidRDefault="003B23A7">
      <w:pPr>
        <w:rPr>
          <w:rFonts w:asciiTheme="minorHAnsi" w:hAnsiTheme="minorHAnsi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F8" w:rsidRDefault="00565FF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78" w:rsidRDefault="00ED2C78" w:rsidP="00ED2C78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530B92" w:rsidRPr="00530B92" w:rsidRDefault="00530B92" w:rsidP="00530B92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Рабочая тетрадь по математике 8кл,/ и</w:t>
      </w:r>
      <w:r w:rsidRPr="00883DD7">
        <w:rPr>
          <w:rFonts w:ascii="Times New Roman" w:hAnsi="Times New Roman" w:cs="Times New Roman"/>
          <w:sz w:val="24"/>
          <w:szCs w:val="24"/>
        </w:rPr>
        <w:t xml:space="preserve">здательство Москва «Просвещение»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887C3B">
        <w:rPr>
          <w:rFonts w:ascii="Times New Roman" w:hAnsi="Times New Roman" w:cs="Times New Roman"/>
          <w:sz w:val="24"/>
          <w:szCs w:val="24"/>
        </w:rPr>
        <w:t>год</w:t>
      </w:r>
      <w:r w:rsidRPr="00883DD7">
        <w:rPr>
          <w:rFonts w:ascii="Times New Roman" w:hAnsi="Times New Roman" w:cs="Times New Roman"/>
          <w:sz w:val="24"/>
          <w:szCs w:val="24"/>
        </w:rPr>
        <w:t>.</w:t>
      </w:r>
    </w:p>
    <w:p w:rsidR="00ED2C78" w:rsidRDefault="00ED2C78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3DD7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="004F3AF9" w:rsidRPr="004F3AF9">
        <w:rPr>
          <w:rFonts w:ascii="Times New Roman" w:hAnsi="Times New Roman" w:cs="Times New Roman"/>
          <w:sz w:val="24"/>
          <w:szCs w:val="24"/>
        </w:rPr>
        <w:t xml:space="preserve"> </w:t>
      </w:r>
      <w:r w:rsidR="004F3AF9" w:rsidRPr="00883DD7">
        <w:rPr>
          <w:rFonts w:ascii="Times New Roman" w:hAnsi="Times New Roman" w:cs="Times New Roman"/>
          <w:sz w:val="24"/>
          <w:szCs w:val="24"/>
        </w:rPr>
        <w:t>Ф.Р</w:t>
      </w:r>
      <w:r w:rsidRPr="00883DD7">
        <w:rPr>
          <w:rFonts w:ascii="Times New Roman" w:hAnsi="Times New Roman" w:cs="Times New Roman"/>
          <w:sz w:val="24"/>
          <w:szCs w:val="24"/>
        </w:rPr>
        <w:t>.</w:t>
      </w:r>
      <w:r w:rsidRPr="00CE0EB4">
        <w:rPr>
          <w:rFonts w:ascii="Times New Roman" w:hAnsi="Times New Roman" w:cs="Times New Roman"/>
          <w:sz w:val="24"/>
          <w:szCs w:val="24"/>
        </w:rPr>
        <w:t xml:space="preserve"> </w:t>
      </w:r>
      <w:r w:rsidRPr="00883DD7">
        <w:rPr>
          <w:rFonts w:ascii="Times New Roman" w:hAnsi="Times New Roman" w:cs="Times New Roman"/>
          <w:sz w:val="24"/>
          <w:szCs w:val="24"/>
        </w:rPr>
        <w:t xml:space="preserve">Нестандартные уроки математики в </w:t>
      </w:r>
      <w:r>
        <w:rPr>
          <w:rFonts w:ascii="Times New Roman" w:hAnsi="Times New Roman" w:cs="Times New Roman"/>
          <w:sz w:val="24"/>
          <w:szCs w:val="24"/>
        </w:rPr>
        <w:t>коррекционной школе 5-9 классы/издательство</w:t>
      </w:r>
      <w:r w:rsidR="004F3AF9">
        <w:rPr>
          <w:rFonts w:ascii="Times New Roman" w:hAnsi="Times New Roman" w:cs="Times New Roman"/>
          <w:sz w:val="24"/>
          <w:szCs w:val="24"/>
        </w:rPr>
        <w:t xml:space="preserve"> Москва «</w:t>
      </w:r>
      <w:proofErr w:type="spellStart"/>
      <w:r w:rsidR="004F3AF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4F3AF9">
        <w:rPr>
          <w:rFonts w:ascii="Times New Roman" w:hAnsi="Times New Roman" w:cs="Times New Roman"/>
          <w:sz w:val="24"/>
          <w:szCs w:val="24"/>
        </w:rPr>
        <w:t>»- 2009</w:t>
      </w:r>
      <w:r w:rsidRPr="00883DD7">
        <w:rPr>
          <w:rFonts w:ascii="Times New Roman" w:hAnsi="Times New Roman" w:cs="Times New Roman"/>
          <w:sz w:val="24"/>
          <w:szCs w:val="24"/>
        </w:rPr>
        <w:t>год.</w:t>
      </w:r>
    </w:p>
    <w:p w:rsidR="00ED2C78" w:rsidRDefault="00ED2C78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4627AC">
        <w:rPr>
          <w:rFonts w:ascii="Times New Roman" w:hAnsi="Times New Roman" w:cs="Times New Roman"/>
          <w:sz w:val="24"/>
          <w:szCs w:val="24"/>
        </w:rPr>
        <w:t xml:space="preserve"> </w:t>
      </w:r>
      <w:r w:rsidR="004F3AF9">
        <w:rPr>
          <w:rFonts w:ascii="Times New Roman" w:hAnsi="Times New Roman" w:cs="Times New Roman"/>
          <w:sz w:val="24"/>
          <w:szCs w:val="24"/>
        </w:rPr>
        <w:t>Ф.Р.</w:t>
      </w:r>
      <w:r>
        <w:rPr>
          <w:rFonts w:ascii="Times New Roman" w:hAnsi="Times New Roman" w:cs="Times New Roman"/>
          <w:sz w:val="24"/>
          <w:szCs w:val="24"/>
        </w:rPr>
        <w:t>Математика в коррекционной школе / издательство 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»- 2011</w:t>
      </w:r>
      <w:r w:rsidRPr="00883DD7">
        <w:rPr>
          <w:rFonts w:ascii="Times New Roman" w:hAnsi="Times New Roman" w:cs="Times New Roman"/>
          <w:sz w:val="24"/>
          <w:szCs w:val="24"/>
        </w:rPr>
        <w:t>год.</w:t>
      </w:r>
    </w:p>
    <w:p w:rsidR="00ED2C78" w:rsidRPr="00887C3B" w:rsidRDefault="004F3AF9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</w:t>
      </w:r>
      <w:r w:rsidRPr="004F3AF9">
        <w:rPr>
          <w:rFonts w:ascii="Times New Roman" w:hAnsi="Times New Roman" w:cs="Times New Roman"/>
          <w:sz w:val="24"/>
          <w:szCs w:val="24"/>
        </w:rPr>
        <w:t xml:space="preserve"> </w:t>
      </w:r>
      <w:r w:rsidRPr="00887C3B">
        <w:rPr>
          <w:rFonts w:ascii="Times New Roman" w:hAnsi="Times New Roman" w:cs="Times New Roman"/>
          <w:sz w:val="24"/>
          <w:szCs w:val="24"/>
        </w:rPr>
        <w:t>Г.М.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2C78" w:rsidRPr="00887C3B">
        <w:rPr>
          <w:rFonts w:ascii="Times New Roman" w:hAnsi="Times New Roman" w:cs="Times New Roman"/>
          <w:sz w:val="24"/>
          <w:szCs w:val="24"/>
        </w:rPr>
        <w:t xml:space="preserve"> М.Н.Перова. </w:t>
      </w:r>
      <w:proofErr w:type="spellStart"/>
      <w:r w:rsidR="00ED2C78" w:rsidRPr="00887C3B">
        <w:rPr>
          <w:rFonts w:ascii="Times New Roman" w:hAnsi="Times New Roman" w:cs="Times New Roman"/>
          <w:sz w:val="24"/>
          <w:szCs w:val="24"/>
        </w:rPr>
        <w:t>Т.И.Нелипенко</w:t>
      </w:r>
      <w:proofErr w:type="spellEnd"/>
      <w:r w:rsidR="00ED2C78" w:rsidRPr="00887C3B">
        <w:rPr>
          <w:rFonts w:ascii="Times New Roman" w:hAnsi="Times New Roman" w:cs="Times New Roman"/>
          <w:sz w:val="24"/>
          <w:szCs w:val="24"/>
        </w:rPr>
        <w:t>. Современный урок в коррекционном классе / издательство Учитель Волгоград 2013г</w:t>
      </w:r>
    </w:p>
    <w:p w:rsidR="00ED2C78" w:rsidRDefault="00ED2C78" w:rsidP="00ED2C78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Степурина</w:t>
      </w:r>
      <w:r w:rsidR="004F3AF9" w:rsidRPr="004F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F9">
        <w:rPr>
          <w:rFonts w:ascii="Times New Roman" w:hAnsi="Times New Roman" w:cs="Times New Roman"/>
          <w:sz w:val="24"/>
          <w:szCs w:val="24"/>
        </w:rPr>
        <w:t>С.Е.,</w:t>
      </w:r>
      <w:r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 и упражнения 5-9 классы/ издательство Учитель Волгоград  2009г</w:t>
      </w:r>
    </w:p>
    <w:p w:rsidR="00530B92" w:rsidRPr="00887C3B" w:rsidRDefault="00530B92" w:rsidP="00530B92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87C3B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Учебник математика 8 класс/и</w:t>
      </w:r>
      <w:r w:rsidRPr="00883DD7">
        <w:rPr>
          <w:rFonts w:ascii="Times New Roman" w:hAnsi="Times New Roman" w:cs="Times New Roman"/>
          <w:sz w:val="24"/>
          <w:szCs w:val="24"/>
        </w:rPr>
        <w:t xml:space="preserve">здательство Москва «Просвещение» 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887C3B">
        <w:rPr>
          <w:rFonts w:ascii="Times New Roman" w:hAnsi="Times New Roman" w:cs="Times New Roman"/>
          <w:sz w:val="24"/>
          <w:szCs w:val="24"/>
        </w:rPr>
        <w:t>год</w:t>
      </w:r>
      <w:r w:rsidRPr="00883DD7">
        <w:rPr>
          <w:rFonts w:ascii="Times New Roman" w:hAnsi="Times New Roman" w:cs="Times New Roman"/>
          <w:sz w:val="24"/>
          <w:szCs w:val="24"/>
        </w:rPr>
        <w:t>.</w:t>
      </w:r>
    </w:p>
    <w:p w:rsidR="00ED2C78" w:rsidRPr="00ED2C78" w:rsidRDefault="00ED2C78">
      <w:pPr>
        <w:rPr>
          <w:rFonts w:asciiTheme="minorHAnsi" w:hAnsiTheme="minorHAnsi"/>
        </w:rPr>
      </w:pPr>
    </w:p>
    <w:sectPr w:rsidR="00ED2C78" w:rsidRPr="00ED2C78" w:rsidSect="001613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4C6E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4"/>
    <w:multiLevelType w:val="singleLevel"/>
    <w:tmpl w:val="00000004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ourier New" w:hAnsi="Courier New" w:cs="Courier New"/>
      </w:rPr>
    </w:lvl>
  </w:abstractNum>
  <w:abstractNum w:abstractNumId="6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9"/>
    <w:multiLevelType w:val="singleLevel"/>
    <w:tmpl w:val="00000009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000000A"/>
    <w:multiLevelType w:val="singleLevel"/>
    <w:tmpl w:val="0000000A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1">
    <w:nsid w:val="0000000B"/>
    <w:multiLevelType w:val="singleLevel"/>
    <w:tmpl w:val="0000000B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2C45AC"/>
    <w:multiLevelType w:val="hybridMultilevel"/>
    <w:tmpl w:val="7DAA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8D70C3"/>
    <w:multiLevelType w:val="hybridMultilevel"/>
    <w:tmpl w:val="4A48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D41315"/>
    <w:multiLevelType w:val="hybridMultilevel"/>
    <w:tmpl w:val="8BE4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4E1D"/>
    <w:multiLevelType w:val="hybridMultilevel"/>
    <w:tmpl w:val="B7782A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420C5F"/>
    <w:multiLevelType w:val="hybridMultilevel"/>
    <w:tmpl w:val="6D3E676A"/>
    <w:lvl w:ilvl="0" w:tplc="00000001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A407FED"/>
    <w:multiLevelType w:val="hybridMultilevel"/>
    <w:tmpl w:val="24FC58B6"/>
    <w:lvl w:ilvl="0" w:tplc="0000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20">
    <w:nsid w:val="63A21A54"/>
    <w:multiLevelType w:val="hybridMultilevel"/>
    <w:tmpl w:val="D820F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17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</w:num>
  <w:num w:numId="18">
    <w:abstractNumId w:val="15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</w:num>
  <w:num w:numId="21">
    <w:abstractNumId w:val="14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39C"/>
    <w:rsid w:val="000122DC"/>
    <w:rsid w:val="000830D9"/>
    <w:rsid w:val="000D0D15"/>
    <w:rsid w:val="000F6197"/>
    <w:rsid w:val="00131FC6"/>
    <w:rsid w:val="0013521D"/>
    <w:rsid w:val="0016139C"/>
    <w:rsid w:val="001D7D9F"/>
    <w:rsid w:val="00217AF0"/>
    <w:rsid w:val="002D10E5"/>
    <w:rsid w:val="002D1669"/>
    <w:rsid w:val="00300B22"/>
    <w:rsid w:val="00301F27"/>
    <w:rsid w:val="003272DC"/>
    <w:rsid w:val="003B23A7"/>
    <w:rsid w:val="003D71CE"/>
    <w:rsid w:val="003E052F"/>
    <w:rsid w:val="00410EA9"/>
    <w:rsid w:val="004150B1"/>
    <w:rsid w:val="0042295E"/>
    <w:rsid w:val="004F3AF9"/>
    <w:rsid w:val="00530B92"/>
    <w:rsid w:val="005652B1"/>
    <w:rsid w:val="00565FF8"/>
    <w:rsid w:val="005C425A"/>
    <w:rsid w:val="005E4175"/>
    <w:rsid w:val="005F1627"/>
    <w:rsid w:val="005F240A"/>
    <w:rsid w:val="005F2A11"/>
    <w:rsid w:val="006173D1"/>
    <w:rsid w:val="006311B3"/>
    <w:rsid w:val="0067386D"/>
    <w:rsid w:val="006A0104"/>
    <w:rsid w:val="006D1CA3"/>
    <w:rsid w:val="006D3674"/>
    <w:rsid w:val="006F5320"/>
    <w:rsid w:val="00716AEC"/>
    <w:rsid w:val="007546BF"/>
    <w:rsid w:val="00754F44"/>
    <w:rsid w:val="00761EF5"/>
    <w:rsid w:val="00797ECA"/>
    <w:rsid w:val="00887C3B"/>
    <w:rsid w:val="008A1D86"/>
    <w:rsid w:val="008F0586"/>
    <w:rsid w:val="0093782B"/>
    <w:rsid w:val="0095424F"/>
    <w:rsid w:val="00A42D76"/>
    <w:rsid w:val="00A86822"/>
    <w:rsid w:val="00A90072"/>
    <w:rsid w:val="00AB798A"/>
    <w:rsid w:val="00BA74FD"/>
    <w:rsid w:val="00BE15C5"/>
    <w:rsid w:val="00BF46B8"/>
    <w:rsid w:val="00D30640"/>
    <w:rsid w:val="00D45F50"/>
    <w:rsid w:val="00DD5F26"/>
    <w:rsid w:val="00E051FD"/>
    <w:rsid w:val="00ED2C78"/>
    <w:rsid w:val="00F116D0"/>
    <w:rsid w:val="00F3064D"/>
    <w:rsid w:val="00F4543E"/>
    <w:rsid w:val="00F64647"/>
    <w:rsid w:val="00F92196"/>
    <w:rsid w:val="00FE5BA0"/>
    <w:rsid w:val="00FE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9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39C"/>
  </w:style>
  <w:style w:type="character" w:styleId="a3">
    <w:name w:val="Emphasis"/>
    <w:qFormat/>
    <w:rsid w:val="0016139C"/>
    <w:rPr>
      <w:i/>
      <w:iCs/>
    </w:rPr>
  </w:style>
  <w:style w:type="character" w:customStyle="1" w:styleId="WW8Num2z0">
    <w:name w:val="WW8Num2z0"/>
    <w:rsid w:val="0016139C"/>
    <w:rPr>
      <w:rFonts w:ascii="Courier New" w:hAnsi="Courier New" w:cs="Courier New"/>
    </w:rPr>
  </w:style>
  <w:style w:type="character" w:customStyle="1" w:styleId="WW8Num1z0">
    <w:name w:val="WW8Num1z0"/>
    <w:rsid w:val="0016139C"/>
    <w:rPr>
      <w:rFonts w:ascii="Courier New" w:hAnsi="Courier New" w:cs="Courier New"/>
    </w:rPr>
  </w:style>
  <w:style w:type="character" w:customStyle="1" w:styleId="WW8Num12z0">
    <w:name w:val="WW8Num12z0"/>
    <w:rsid w:val="0016139C"/>
    <w:rPr>
      <w:rFonts w:ascii="Courier New" w:hAnsi="Courier New" w:cs="Courier New"/>
    </w:rPr>
  </w:style>
  <w:style w:type="character" w:customStyle="1" w:styleId="WW8Num12z2">
    <w:name w:val="WW8Num12z2"/>
    <w:rsid w:val="0016139C"/>
    <w:rPr>
      <w:rFonts w:ascii="Wingdings" w:hAnsi="Wingdings" w:cs="Wingdings"/>
    </w:rPr>
  </w:style>
  <w:style w:type="character" w:customStyle="1" w:styleId="WW8Num12z3">
    <w:name w:val="WW8Num12z3"/>
    <w:rsid w:val="0016139C"/>
    <w:rPr>
      <w:rFonts w:ascii="Symbol" w:hAnsi="Symbol" w:cs="Symbol"/>
    </w:rPr>
  </w:style>
  <w:style w:type="character" w:customStyle="1" w:styleId="WW8Num16z0">
    <w:name w:val="WW8Num16z0"/>
    <w:rsid w:val="0016139C"/>
    <w:rPr>
      <w:rFonts w:ascii="Courier New" w:hAnsi="Courier New" w:cs="Courier New"/>
    </w:rPr>
  </w:style>
  <w:style w:type="character" w:customStyle="1" w:styleId="WW8Num16z2">
    <w:name w:val="WW8Num16z2"/>
    <w:rsid w:val="0016139C"/>
    <w:rPr>
      <w:rFonts w:ascii="Wingdings" w:hAnsi="Wingdings" w:cs="Wingdings"/>
    </w:rPr>
  </w:style>
  <w:style w:type="character" w:customStyle="1" w:styleId="WW8Num16z3">
    <w:name w:val="WW8Num16z3"/>
    <w:rsid w:val="0016139C"/>
    <w:rPr>
      <w:rFonts w:ascii="Symbol" w:hAnsi="Symbol" w:cs="Symbol"/>
    </w:rPr>
  </w:style>
  <w:style w:type="character" w:customStyle="1" w:styleId="WW8Num9z0">
    <w:name w:val="WW8Num9z0"/>
    <w:rsid w:val="0016139C"/>
    <w:rPr>
      <w:rFonts w:ascii="Courier New" w:hAnsi="Courier New" w:cs="Courier New"/>
    </w:rPr>
  </w:style>
  <w:style w:type="character" w:customStyle="1" w:styleId="WW8Num9z2">
    <w:name w:val="WW8Num9z2"/>
    <w:rsid w:val="0016139C"/>
    <w:rPr>
      <w:rFonts w:ascii="Wingdings" w:hAnsi="Wingdings" w:cs="Wingdings"/>
    </w:rPr>
  </w:style>
  <w:style w:type="character" w:customStyle="1" w:styleId="WW8Num9z3">
    <w:name w:val="WW8Num9z3"/>
    <w:rsid w:val="0016139C"/>
    <w:rPr>
      <w:rFonts w:ascii="Symbol" w:hAnsi="Symbol" w:cs="Symbol"/>
    </w:rPr>
  </w:style>
  <w:style w:type="character" w:customStyle="1" w:styleId="WW8Num8z0">
    <w:name w:val="WW8Num8z0"/>
    <w:rsid w:val="0016139C"/>
    <w:rPr>
      <w:rFonts w:ascii="Courier New" w:hAnsi="Courier New" w:cs="Courier New"/>
    </w:rPr>
  </w:style>
  <w:style w:type="character" w:customStyle="1" w:styleId="WW8Num8z2">
    <w:name w:val="WW8Num8z2"/>
    <w:rsid w:val="0016139C"/>
    <w:rPr>
      <w:rFonts w:ascii="Wingdings" w:hAnsi="Wingdings" w:cs="Wingdings"/>
    </w:rPr>
  </w:style>
  <w:style w:type="character" w:customStyle="1" w:styleId="WW8Num8z3">
    <w:name w:val="WW8Num8z3"/>
    <w:rsid w:val="0016139C"/>
    <w:rPr>
      <w:rFonts w:ascii="Symbol" w:hAnsi="Symbol" w:cs="Symbol"/>
    </w:rPr>
  </w:style>
  <w:style w:type="character" w:customStyle="1" w:styleId="WW8Num11z0">
    <w:name w:val="WW8Num11z0"/>
    <w:rsid w:val="0016139C"/>
    <w:rPr>
      <w:rFonts w:ascii="Courier New" w:hAnsi="Courier New" w:cs="Courier New"/>
    </w:rPr>
  </w:style>
  <w:style w:type="character" w:customStyle="1" w:styleId="WW8Num11z2">
    <w:name w:val="WW8Num11z2"/>
    <w:rsid w:val="0016139C"/>
    <w:rPr>
      <w:rFonts w:ascii="Wingdings" w:hAnsi="Wingdings" w:cs="Wingdings"/>
    </w:rPr>
  </w:style>
  <w:style w:type="character" w:customStyle="1" w:styleId="WW8Num11z3">
    <w:name w:val="WW8Num11z3"/>
    <w:rsid w:val="0016139C"/>
    <w:rPr>
      <w:rFonts w:ascii="Symbol" w:hAnsi="Symbol" w:cs="Symbol"/>
    </w:rPr>
  </w:style>
  <w:style w:type="character" w:customStyle="1" w:styleId="WW8Num10z0">
    <w:name w:val="WW8Num10z0"/>
    <w:rsid w:val="0016139C"/>
    <w:rPr>
      <w:rFonts w:ascii="Courier New" w:hAnsi="Courier New" w:cs="Courier New"/>
    </w:rPr>
  </w:style>
  <w:style w:type="character" w:customStyle="1" w:styleId="WW8Num10z2">
    <w:name w:val="WW8Num10z2"/>
    <w:rsid w:val="0016139C"/>
    <w:rPr>
      <w:rFonts w:ascii="Wingdings" w:hAnsi="Wingdings" w:cs="Wingdings"/>
    </w:rPr>
  </w:style>
  <w:style w:type="character" w:customStyle="1" w:styleId="WW8Num10z3">
    <w:name w:val="WW8Num10z3"/>
    <w:rsid w:val="0016139C"/>
    <w:rPr>
      <w:rFonts w:ascii="Symbol" w:hAnsi="Symbol" w:cs="Symbol"/>
    </w:rPr>
  </w:style>
  <w:style w:type="character" w:customStyle="1" w:styleId="WW8Num15z0">
    <w:name w:val="WW8Num15z0"/>
    <w:rsid w:val="0016139C"/>
    <w:rPr>
      <w:rFonts w:ascii="Courier New" w:hAnsi="Courier New" w:cs="Courier New"/>
    </w:rPr>
  </w:style>
  <w:style w:type="character" w:customStyle="1" w:styleId="WW8Num15z2">
    <w:name w:val="WW8Num15z2"/>
    <w:rsid w:val="0016139C"/>
    <w:rPr>
      <w:rFonts w:ascii="Wingdings" w:hAnsi="Wingdings" w:cs="Wingdings"/>
    </w:rPr>
  </w:style>
  <w:style w:type="character" w:customStyle="1" w:styleId="WW8Num15z3">
    <w:name w:val="WW8Num15z3"/>
    <w:rsid w:val="0016139C"/>
    <w:rPr>
      <w:rFonts w:ascii="Symbol" w:hAnsi="Symbol" w:cs="Symbol"/>
    </w:rPr>
  </w:style>
  <w:style w:type="character" w:customStyle="1" w:styleId="WW8Num7z0">
    <w:name w:val="WW8Num7z0"/>
    <w:rsid w:val="0016139C"/>
    <w:rPr>
      <w:rFonts w:ascii="Courier New" w:hAnsi="Courier New" w:cs="Courier New"/>
    </w:rPr>
  </w:style>
  <w:style w:type="character" w:customStyle="1" w:styleId="WW8Num7z2">
    <w:name w:val="WW8Num7z2"/>
    <w:rsid w:val="0016139C"/>
    <w:rPr>
      <w:rFonts w:ascii="Wingdings" w:hAnsi="Wingdings" w:cs="Wingdings"/>
    </w:rPr>
  </w:style>
  <w:style w:type="character" w:customStyle="1" w:styleId="WW8Num7z3">
    <w:name w:val="WW8Num7z3"/>
    <w:rsid w:val="0016139C"/>
    <w:rPr>
      <w:rFonts w:ascii="Symbol" w:hAnsi="Symbol" w:cs="Symbol"/>
    </w:rPr>
  </w:style>
  <w:style w:type="character" w:customStyle="1" w:styleId="WW8Num6z0">
    <w:name w:val="WW8Num6z0"/>
    <w:rsid w:val="0016139C"/>
    <w:rPr>
      <w:rFonts w:ascii="Courier New" w:hAnsi="Courier New" w:cs="Courier New"/>
    </w:rPr>
  </w:style>
  <w:style w:type="character" w:customStyle="1" w:styleId="WW8Num6z2">
    <w:name w:val="WW8Num6z2"/>
    <w:rsid w:val="0016139C"/>
    <w:rPr>
      <w:rFonts w:ascii="Wingdings" w:hAnsi="Wingdings" w:cs="Wingdings"/>
    </w:rPr>
  </w:style>
  <w:style w:type="character" w:customStyle="1" w:styleId="WW8Num6z3">
    <w:name w:val="WW8Num6z3"/>
    <w:rsid w:val="0016139C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16139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rsid w:val="0016139C"/>
    <w:pPr>
      <w:spacing w:after="120"/>
    </w:pPr>
  </w:style>
  <w:style w:type="character" w:customStyle="1" w:styleId="a6">
    <w:name w:val="Основной текст Знак"/>
    <w:basedOn w:val="a0"/>
    <w:link w:val="a5"/>
    <w:rsid w:val="0016139C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7">
    <w:name w:val="List"/>
    <w:basedOn w:val="a5"/>
    <w:rsid w:val="0016139C"/>
  </w:style>
  <w:style w:type="paragraph" w:styleId="a8">
    <w:name w:val="caption"/>
    <w:basedOn w:val="a"/>
    <w:qFormat/>
    <w:rsid w:val="0016139C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16139C"/>
    <w:pPr>
      <w:suppressLineNumbers/>
    </w:pPr>
  </w:style>
  <w:style w:type="paragraph" w:styleId="a9">
    <w:name w:val="No Spacing"/>
    <w:uiPriority w:val="1"/>
    <w:qFormat/>
    <w:rsid w:val="001613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16139C"/>
    <w:pPr>
      <w:suppressLineNumbers/>
    </w:pPr>
  </w:style>
  <w:style w:type="paragraph" w:styleId="ab">
    <w:name w:val="List Paragraph"/>
    <w:basedOn w:val="a"/>
    <w:qFormat/>
    <w:rsid w:val="00FE6AB4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c7">
    <w:name w:val="c7"/>
    <w:basedOn w:val="a0"/>
    <w:rsid w:val="0067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B749-5267-4ABA-A273-26814C2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555</cp:lastModifiedBy>
  <cp:revision>26</cp:revision>
  <dcterms:created xsi:type="dcterms:W3CDTF">2014-06-10T12:44:00Z</dcterms:created>
  <dcterms:modified xsi:type="dcterms:W3CDTF">2015-08-30T03:53:00Z</dcterms:modified>
</cp:coreProperties>
</file>