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D1" w:rsidRDefault="00D52146" w:rsidP="00D52146">
      <w:pPr>
        <w:pStyle w:val="1"/>
      </w:pPr>
      <w:r>
        <w:t xml:space="preserve">          </w:t>
      </w:r>
      <w:r w:rsidR="00181416">
        <w:t xml:space="preserve">                 Адаптация ребёнка</w:t>
      </w:r>
      <w:r>
        <w:t xml:space="preserve"> в детском саду.</w:t>
      </w:r>
    </w:p>
    <w:p w:rsidR="00D52146" w:rsidRDefault="00D961A3" w:rsidP="00D52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2146">
        <w:rPr>
          <w:rFonts w:ascii="Times New Roman" w:hAnsi="Times New Roman" w:cs="Times New Roman"/>
          <w:sz w:val="24"/>
          <w:szCs w:val="24"/>
        </w:rPr>
        <w:t>Семья всегда остаётся первичным центром социализации, но с детским садом появляется второй, столь же важный. В детском саду ребёнок знакомится со сверстниками и приобретает новые умения. Манеры и общественные нормы, которым его обучила семья, здесь углубляются, дополняются и заменяются новыми. В детском саду ребёнка окружают те, кто воплощает для него новые социальные контакты:</w:t>
      </w:r>
      <w:r w:rsidR="00FC3072">
        <w:rPr>
          <w:rFonts w:ascii="Times New Roman" w:hAnsi="Times New Roman" w:cs="Times New Roman"/>
          <w:sz w:val="24"/>
          <w:szCs w:val="24"/>
        </w:rPr>
        <w:t xml:space="preserve"> товарищи по играм и воспитатели.</w:t>
      </w:r>
      <w:r w:rsidR="00C320A7">
        <w:rPr>
          <w:rFonts w:ascii="Times New Roman" w:hAnsi="Times New Roman" w:cs="Times New Roman"/>
          <w:sz w:val="24"/>
          <w:szCs w:val="24"/>
        </w:rPr>
        <w:t xml:space="preserve"> На первом году жизни ребёнок мало знает о реальном мире.</w:t>
      </w:r>
      <w:r w:rsidR="004B0463">
        <w:rPr>
          <w:rFonts w:ascii="Times New Roman" w:hAnsi="Times New Roman" w:cs="Times New Roman"/>
          <w:sz w:val="24"/>
          <w:szCs w:val="24"/>
        </w:rPr>
        <w:t xml:space="preserve"> То, что исчезло</w:t>
      </w:r>
      <w:r>
        <w:rPr>
          <w:rFonts w:ascii="Times New Roman" w:hAnsi="Times New Roman" w:cs="Times New Roman"/>
          <w:sz w:val="24"/>
          <w:szCs w:val="24"/>
        </w:rPr>
        <w:t xml:space="preserve"> из его поля зрения, по его понятиям больше не существует. Поэтому он испытывает страх не видя матери. С самого начала связь с матерью у него теснейшая, ибо именно она кормит его. Приходится медленно и осторожно приучать его к отсутствию матери. Ребёнок должен понимать, что разлука не навсегда, надо помочь ребёнку объяснениями, что такое детский сад и что там его ожидает. Говорить ребёнку неправду, чтобы не слышать его протестов против детского сада,-не решение вопроса. Родители должны взаимодействовать с воспитателями и не критиковать последних. Взаимопонимание есть залог успехов ребёнка.</w:t>
      </w:r>
    </w:p>
    <w:p w:rsidR="000369A0" w:rsidRDefault="000369A0" w:rsidP="00D52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Чтобы облегчить ребёнку привыкание к новому окружению, последнее должно быть по возможности стабильным. Новое место не должно ошеломлять ребёнка пространством и числом людей, поэтому лучше, чтобы воспитатели и помещения часто не менялись. Если приходится поменять детский сад, то ломаются только что налаженные контакты со сверстниками и воспитателями. Ребёнок в растерянности и недоумении. Кроме того, нарушается последовательность событий в распорядке дня, к которому он только что привык. Следствием могут быть пассивность, страх перед ра</w:t>
      </w:r>
      <w:r w:rsidR="00CB7DCA">
        <w:rPr>
          <w:rFonts w:ascii="Times New Roman" w:hAnsi="Times New Roman" w:cs="Times New Roman"/>
          <w:sz w:val="24"/>
          <w:szCs w:val="24"/>
        </w:rPr>
        <w:t>злуками и переменами.</w:t>
      </w:r>
      <w:r>
        <w:rPr>
          <w:rFonts w:ascii="Times New Roman" w:hAnsi="Times New Roman" w:cs="Times New Roman"/>
          <w:sz w:val="24"/>
          <w:szCs w:val="24"/>
        </w:rPr>
        <w:t xml:space="preserve">  Когда мать впервые оставляет ребёнка с чужими людьми он пугается;</w:t>
      </w:r>
      <w:r w:rsidR="0063028D">
        <w:rPr>
          <w:rFonts w:ascii="Times New Roman" w:hAnsi="Times New Roman" w:cs="Times New Roman"/>
          <w:sz w:val="24"/>
          <w:szCs w:val="24"/>
        </w:rPr>
        <w:t xml:space="preserve"> это естественно, и при поступлении в детский сад так и происходит. Нужно предварительно побеседовать с ним, чтобы новизна не оказалась непосильной. В первые дни родители приводят ребёнка, надеясь, что слёз не будет; если даже и так, то рано считать, что проблемы позади, так как переходная фаза очень трудна. Время покажет</w:t>
      </w:r>
      <w:r w:rsidR="0041253C">
        <w:rPr>
          <w:rFonts w:ascii="Times New Roman" w:hAnsi="Times New Roman" w:cs="Times New Roman"/>
          <w:sz w:val="24"/>
          <w:szCs w:val="24"/>
        </w:rPr>
        <w:t>, хорошо ли ребёнок чувствует себя в саду.</w:t>
      </w:r>
    </w:p>
    <w:p w:rsidR="0041253C" w:rsidRDefault="0041253C" w:rsidP="00D52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Интеграция ребёнка в определённую среду требует времени и должна сопровождаться терпением и пониманием. Следует учитывать, как эмоциональные факторы, так и особенности нового окружения, потому что каждый ребёнок имеет свою манеру реагировать на условия, если даже он достаточно развит для привыкания к новой среде. Привыкание поэтому протекает у разных детей с разной скоростью. В течении этого периода</w:t>
      </w:r>
      <w:r w:rsidR="00A63AA0">
        <w:rPr>
          <w:rFonts w:ascii="Times New Roman" w:hAnsi="Times New Roman" w:cs="Times New Roman"/>
          <w:sz w:val="24"/>
          <w:szCs w:val="24"/>
        </w:rPr>
        <w:t>, будь он долгим или кратким, драматическим или спо</w:t>
      </w:r>
      <w:r w:rsidR="00AF4D2F">
        <w:rPr>
          <w:rFonts w:ascii="Times New Roman" w:hAnsi="Times New Roman" w:cs="Times New Roman"/>
          <w:sz w:val="24"/>
          <w:szCs w:val="24"/>
        </w:rPr>
        <w:t>койным,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AA0">
        <w:rPr>
          <w:rFonts w:ascii="Times New Roman" w:hAnsi="Times New Roman" w:cs="Times New Roman"/>
          <w:sz w:val="24"/>
          <w:szCs w:val="24"/>
        </w:rPr>
        <w:t>ребёнку требуется сочувствие и родителей, и персонала.</w:t>
      </w:r>
      <w:r w:rsidR="00AF4D2F">
        <w:rPr>
          <w:rFonts w:ascii="Times New Roman" w:hAnsi="Times New Roman" w:cs="Times New Roman"/>
          <w:sz w:val="24"/>
          <w:szCs w:val="24"/>
        </w:rPr>
        <w:t xml:space="preserve"> Он не должен чувствовать себя покинутым и беззащитным. Робкие дети и те, которые были окружены преувеличенными заботами родителей, с трудом интегрируются в новую социальную среду, где они не находятся в центре внимания.</w:t>
      </w:r>
    </w:p>
    <w:p w:rsidR="00AF4D2F" w:rsidRPr="00D52146" w:rsidRDefault="00AF4D2F" w:rsidP="00D52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62FD">
        <w:rPr>
          <w:rFonts w:ascii="Times New Roman" w:hAnsi="Times New Roman" w:cs="Times New Roman"/>
          <w:sz w:val="24"/>
          <w:szCs w:val="24"/>
        </w:rPr>
        <w:t>Некоторым детям по разным причинам не удаётся построить нормальные отношения с родителями или другими близкими взрослыми. В результате они стараются обратить на себя внимание агрессивным поведением или непрестанными вопросами и просьбами. При этом им нужна только любовь. Они жаждут исключительно внимания взрослых и не переносят, если их не замечают. Таким детям не всегда нужно уступать, но и не попрекать их, потому что если поощрить их манеру</w:t>
      </w:r>
      <w:r w:rsidR="009819F5">
        <w:rPr>
          <w:rFonts w:ascii="Times New Roman" w:hAnsi="Times New Roman" w:cs="Times New Roman"/>
          <w:sz w:val="24"/>
          <w:szCs w:val="24"/>
        </w:rPr>
        <w:t xml:space="preserve"> поведения либо оттолкнуть, они не выберутся из своего конфликта.</w:t>
      </w:r>
      <w:r w:rsidR="005B1B48">
        <w:rPr>
          <w:rFonts w:ascii="Times New Roman" w:hAnsi="Times New Roman" w:cs="Times New Roman"/>
          <w:sz w:val="24"/>
          <w:szCs w:val="24"/>
        </w:rPr>
        <w:t xml:space="preserve"> Необходимо вводить поведение детей в определённые рамки, но всегда объяснять причины этого!</w:t>
      </w:r>
      <w:bookmarkStart w:id="0" w:name="_GoBack"/>
      <w:bookmarkEnd w:id="0"/>
    </w:p>
    <w:sectPr w:rsidR="00AF4D2F" w:rsidRPr="00D5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6"/>
    <w:rsid w:val="000162FD"/>
    <w:rsid w:val="000369A0"/>
    <w:rsid w:val="00181416"/>
    <w:rsid w:val="0041253C"/>
    <w:rsid w:val="004B0463"/>
    <w:rsid w:val="005B1B48"/>
    <w:rsid w:val="0063028D"/>
    <w:rsid w:val="007665D1"/>
    <w:rsid w:val="009819F5"/>
    <w:rsid w:val="00A63AA0"/>
    <w:rsid w:val="00AF4D2F"/>
    <w:rsid w:val="00C320A7"/>
    <w:rsid w:val="00CB7DCA"/>
    <w:rsid w:val="00D52146"/>
    <w:rsid w:val="00D961A3"/>
    <w:rsid w:val="00E7635E"/>
    <w:rsid w:val="00F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EDC3-56F0-4345-B24A-F38C1663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2014-07-19T21:19:00Z</dcterms:created>
  <dcterms:modified xsi:type="dcterms:W3CDTF">2014-07-20T09:23:00Z</dcterms:modified>
</cp:coreProperties>
</file>