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4E8" w:rsidRPr="002A14E8" w:rsidRDefault="002A14E8" w:rsidP="002A14E8">
      <w:pPr>
        <w:pStyle w:val="a3"/>
        <w:jc w:val="center"/>
        <w:rPr>
          <w:rFonts w:ascii="Times New Roman" w:hAnsi="Times New Roman" w:cs="Times New Roman"/>
          <w:b/>
          <w:i/>
        </w:rPr>
      </w:pPr>
      <w:r w:rsidRPr="002A14E8">
        <w:rPr>
          <w:rFonts w:ascii="Times New Roman" w:hAnsi="Times New Roman" w:cs="Times New Roman"/>
          <w:b/>
          <w:i/>
        </w:rPr>
        <w:t>Тест на определение репрезентативной системы</w:t>
      </w:r>
    </w:p>
    <w:p w:rsidR="002A14E8" w:rsidRPr="002A14E8" w:rsidRDefault="002A14E8" w:rsidP="002A14E8">
      <w:pPr>
        <w:pStyle w:val="a3"/>
        <w:jc w:val="center"/>
        <w:rPr>
          <w:rFonts w:ascii="Times New Roman" w:hAnsi="Times New Roman" w:cs="Times New Roman"/>
          <w:b/>
          <w:i/>
        </w:rPr>
      </w:pP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Перед Вами </w:t>
      </w:r>
      <w:r w:rsidRPr="002A14E8">
        <w:rPr>
          <w:rFonts w:ascii="Times New Roman" w:hAnsi="Times New Roman" w:cs="Times New Roman"/>
        </w:rPr>
        <w:t>высказывания. Они не закончены. Под каждым из них имеются четыре окончания. Обозначьте окончание, которое больше всего подходит Вам цифрой 4, которое немного хуже подходит Вам – цифрой 3 и т. д</w:t>
      </w:r>
      <w:proofErr w:type="gramStart"/>
      <w:r w:rsidRPr="002A14E8">
        <w:rPr>
          <w:rFonts w:ascii="Times New Roman" w:hAnsi="Times New Roman" w:cs="Times New Roman"/>
        </w:rPr>
        <w:t xml:space="preserve">.. </w:t>
      </w:r>
      <w:proofErr w:type="gramEnd"/>
      <w:r w:rsidRPr="002A14E8">
        <w:rPr>
          <w:rFonts w:ascii="Times New Roman" w:hAnsi="Times New Roman" w:cs="Times New Roman"/>
        </w:rPr>
        <w:t xml:space="preserve">Проделайте это под каждым </w:t>
      </w:r>
      <w:r>
        <w:rPr>
          <w:rFonts w:ascii="Times New Roman" w:hAnsi="Times New Roman" w:cs="Times New Roman"/>
        </w:rPr>
        <w:t xml:space="preserve">из </w:t>
      </w:r>
      <w:r w:rsidRPr="002A14E8">
        <w:rPr>
          <w:rFonts w:ascii="Times New Roman" w:hAnsi="Times New Roman" w:cs="Times New Roman"/>
        </w:rPr>
        <w:t xml:space="preserve"> высказываний.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 xml:space="preserve">Сосчитайте общую сумму баллов, относящихся к каждой группе, и сравните их. </w:t>
      </w:r>
      <w:r w:rsidRPr="002A14E8">
        <w:rPr>
          <w:rFonts w:ascii="Times New Roman" w:hAnsi="Times New Roman" w:cs="Times New Roman"/>
          <w:b/>
          <w:i/>
        </w:rPr>
        <w:t>Больше всего баллов</w:t>
      </w:r>
      <w:r w:rsidRPr="002A14E8">
        <w:rPr>
          <w:rFonts w:ascii="Times New Roman" w:hAnsi="Times New Roman" w:cs="Times New Roman"/>
        </w:rPr>
        <w:t xml:space="preserve"> соответствует </w:t>
      </w:r>
      <w:r w:rsidRPr="002A14E8">
        <w:rPr>
          <w:rFonts w:ascii="Times New Roman" w:hAnsi="Times New Roman" w:cs="Times New Roman"/>
          <w:b/>
          <w:i/>
        </w:rPr>
        <w:t>ведущей системе восприятия</w:t>
      </w:r>
      <w:r w:rsidRPr="002A14E8">
        <w:rPr>
          <w:rFonts w:ascii="Times New Roman" w:hAnsi="Times New Roman" w:cs="Times New Roman"/>
        </w:rPr>
        <w:t>. Чуть меньше - вспомогательной системе, то есть той, которая тоже довольно активно участвует у вас в сборе информации. На третьем и четвертом местах окажутся мене</w:t>
      </w:r>
      <w:r>
        <w:rPr>
          <w:rFonts w:ascii="Times New Roman" w:hAnsi="Times New Roman" w:cs="Times New Roman"/>
        </w:rPr>
        <w:t>е приоритетные для вас системы.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Но если суммы баллов по всем буквам приблизительно равны, вы умело переключаетесь с одной системы на другую, гармонично сочетаете их и в результате извлекаете максимальный объем нужной информации, что позволяет вам более верно строить поведение в общении и понимать других.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(А) – </w:t>
      </w:r>
      <w:proofErr w:type="spellStart"/>
      <w:r>
        <w:rPr>
          <w:rFonts w:ascii="Times New Roman" w:hAnsi="Times New Roman" w:cs="Times New Roman"/>
        </w:rPr>
        <w:t>аудиал</w:t>
      </w:r>
      <w:proofErr w:type="spellEnd"/>
      <w:r>
        <w:rPr>
          <w:rFonts w:ascii="Times New Roman" w:hAnsi="Times New Roman" w:cs="Times New Roman"/>
        </w:rPr>
        <w:t xml:space="preserve">          (К) – </w:t>
      </w:r>
      <w:proofErr w:type="spellStart"/>
      <w:r>
        <w:rPr>
          <w:rFonts w:ascii="Times New Roman" w:hAnsi="Times New Roman" w:cs="Times New Roman"/>
        </w:rPr>
        <w:t>кинестетик</w:t>
      </w:r>
      <w:proofErr w:type="spellEnd"/>
      <w:r>
        <w:rPr>
          <w:rFonts w:ascii="Times New Roman" w:hAnsi="Times New Roman" w:cs="Times New Roman"/>
        </w:rPr>
        <w:t xml:space="preserve">     (В) – </w:t>
      </w:r>
      <w:proofErr w:type="spellStart"/>
      <w:r>
        <w:rPr>
          <w:rFonts w:ascii="Times New Roman" w:hAnsi="Times New Roman" w:cs="Times New Roman"/>
        </w:rPr>
        <w:t>визуал</w:t>
      </w:r>
      <w:proofErr w:type="spellEnd"/>
      <w:r>
        <w:rPr>
          <w:rFonts w:ascii="Times New Roman" w:hAnsi="Times New Roman" w:cs="Times New Roman"/>
        </w:rPr>
        <w:t xml:space="preserve">          </w:t>
      </w:r>
      <w:r w:rsidRPr="002A14E8">
        <w:rPr>
          <w:rFonts w:ascii="Times New Roman" w:hAnsi="Times New Roman" w:cs="Times New Roman"/>
        </w:rPr>
        <w:t xml:space="preserve">(Д) </w:t>
      </w:r>
      <w:proofErr w:type="gramStart"/>
      <w:r w:rsidRPr="002A14E8">
        <w:rPr>
          <w:rFonts w:ascii="Times New Roman" w:hAnsi="Times New Roman" w:cs="Times New Roman"/>
        </w:rPr>
        <w:t>–</w:t>
      </w:r>
      <w:proofErr w:type="spellStart"/>
      <w:r w:rsidRPr="002A14E8">
        <w:rPr>
          <w:rFonts w:ascii="Times New Roman" w:hAnsi="Times New Roman" w:cs="Times New Roman"/>
        </w:rPr>
        <w:t>д</w:t>
      </w:r>
      <w:proofErr w:type="gramEnd"/>
      <w:r w:rsidRPr="002A14E8">
        <w:rPr>
          <w:rFonts w:ascii="Times New Roman" w:hAnsi="Times New Roman" w:cs="Times New Roman"/>
        </w:rPr>
        <w:t>искрет</w:t>
      </w:r>
      <w:proofErr w:type="spellEnd"/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 xml:space="preserve"> 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  <w:b/>
          <w:i/>
        </w:rPr>
      </w:pPr>
      <w:r w:rsidRPr="002A14E8">
        <w:rPr>
          <w:rFonts w:ascii="Times New Roman" w:hAnsi="Times New Roman" w:cs="Times New Roman"/>
          <w:b/>
          <w:i/>
        </w:rPr>
        <w:t xml:space="preserve">1. Вы принимаете важные </w:t>
      </w:r>
      <w:proofErr w:type="gramStart"/>
      <w:r w:rsidRPr="002A14E8">
        <w:rPr>
          <w:rFonts w:ascii="Times New Roman" w:hAnsi="Times New Roman" w:cs="Times New Roman"/>
          <w:b/>
          <w:i/>
        </w:rPr>
        <w:t>решения</w:t>
      </w:r>
      <w:proofErr w:type="gramEnd"/>
      <w:r w:rsidRPr="002A14E8">
        <w:rPr>
          <w:rFonts w:ascii="Times New Roman" w:hAnsi="Times New Roman" w:cs="Times New Roman"/>
          <w:b/>
          <w:i/>
        </w:rPr>
        <w:t xml:space="preserve"> опираясь на...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- чувства и интуицию; (К)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- то, что лучше звучит; (А)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- то, что лучше выглядит и более красиво; (В)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- точное и педантичное изучение всех обстоятельств и перспектив. (Д)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 xml:space="preserve"> 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  <w:b/>
          <w:i/>
        </w:rPr>
      </w:pPr>
      <w:r w:rsidRPr="002A14E8">
        <w:rPr>
          <w:rFonts w:ascii="Times New Roman" w:hAnsi="Times New Roman" w:cs="Times New Roman"/>
          <w:b/>
          <w:i/>
        </w:rPr>
        <w:t xml:space="preserve">2. Во </w:t>
      </w:r>
      <w:r>
        <w:rPr>
          <w:rFonts w:ascii="Times New Roman" w:hAnsi="Times New Roman" w:cs="Times New Roman"/>
          <w:b/>
          <w:i/>
        </w:rPr>
        <w:t>время конфликта с человеком на В</w:t>
      </w:r>
      <w:r w:rsidRPr="002A14E8">
        <w:rPr>
          <w:rFonts w:ascii="Times New Roman" w:hAnsi="Times New Roman" w:cs="Times New Roman"/>
          <w:b/>
          <w:i/>
        </w:rPr>
        <w:t>ас сильнее всего влияет...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- тон и интонации голоса; (А)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- могу ли я или нет, ясно видеть точку зрения другого человека; (В)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- логика его аргументации; (Д)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- насколько вы находитесь в контакте с его чувствами, делится ли он своими переживаниями. (К)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 xml:space="preserve"> 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  <w:b/>
          <w:i/>
        </w:rPr>
      </w:pPr>
      <w:r w:rsidRPr="002A14E8">
        <w:rPr>
          <w:rFonts w:ascii="Times New Roman" w:hAnsi="Times New Roman" w:cs="Times New Roman"/>
          <w:b/>
          <w:i/>
        </w:rPr>
        <w:t>3. Вы проще все</w:t>
      </w:r>
      <w:r>
        <w:rPr>
          <w:rFonts w:ascii="Times New Roman" w:hAnsi="Times New Roman" w:cs="Times New Roman"/>
          <w:b/>
          <w:i/>
        </w:rPr>
        <w:t>го понимаете, что происходит с В</w:t>
      </w:r>
      <w:r w:rsidRPr="002A14E8">
        <w:rPr>
          <w:rFonts w:ascii="Times New Roman" w:hAnsi="Times New Roman" w:cs="Times New Roman"/>
          <w:b/>
          <w:i/>
        </w:rPr>
        <w:t>ами, когда...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- смотрите на себя внимательно в зеркало и решаете, что надеть; (В)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- ловите свои ощущения; (К)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- выражаете это словами; (Д)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- прислушиваетесь к тону своего голоса. (А)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 xml:space="preserve"> 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4. Для В</w:t>
      </w:r>
      <w:bookmarkStart w:id="0" w:name="_GoBack"/>
      <w:bookmarkEnd w:id="0"/>
      <w:r w:rsidRPr="002A14E8">
        <w:rPr>
          <w:rFonts w:ascii="Times New Roman" w:hAnsi="Times New Roman" w:cs="Times New Roman"/>
          <w:b/>
          <w:i/>
        </w:rPr>
        <w:t>ас самое простое...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 xml:space="preserve">- подобрать </w:t>
      </w:r>
      <w:proofErr w:type="gramStart"/>
      <w:r w:rsidRPr="002A14E8">
        <w:rPr>
          <w:rFonts w:ascii="Times New Roman" w:hAnsi="Times New Roman" w:cs="Times New Roman"/>
        </w:rPr>
        <w:t>идеальные</w:t>
      </w:r>
      <w:proofErr w:type="gramEnd"/>
      <w:r w:rsidRPr="002A14E8">
        <w:rPr>
          <w:rFonts w:ascii="Times New Roman" w:hAnsi="Times New Roman" w:cs="Times New Roman"/>
        </w:rPr>
        <w:t xml:space="preserve"> громкость и звучание на стереосистеме; (А)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- работать с текстом, выбирая наиболее удачные места, относящиеся к изучаемому предмету; (Д)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- выбрать чрезвычайно удобную мебель. (К)</w:t>
      </w:r>
    </w:p>
    <w:p w:rsid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- подобрать идеальные сочетания цветов. (В)</w:t>
      </w: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</w:p>
    <w:p w:rsidR="002A14E8" w:rsidRPr="002A14E8" w:rsidRDefault="002A14E8" w:rsidP="002A14E8">
      <w:pPr>
        <w:pStyle w:val="a3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 xml:space="preserve"> </w:t>
      </w:r>
    </w:p>
    <w:p w:rsidR="002A14E8" w:rsidRPr="002A14E8" w:rsidRDefault="002A14E8" w:rsidP="002A14E8">
      <w:pPr>
        <w:pStyle w:val="a3"/>
        <w:ind w:left="284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t>5. Лучше всего В</w:t>
      </w:r>
      <w:r w:rsidRPr="002A14E8">
        <w:rPr>
          <w:rFonts w:ascii="Times New Roman" w:hAnsi="Times New Roman" w:cs="Times New Roman"/>
          <w:b/>
          <w:i/>
        </w:rPr>
        <w:t>ы запоминаете...</w:t>
      </w:r>
    </w:p>
    <w:p w:rsidR="002A14E8" w:rsidRPr="002A14E8" w:rsidRDefault="002A14E8" w:rsidP="002A14E8">
      <w:pPr>
        <w:pStyle w:val="a3"/>
        <w:ind w:left="284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- мелодии и звуки; (А)</w:t>
      </w:r>
    </w:p>
    <w:p w:rsidR="002A14E8" w:rsidRPr="002A14E8" w:rsidRDefault="002A14E8" w:rsidP="002A14E8">
      <w:pPr>
        <w:pStyle w:val="a3"/>
        <w:ind w:left="284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- логические построения; (Д)</w:t>
      </w:r>
    </w:p>
    <w:p w:rsidR="002A14E8" w:rsidRPr="002A14E8" w:rsidRDefault="002A14E8" w:rsidP="002A14E8">
      <w:pPr>
        <w:pStyle w:val="a3"/>
        <w:ind w:left="284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- ароматы и вкус (К)</w:t>
      </w:r>
    </w:p>
    <w:p w:rsidR="002A14E8" w:rsidRPr="002A14E8" w:rsidRDefault="002A14E8" w:rsidP="002A14E8">
      <w:pPr>
        <w:pStyle w:val="a3"/>
        <w:ind w:left="284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- лица, цвета, картины. (В)</w:t>
      </w:r>
    </w:p>
    <w:p w:rsidR="002A14E8" w:rsidRPr="002A14E8" w:rsidRDefault="002A14E8" w:rsidP="002A14E8">
      <w:pPr>
        <w:pStyle w:val="a3"/>
        <w:ind w:left="284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 xml:space="preserve"> </w:t>
      </w:r>
    </w:p>
    <w:p w:rsidR="002A14E8" w:rsidRPr="002A14E8" w:rsidRDefault="002A14E8" w:rsidP="002A14E8">
      <w:pPr>
        <w:pStyle w:val="a3"/>
        <w:ind w:left="284"/>
        <w:jc w:val="both"/>
        <w:rPr>
          <w:rFonts w:ascii="Times New Roman" w:hAnsi="Times New Roman" w:cs="Times New Roman"/>
          <w:b/>
          <w:i/>
        </w:rPr>
      </w:pPr>
      <w:r w:rsidRPr="002A14E8">
        <w:rPr>
          <w:rFonts w:ascii="Times New Roman" w:hAnsi="Times New Roman" w:cs="Times New Roman"/>
          <w:b/>
          <w:i/>
        </w:rPr>
        <w:t>6. Вы...</w:t>
      </w:r>
    </w:p>
    <w:p w:rsidR="002A14E8" w:rsidRPr="002A14E8" w:rsidRDefault="002A14E8" w:rsidP="002A14E8">
      <w:pPr>
        <w:pStyle w:val="a3"/>
        <w:ind w:left="284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- настраиваетесь на звуки в своем окружении; (А)</w:t>
      </w:r>
    </w:p>
    <w:p w:rsidR="002A14E8" w:rsidRPr="002A14E8" w:rsidRDefault="002A14E8" w:rsidP="002A14E8">
      <w:pPr>
        <w:pStyle w:val="a3"/>
        <w:ind w:left="284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- хорошо умеете осмысливать новые факты и данные; (Д)</w:t>
      </w:r>
    </w:p>
    <w:p w:rsidR="002A14E8" w:rsidRPr="002A14E8" w:rsidRDefault="002A14E8" w:rsidP="002A14E8">
      <w:pPr>
        <w:pStyle w:val="a3"/>
        <w:ind w:left="284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 xml:space="preserve">- очень </w:t>
      </w:r>
      <w:proofErr w:type="gramStart"/>
      <w:r w:rsidRPr="002A14E8">
        <w:rPr>
          <w:rFonts w:ascii="Times New Roman" w:hAnsi="Times New Roman" w:cs="Times New Roman"/>
        </w:rPr>
        <w:t>чувствительны</w:t>
      </w:r>
      <w:proofErr w:type="gramEnd"/>
      <w:r w:rsidRPr="002A14E8">
        <w:rPr>
          <w:rFonts w:ascii="Times New Roman" w:hAnsi="Times New Roman" w:cs="Times New Roman"/>
        </w:rPr>
        <w:t xml:space="preserve"> к тому, как ткань, из которой сшита ваша одежда, воздействует на вашу кожу; (К)</w:t>
      </w:r>
    </w:p>
    <w:p w:rsidR="002A14E8" w:rsidRPr="002A14E8" w:rsidRDefault="002A14E8" w:rsidP="002A14E8">
      <w:pPr>
        <w:pStyle w:val="a3"/>
        <w:ind w:left="284"/>
        <w:jc w:val="both"/>
        <w:rPr>
          <w:rFonts w:ascii="Times New Roman" w:hAnsi="Times New Roman" w:cs="Times New Roman"/>
        </w:rPr>
      </w:pPr>
      <w:r w:rsidRPr="002A14E8">
        <w:rPr>
          <w:rFonts w:ascii="Times New Roman" w:hAnsi="Times New Roman" w:cs="Times New Roman"/>
        </w:rPr>
        <w:t>- всегда обращаете внимание на цвет пом</w:t>
      </w:r>
      <w:r>
        <w:rPr>
          <w:rFonts w:ascii="Times New Roman" w:hAnsi="Times New Roman" w:cs="Times New Roman"/>
        </w:rPr>
        <w:t>ещения, в котором оказываетесь</w:t>
      </w:r>
      <w:proofErr w:type="gramStart"/>
      <w:r>
        <w:rPr>
          <w:rFonts w:ascii="Times New Roman" w:hAnsi="Times New Roman" w:cs="Times New Roman"/>
        </w:rPr>
        <w:t>.</w:t>
      </w:r>
      <w:r w:rsidRPr="002A14E8">
        <w:rPr>
          <w:rFonts w:ascii="Times New Roman" w:hAnsi="Times New Roman" w:cs="Times New Roman"/>
        </w:rPr>
        <w:t>(</w:t>
      </w:r>
      <w:proofErr w:type="gramEnd"/>
      <w:r w:rsidRPr="002A14E8">
        <w:rPr>
          <w:rFonts w:ascii="Times New Roman" w:hAnsi="Times New Roman" w:cs="Times New Roman"/>
        </w:rPr>
        <w:t>В)</w:t>
      </w:r>
    </w:p>
    <w:p w:rsidR="00D707CB" w:rsidRPr="002A14E8" w:rsidRDefault="00D707CB" w:rsidP="002A14E8">
      <w:pPr>
        <w:pStyle w:val="a3"/>
        <w:ind w:left="284"/>
        <w:jc w:val="both"/>
        <w:rPr>
          <w:rFonts w:ascii="Times New Roman" w:hAnsi="Times New Roman" w:cs="Times New Roman"/>
        </w:rPr>
      </w:pPr>
    </w:p>
    <w:sectPr w:rsidR="00D707CB" w:rsidRPr="002A14E8" w:rsidSect="002A14E8">
      <w:pgSz w:w="16838" w:h="11906" w:orient="landscape"/>
      <w:pgMar w:top="284" w:right="962" w:bottom="284" w:left="851" w:header="708" w:footer="708" w:gutter="0"/>
      <w:cols w:num="2" w:space="25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4E8"/>
    <w:rsid w:val="002A14E8"/>
    <w:rsid w:val="00D7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14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14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2015-04-09T15:08:00Z</dcterms:created>
  <dcterms:modified xsi:type="dcterms:W3CDTF">2015-04-09T15:17:00Z</dcterms:modified>
</cp:coreProperties>
</file>