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35" w:rsidRPr="001A2C35" w:rsidRDefault="001A2C35" w:rsidP="001A2C35">
      <w:pPr>
        <w:pBdr>
          <w:bottom w:val="single" w:sz="4" w:space="10" w:color="E6E6E6"/>
        </w:pBdr>
        <w:shd w:val="clear" w:color="auto" w:fill="FFFFFF"/>
        <w:spacing w:after="105" w:line="314" w:lineRule="atLeast"/>
        <w:outlineLvl w:val="0"/>
        <w:rPr>
          <w:rFonts w:ascii="Trebuchet MS" w:eastAsia="Times New Roman" w:hAnsi="Trebuchet MS" w:cs="Times New Roman"/>
          <w:i/>
          <w:iCs/>
          <w:color w:val="2F2D26"/>
          <w:kern w:val="36"/>
          <w:sz w:val="31"/>
          <w:szCs w:val="31"/>
          <w:lang w:eastAsia="ru-RU"/>
        </w:rPr>
      </w:pPr>
      <w:r>
        <w:rPr>
          <w:rFonts w:ascii="Trebuchet MS" w:eastAsia="Times New Roman" w:hAnsi="Trebuchet MS" w:cs="Times New Roman"/>
          <w:i/>
          <w:iCs/>
          <w:color w:val="2F2D26"/>
          <w:kern w:val="36"/>
          <w:sz w:val="31"/>
          <w:szCs w:val="31"/>
          <w:lang w:eastAsia="ru-RU"/>
        </w:rPr>
        <w:t>Консультация для родителей</w:t>
      </w:r>
      <w:r w:rsidRPr="001A2C35">
        <w:rPr>
          <w:rFonts w:ascii="Trebuchet MS" w:eastAsia="Times New Roman" w:hAnsi="Trebuchet MS" w:cs="Times New Roman"/>
          <w:i/>
          <w:iCs/>
          <w:color w:val="2F2D26"/>
          <w:kern w:val="36"/>
          <w:sz w:val="31"/>
          <w:szCs w:val="31"/>
          <w:lang w:eastAsia="ru-RU"/>
        </w:rPr>
        <w:t xml:space="preserve"> «Музыка в семейном воспитании»</w:t>
      </w:r>
    </w:p>
    <w:p w:rsidR="001A2C35" w:rsidRPr="001A2C35" w:rsidRDefault="001A2C35" w:rsidP="001A2C35">
      <w:pPr>
        <w:shd w:val="clear" w:color="auto" w:fill="FFFFFF"/>
        <w:spacing w:after="0" w:line="170"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21 Январь 2014</w:t>
      </w:r>
    </w:p>
    <w:p w:rsidR="001A2C35" w:rsidRPr="001A2C35" w:rsidRDefault="001A2C35" w:rsidP="001A2C35">
      <w:pPr>
        <w:shd w:val="clear" w:color="auto" w:fill="FFFFFF"/>
        <w:spacing w:after="0" w:line="170" w:lineRule="atLeast"/>
        <w:rPr>
          <w:rFonts w:ascii="Trebuchet MS" w:eastAsia="Times New Roman" w:hAnsi="Trebuchet MS" w:cs="Times New Roman"/>
          <w:color w:val="000000"/>
          <w:sz w:val="17"/>
          <w:szCs w:val="17"/>
          <w:lang w:eastAsia="ru-RU"/>
        </w:rPr>
      </w:pPr>
      <w:hyperlink r:id="rId4" w:anchor="respond" w:tooltip="Прокомментировать запись «Консультация для педагогов «Музыка в семейном воспитании»»" w:history="1">
        <w:r w:rsidRPr="001A2C35">
          <w:rPr>
            <w:rFonts w:ascii="Trebuchet MS" w:eastAsia="Times New Roman" w:hAnsi="Trebuchet MS" w:cs="Times New Roman"/>
            <w:color w:val="09A6E4"/>
            <w:sz w:val="17"/>
            <w:lang w:eastAsia="ru-RU"/>
          </w:rPr>
          <w:t>0</w:t>
        </w:r>
      </w:hyperlink>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Pr>
          <w:rFonts w:ascii="Trebuchet MS" w:eastAsia="Times New Roman" w:hAnsi="Trebuchet MS" w:cs="Times New Roman"/>
          <w:noProof/>
          <w:color w:val="09A6E4"/>
          <w:sz w:val="17"/>
          <w:szCs w:val="17"/>
          <w:lang w:eastAsia="ru-RU"/>
        </w:rPr>
        <w:drawing>
          <wp:inline distT="0" distB="0" distL="0" distR="0">
            <wp:extent cx="2859405" cy="2144395"/>
            <wp:effectExtent l="19050" t="0" r="0" b="0"/>
            <wp:docPr id="1" name="Рисунок 1" descr="Консультация для педагогов по музыкальному воспитанию">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педагогов по музыкальному воспитанию">
                      <a:hlinkClick r:id="rId5"/>
                    </pic:cNvPr>
                    <pic:cNvPicPr>
                      <a:picLocks noChangeAspect="1" noChangeArrowheads="1"/>
                    </pic:cNvPicPr>
                  </pic:nvPicPr>
                  <pic:blipFill>
                    <a:blip r:embed="rId6" cstate="print"/>
                    <a:srcRect/>
                    <a:stretch>
                      <a:fillRect/>
                    </a:stretch>
                  </pic:blipFill>
                  <pic:spPr bwMode="auto">
                    <a:xfrm>
                      <a:off x="0" y="0"/>
                      <a:ext cx="2859405" cy="2144395"/>
                    </a:xfrm>
                    <a:prstGeom prst="rect">
                      <a:avLst/>
                    </a:prstGeom>
                    <a:noFill/>
                    <a:ln w="9525">
                      <a:noFill/>
                      <a:miter lim="800000"/>
                      <a:headEnd/>
                      <a:tailEnd/>
                    </a:ln>
                  </pic:spPr>
                </pic:pic>
              </a:graphicData>
            </a:graphic>
          </wp:inline>
        </w:drawing>
      </w:r>
      <w:r w:rsidRPr="001A2C35">
        <w:rPr>
          <w:rFonts w:ascii="Trebuchet MS" w:eastAsia="Times New Roman" w:hAnsi="Trebuchet MS" w:cs="Times New Roman"/>
          <w:color w:val="000000"/>
          <w:sz w:val="17"/>
          <w:szCs w:val="17"/>
          <w:lang w:eastAsia="ru-RU"/>
        </w:rPr>
        <w:t>Педагоги разных стран сходятся во мнении, что условия для качественного развития детей любого возраста, в том числе и музыкального, создаются в семье. Воспитатели должны заниматься просветительской работой с целью ознакомления родителей с методами и приёмами, формами организации музыкального воспитания в домашних условиях. Также немало важно, чтобы родители понимали значение музыкального развития и сами имели желание повышать свой культурный уровень.</w:t>
      </w:r>
    </w:p>
    <w:p w:rsidR="001A2C35" w:rsidRPr="001A2C35" w:rsidRDefault="001A2C35" w:rsidP="001A2C35">
      <w:pPr>
        <w:shd w:val="clear" w:color="auto" w:fill="FFFFFF"/>
        <w:spacing w:after="131" w:line="170"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br/>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Основной задачей для родителей является продолжить работу, начатую воспитателями в дошкольном учреждении по обогащению духовного мира ребёнка, впечатлениями, полученными ребёнком от прослушанной музыки, не погасить интерес детей учить чтить традиции своих предков. Использовать различные упражнения по развитию музыкальных способностей, поддерживать желание ребёнка заниматься музыкальным образованием.</w:t>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В грамотно организованных домашних условиях у родителей имеются все возможности для развития и закрепления полученных навыков в детском саду. Вместе с мамой ребёнок может применять различные виды музыкальной деятельности: слушать музыку различных жанров, исполнять на различных музыкальных инструментах, придумывать что-то своё. Нередко есть семьи, в которых музыкой занимаются серьёзно. В такой семье созданы все условия для целенаправленного музыкального развития. С самого рождения мама, которая слушала музыку, когда её ребёнок ещё не родился, внушила своему сыночку или дочке любовь к музыке, желание её слушать и заниматься в этом направлении.</w:t>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 xml:space="preserve">В домашних условиях возможность для прослушивания качественной музыки по своему желанию гораздо выше. При создании фонотеки учитываются вкусы и желания ребёнка. </w:t>
      </w:r>
      <w:proofErr w:type="gramStart"/>
      <w:r w:rsidRPr="001A2C35">
        <w:rPr>
          <w:rFonts w:ascii="Trebuchet MS" w:eastAsia="Times New Roman" w:hAnsi="Trebuchet MS" w:cs="Times New Roman"/>
          <w:color w:val="000000"/>
          <w:sz w:val="17"/>
          <w:szCs w:val="17"/>
          <w:lang w:eastAsia="ru-RU"/>
        </w:rPr>
        <w:t>Музыка</w:t>
      </w:r>
      <w:proofErr w:type="gramEnd"/>
      <w:r w:rsidRPr="001A2C35">
        <w:rPr>
          <w:rFonts w:ascii="Trebuchet MS" w:eastAsia="Times New Roman" w:hAnsi="Trebuchet MS" w:cs="Times New Roman"/>
          <w:color w:val="000000"/>
          <w:sz w:val="17"/>
          <w:szCs w:val="17"/>
          <w:lang w:eastAsia="ru-RU"/>
        </w:rPr>
        <w:t xml:space="preserve"> подобранная для фонотеки должна соответствовать возрасту. И в вечернее время суток нужно следить за тем, чтобы музыка, звучащая дома, была более спокойная, с умеренной громкостью, так как доказано, что характер прослушиваемого произведения напрямую влияет на настроение ребёнка. Это должны быть небольшие произведения или фрагменты с яркой мелодией, запоминающимся ритмом, красочной гармонизацией, оркестровкой.</w:t>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 xml:space="preserve">Для исполнения детьми очень доступная форма игры на музыкальных инструментах и пение. Ребёнку очень легко запоминаются песни или произведения, которые он часто слышит. Однако дети могут придумывать свою музыку во время свободных игр — напевать знакомый марш, ритмично стукая солдатиком и изображая, ритм марша, </w:t>
      </w:r>
      <w:proofErr w:type="gramStart"/>
      <w:r w:rsidRPr="001A2C35">
        <w:rPr>
          <w:rFonts w:ascii="Trebuchet MS" w:eastAsia="Times New Roman" w:hAnsi="Trebuchet MS" w:cs="Times New Roman"/>
          <w:color w:val="000000"/>
          <w:sz w:val="17"/>
          <w:szCs w:val="17"/>
          <w:lang w:eastAsia="ru-RU"/>
        </w:rPr>
        <w:t>петь колыбельную укачивая</w:t>
      </w:r>
      <w:proofErr w:type="gramEnd"/>
      <w:r w:rsidRPr="001A2C35">
        <w:rPr>
          <w:rFonts w:ascii="Trebuchet MS" w:eastAsia="Times New Roman" w:hAnsi="Trebuchet MS" w:cs="Times New Roman"/>
          <w:color w:val="000000"/>
          <w:sz w:val="17"/>
          <w:szCs w:val="17"/>
          <w:lang w:eastAsia="ru-RU"/>
        </w:rPr>
        <w:t xml:space="preserve">, убаюкивая свою любимую куклу; импровизировать на музыкальных инструментах знакомую </w:t>
      </w:r>
      <w:proofErr w:type="spellStart"/>
      <w:r w:rsidRPr="001A2C35">
        <w:rPr>
          <w:rFonts w:ascii="Trebuchet MS" w:eastAsia="Times New Roman" w:hAnsi="Trebuchet MS" w:cs="Times New Roman"/>
          <w:color w:val="000000"/>
          <w:sz w:val="17"/>
          <w:szCs w:val="17"/>
          <w:lang w:eastAsia="ru-RU"/>
        </w:rPr>
        <w:t>попевку</w:t>
      </w:r>
      <w:proofErr w:type="spellEnd"/>
      <w:r w:rsidRPr="001A2C35">
        <w:rPr>
          <w:rFonts w:ascii="Trebuchet MS" w:eastAsia="Times New Roman" w:hAnsi="Trebuchet MS" w:cs="Times New Roman"/>
          <w:color w:val="000000"/>
          <w:sz w:val="17"/>
          <w:szCs w:val="17"/>
          <w:lang w:eastAsia="ru-RU"/>
        </w:rPr>
        <w:t xml:space="preserve">. Задача родителей состоит в том, чтобы проследить за качеством музыкальных игрушек, покупаемых в семье. Игрушки должны быть из прочного материала, красочные, желательно с реальным звучанием. Двойная эффективность </w:t>
      </w:r>
      <w:proofErr w:type="gramStart"/>
      <w:r w:rsidRPr="001A2C35">
        <w:rPr>
          <w:rFonts w:ascii="Trebuchet MS" w:eastAsia="Times New Roman" w:hAnsi="Trebuchet MS" w:cs="Times New Roman"/>
          <w:color w:val="000000"/>
          <w:sz w:val="17"/>
          <w:szCs w:val="17"/>
          <w:lang w:eastAsia="ru-RU"/>
        </w:rPr>
        <w:t>будет</w:t>
      </w:r>
      <w:proofErr w:type="gramEnd"/>
      <w:r w:rsidRPr="001A2C35">
        <w:rPr>
          <w:rFonts w:ascii="Trebuchet MS" w:eastAsia="Times New Roman" w:hAnsi="Trebuchet MS" w:cs="Times New Roman"/>
          <w:color w:val="000000"/>
          <w:sz w:val="17"/>
          <w:szCs w:val="17"/>
          <w:lang w:eastAsia="ru-RU"/>
        </w:rPr>
        <w:t xml:space="preserve"> если при таких занятиях </w:t>
      </w:r>
      <w:proofErr w:type="spellStart"/>
      <w:r w:rsidRPr="001A2C35">
        <w:rPr>
          <w:rFonts w:ascii="Trebuchet MS" w:eastAsia="Times New Roman" w:hAnsi="Trebuchet MS" w:cs="Times New Roman"/>
          <w:color w:val="000000"/>
          <w:sz w:val="17"/>
          <w:szCs w:val="17"/>
          <w:lang w:eastAsia="ru-RU"/>
        </w:rPr>
        <w:t>присутствовует</w:t>
      </w:r>
      <w:proofErr w:type="spellEnd"/>
      <w:r w:rsidRPr="001A2C35">
        <w:rPr>
          <w:rFonts w:ascii="Trebuchet MS" w:eastAsia="Times New Roman" w:hAnsi="Trebuchet MS" w:cs="Times New Roman"/>
          <w:color w:val="000000"/>
          <w:sz w:val="17"/>
          <w:szCs w:val="17"/>
          <w:lang w:eastAsia="ru-RU"/>
        </w:rPr>
        <w:t xml:space="preserve"> родитель, направляет и побуждает ребёнка к игре. Для игр вместе с детьми используются </w:t>
      </w:r>
      <w:proofErr w:type="gramStart"/>
      <w:r w:rsidRPr="001A2C35">
        <w:rPr>
          <w:rFonts w:ascii="Trebuchet MS" w:eastAsia="Times New Roman" w:hAnsi="Trebuchet MS" w:cs="Times New Roman"/>
          <w:color w:val="000000"/>
          <w:sz w:val="17"/>
          <w:szCs w:val="17"/>
          <w:lang w:eastAsia="ru-RU"/>
        </w:rPr>
        <w:t>различные</w:t>
      </w:r>
      <w:proofErr w:type="gramEnd"/>
      <w:r w:rsidRPr="001A2C35">
        <w:rPr>
          <w:rFonts w:ascii="Trebuchet MS" w:eastAsia="Times New Roman" w:hAnsi="Trebuchet MS" w:cs="Times New Roman"/>
          <w:color w:val="000000"/>
          <w:sz w:val="17"/>
          <w:szCs w:val="17"/>
          <w:lang w:eastAsia="ru-RU"/>
        </w:rPr>
        <w:t xml:space="preserve"> </w:t>
      </w:r>
      <w:proofErr w:type="spellStart"/>
      <w:r w:rsidRPr="001A2C35">
        <w:rPr>
          <w:rFonts w:ascii="Trebuchet MS" w:eastAsia="Times New Roman" w:hAnsi="Trebuchet MS" w:cs="Times New Roman"/>
          <w:color w:val="000000"/>
          <w:sz w:val="17"/>
          <w:szCs w:val="17"/>
          <w:lang w:eastAsia="ru-RU"/>
        </w:rPr>
        <w:t>потешки</w:t>
      </w:r>
      <w:proofErr w:type="spellEnd"/>
      <w:r w:rsidRPr="001A2C35">
        <w:rPr>
          <w:rFonts w:ascii="Trebuchet MS" w:eastAsia="Times New Roman" w:hAnsi="Trebuchet MS" w:cs="Times New Roman"/>
          <w:color w:val="000000"/>
          <w:sz w:val="17"/>
          <w:szCs w:val="17"/>
          <w:lang w:eastAsia="ru-RU"/>
        </w:rPr>
        <w:t xml:space="preserve"> и </w:t>
      </w:r>
      <w:proofErr w:type="spellStart"/>
      <w:r w:rsidRPr="001A2C35">
        <w:rPr>
          <w:rFonts w:ascii="Trebuchet MS" w:eastAsia="Times New Roman" w:hAnsi="Trebuchet MS" w:cs="Times New Roman"/>
          <w:color w:val="000000"/>
          <w:sz w:val="17"/>
          <w:szCs w:val="17"/>
          <w:lang w:eastAsia="ru-RU"/>
        </w:rPr>
        <w:t>попевки</w:t>
      </w:r>
      <w:proofErr w:type="spellEnd"/>
      <w:r w:rsidRPr="001A2C35">
        <w:rPr>
          <w:rFonts w:ascii="Trebuchet MS" w:eastAsia="Times New Roman" w:hAnsi="Trebuchet MS" w:cs="Times New Roman"/>
          <w:color w:val="000000"/>
          <w:sz w:val="17"/>
          <w:szCs w:val="17"/>
          <w:lang w:eastAsia="ru-RU"/>
        </w:rPr>
        <w:t>. Лучше если это будет небольшой по размеру материал, который легко запоминается и проговаривается вашим ребёнком.</w:t>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lastRenderedPageBreak/>
        <w:t xml:space="preserve">В домашних условиях очень </w:t>
      </w:r>
      <w:proofErr w:type="gramStart"/>
      <w:r w:rsidRPr="001A2C35">
        <w:rPr>
          <w:rFonts w:ascii="Trebuchet MS" w:eastAsia="Times New Roman" w:hAnsi="Trebuchet MS" w:cs="Times New Roman"/>
          <w:color w:val="000000"/>
          <w:sz w:val="17"/>
          <w:szCs w:val="17"/>
          <w:lang w:eastAsia="ru-RU"/>
        </w:rPr>
        <w:t>любимы</w:t>
      </w:r>
      <w:proofErr w:type="gramEnd"/>
      <w:r w:rsidRPr="001A2C35">
        <w:rPr>
          <w:rFonts w:ascii="Trebuchet MS" w:eastAsia="Times New Roman" w:hAnsi="Trebuchet MS" w:cs="Times New Roman"/>
          <w:color w:val="000000"/>
          <w:sz w:val="17"/>
          <w:szCs w:val="17"/>
          <w:lang w:eastAsia="ru-RU"/>
        </w:rPr>
        <w:t xml:space="preserve"> детьми прослушивание музыкальных сказок, звучащих на аудиосистеме, узнавание знакомых мультфильмов по включению заставок к ним. Лучше если эти занятия будут проходить совместно </w:t>
      </w:r>
      <w:proofErr w:type="gramStart"/>
      <w:r w:rsidRPr="001A2C35">
        <w:rPr>
          <w:rFonts w:ascii="Trebuchet MS" w:eastAsia="Times New Roman" w:hAnsi="Trebuchet MS" w:cs="Times New Roman"/>
          <w:color w:val="000000"/>
          <w:sz w:val="17"/>
          <w:szCs w:val="17"/>
          <w:lang w:eastAsia="ru-RU"/>
        </w:rPr>
        <w:t>со</w:t>
      </w:r>
      <w:proofErr w:type="gramEnd"/>
      <w:r w:rsidRPr="001A2C35">
        <w:rPr>
          <w:rFonts w:ascii="Trebuchet MS" w:eastAsia="Times New Roman" w:hAnsi="Trebuchet MS" w:cs="Times New Roman"/>
          <w:color w:val="000000"/>
          <w:sz w:val="17"/>
          <w:szCs w:val="17"/>
          <w:lang w:eastAsia="ru-RU"/>
        </w:rPr>
        <w:t xml:space="preserve"> взрослым, так как совместные занятия с мамой приносят наиболее высокий результат. Занятия рисованием, лепкой, аппликацией, когда на фоне звучит лёгкая, спокойная музыка, </w:t>
      </w:r>
      <w:proofErr w:type="gramStart"/>
      <w:r w:rsidRPr="001A2C35">
        <w:rPr>
          <w:rFonts w:ascii="Trebuchet MS" w:eastAsia="Times New Roman" w:hAnsi="Trebuchet MS" w:cs="Times New Roman"/>
          <w:color w:val="000000"/>
          <w:sz w:val="17"/>
          <w:szCs w:val="17"/>
          <w:lang w:eastAsia="ru-RU"/>
        </w:rPr>
        <w:t>приносит высокие результаты</w:t>
      </w:r>
      <w:proofErr w:type="gramEnd"/>
      <w:r w:rsidRPr="001A2C35">
        <w:rPr>
          <w:rFonts w:ascii="Trebuchet MS" w:eastAsia="Times New Roman" w:hAnsi="Trebuchet MS" w:cs="Times New Roman"/>
          <w:color w:val="000000"/>
          <w:sz w:val="17"/>
          <w:szCs w:val="17"/>
          <w:lang w:eastAsia="ru-RU"/>
        </w:rPr>
        <w:t xml:space="preserve"> не только для основного вида деятельности, но и для слушания музыки. Очень эффективно использовать музыкальное слушание также и совсем маленькими детьми, при занятии их различными видами деятельности, для того чтобы дети привыкали к музыкальному звучанию.</w:t>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Для утренней разминки тоже полезно включать ритмичные, танцевальные мелодии, особенно понравившиеся вашему ребёнку.</w:t>
      </w:r>
    </w:p>
    <w:p w:rsidR="001A2C35" w:rsidRPr="001A2C35" w:rsidRDefault="001A2C35" w:rsidP="001A2C35">
      <w:pPr>
        <w:shd w:val="clear" w:color="auto" w:fill="FFFFFF"/>
        <w:spacing w:after="105" w:line="275" w:lineRule="atLeast"/>
        <w:rPr>
          <w:rFonts w:ascii="Trebuchet MS" w:eastAsia="Times New Roman" w:hAnsi="Trebuchet MS" w:cs="Times New Roman"/>
          <w:color w:val="000000"/>
          <w:sz w:val="17"/>
          <w:szCs w:val="17"/>
          <w:lang w:eastAsia="ru-RU"/>
        </w:rPr>
      </w:pPr>
      <w:r w:rsidRPr="001A2C35">
        <w:rPr>
          <w:rFonts w:ascii="Trebuchet MS" w:eastAsia="Times New Roman" w:hAnsi="Trebuchet MS" w:cs="Times New Roman"/>
          <w:color w:val="000000"/>
          <w:sz w:val="17"/>
          <w:szCs w:val="17"/>
          <w:lang w:eastAsia="ru-RU"/>
        </w:rPr>
        <w:t xml:space="preserve">Таким </w:t>
      </w:r>
      <w:proofErr w:type="gramStart"/>
      <w:r w:rsidRPr="001A2C35">
        <w:rPr>
          <w:rFonts w:ascii="Trebuchet MS" w:eastAsia="Times New Roman" w:hAnsi="Trebuchet MS" w:cs="Times New Roman"/>
          <w:color w:val="000000"/>
          <w:sz w:val="17"/>
          <w:szCs w:val="17"/>
          <w:lang w:eastAsia="ru-RU"/>
        </w:rPr>
        <w:t>образом</w:t>
      </w:r>
      <w:proofErr w:type="gramEnd"/>
      <w:r w:rsidRPr="001A2C35">
        <w:rPr>
          <w:rFonts w:ascii="Trebuchet MS" w:eastAsia="Times New Roman" w:hAnsi="Trebuchet MS" w:cs="Times New Roman"/>
          <w:color w:val="000000"/>
          <w:sz w:val="17"/>
          <w:szCs w:val="17"/>
          <w:lang w:eastAsia="ru-RU"/>
        </w:rPr>
        <w:t xml:space="preserve"> дома практически всегда должна звучать различная музыка. Характер музыкального произведения должен зависеть от вида деятельности, которым занят ваш </w:t>
      </w:r>
      <w:proofErr w:type="spellStart"/>
      <w:r w:rsidRPr="001A2C35">
        <w:rPr>
          <w:rFonts w:ascii="Trebuchet MS" w:eastAsia="Times New Roman" w:hAnsi="Trebuchet MS" w:cs="Times New Roman"/>
          <w:color w:val="000000"/>
          <w:sz w:val="17"/>
          <w:szCs w:val="17"/>
          <w:lang w:eastAsia="ru-RU"/>
        </w:rPr>
        <w:t>ребён</w:t>
      </w:r>
      <w:proofErr w:type="spellEnd"/>
    </w:p>
    <w:tbl>
      <w:tblPr>
        <w:tblW w:w="42" w:type="dxa"/>
        <w:tblCellMar>
          <w:top w:w="15" w:type="dxa"/>
          <w:left w:w="15" w:type="dxa"/>
          <w:bottom w:w="15" w:type="dxa"/>
          <w:right w:w="15" w:type="dxa"/>
        </w:tblCellMar>
        <w:tblLook w:val="04A0"/>
      </w:tblPr>
      <w:tblGrid>
        <w:gridCol w:w="42"/>
      </w:tblGrid>
      <w:tr w:rsidR="001A2C35" w:rsidRPr="001A2C35" w:rsidTr="001A2C35">
        <w:tc>
          <w:tcPr>
            <w:tcW w:w="0" w:type="auto"/>
            <w:tcMar>
              <w:top w:w="52" w:type="dxa"/>
              <w:left w:w="0" w:type="dxa"/>
              <w:bottom w:w="0" w:type="dxa"/>
              <w:right w:w="0" w:type="dxa"/>
            </w:tcMar>
            <w:vAlign w:val="center"/>
            <w:hideMark/>
          </w:tcPr>
          <w:p w:rsidR="001A2C35" w:rsidRPr="001A2C35" w:rsidRDefault="001A2C35" w:rsidP="001A2C35">
            <w:pPr>
              <w:spacing w:after="0" w:line="170" w:lineRule="atLeast"/>
              <w:rPr>
                <w:rFonts w:ascii="Times New Roman" w:eastAsia="Times New Roman" w:hAnsi="Times New Roman" w:cs="Times New Roman"/>
                <w:sz w:val="24"/>
                <w:szCs w:val="24"/>
                <w:lang w:eastAsia="ru-RU"/>
              </w:rPr>
            </w:pPr>
          </w:p>
        </w:tc>
      </w:tr>
    </w:tbl>
    <w:p w:rsidR="00232277" w:rsidRDefault="00232277"/>
    <w:sectPr w:rsidR="00232277" w:rsidSect="00232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1A2C35"/>
    <w:rsid w:val="001A2C35"/>
    <w:rsid w:val="00232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277"/>
  </w:style>
  <w:style w:type="paragraph" w:styleId="1">
    <w:name w:val="heading 1"/>
    <w:basedOn w:val="a"/>
    <w:link w:val="10"/>
    <w:uiPriority w:val="9"/>
    <w:qFormat/>
    <w:rsid w:val="001A2C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C3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A2C35"/>
    <w:rPr>
      <w:color w:val="0000FF"/>
      <w:u w:val="single"/>
    </w:rPr>
  </w:style>
  <w:style w:type="paragraph" w:styleId="a4">
    <w:name w:val="Normal (Web)"/>
    <w:basedOn w:val="a"/>
    <w:uiPriority w:val="99"/>
    <w:semiHidden/>
    <w:unhideWhenUsed/>
    <w:rsid w:val="001A2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A2C35"/>
    <w:rPr>
      <w:i/>
      <w:iCs/>
    </w:rPr>
  </w:style>
  <w:style w:type="character" w:customStyle="1" w:styleId="apple-converted-space">
    <w:name w:val="apple-converted-space"/>
    <w:basedOn w:val="a0"/>
    <w:rsid w:val="001A2C35"/>
  </w:style>
  <w:style w:type="paragraph" w:styleId="a6">
    <w:name w:val="Balloon Text"/>
    <w:basedOn w:val="a"/>
    <w:link w:val="a7"/>
    <w:uiPriority w:val="99"/>
    <w:semiHidden/>
    <w:unhideWhenUsed/>
    <w:rsid w:val="001A2C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2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214122">
      <w:bodyDiv w:val="1"/>
      <w:marLeft w:val="0"/>
      <w:marRight w:val="0"/>
      <w:marTop w:val="0"/>
      <w:marBottom w:val="0"/>
      <w:divBdr>
        <w:top w:val="none" w:sz="0" w:space="0" w:color="auto"/>
        <w:left w:val="none" w:sz="0" w:space="0" w:color="auto"/>
        <w:bottom w:val="none" w:sz="0" w:space="0" w:color="auto"/>
        <w:right w:val="none" w:sz="0" w:space="0" w:color="auto"/>
      </w:divBdr>
      <w:divsChild>
        <w:div w:id="181553507">
          <w:marLeft w:val="0"/>
          <w:marRight w:val="0"/>
          <w:marTop w:val="0"/>
          <w:marBottom w:val="0"/>
          <w:divBdr>
            <w:top w:val="none" w:sz="0" w:space="0" w:color="auto"/>
            <w:left w:val="none" w:sz="0" w:space="0" w:color="auto"/>
            <w:bottom w:val="none" w:sz="0" w:space="0" w:color="auto"/>
            <w:right w:val="none" w:sz="0" w:space="0" w:color="auto"/>
          </w:divBdr>
          <w:divsChild>
            <w:div w:id="2001960579">
              <w:marLeft w:val="0"/>
              <w:marRight w:val="0"/>
              <w:marTop w:val="0"/>
              <w:marBottom w:val="0"/>
              <w:divBdr>
                <w:top w:val="none" w:sz="0" w:space="0" w:color="auto"/>
                <w:left w:val="none" w:sz="0" w:space="0" w:color="auto"/>
                <w:bottom w:val="none" w:sz="0" w:space="0" w:color="auto"/>
                <w:right w:val="none" w:sz="0" w:space="0" w:color="auto"/>
              </w:divBdr>
            </w:div>
          </w:divsChild>
        </w:div>
        <w:div w:id="1394504505">
          <w:marLeft w:val="0"/>
          <w:marRight w:val="0"/>
          <w:marTop w:val="0"/>
          <w:marBottom w:val="0"/>
          <w:divBdr>
            <w:top w:val="none" w:sz="0" w:space="0" w:color="auto"/>
            <w:left w:val="none" w:sz="0" w:space="0" w:color="auto"/>
            <w:bottom w:val="none" w:sz="0" w:space="0" w:color="auto"/>
            <w:right w:val="none" w:sz="0" w:space="0" w:color="auto"/>
          </w:divBdr>
          <w:divsChild>
            <w:div w:id="139465368">
              <w:marLeft w:val="196"/>
              <w:marRight w:val="0"/>
              <w:marTop w:val="0"/>
              <w:marBottom w:val="131"/>
              <w:divBdr>
                <w:top w:val="none" w:sz="0" w:space="0" w:color="auto"/>
                <w:left w:val="none" w:sz="0" w:space="0" w:color="auto"/>
                <w:bottom w:val="none" w:sz="0" w:space="0" w:color="auto"/>
                <w:right w:val="none" w:sz="0" w:space="0" w:color="auto"/>
              </w:divBdr>
            </w:div>
          </w:divsChild>
        </w:div>
        <w:div w:id="1080983174">
          <w:marLeft w:val="0"/>
          <w:marRight w:val="0"/>
          <w:marTop w:val="0"/>
          <w:marBottom w:val="0"/>
          <w:divBdr>
            <w:top w:val="none" w:sz="0" w:space="0" w:color="auto"/>
            <w:left w:val="none" w:sz="0" w:space="0" w:color="auto"/>
            <w:bottom w:val="none" w:sz="0" w:space="0" w:color="auto"/>
            <w:right w:val="none" w:sz="0" w:space="0" w:color="auto"/>
          </w:divBdr>
          <w:divsChild>
            <w:div w:id="5526409">
              <w:marLeft w:val="131"/>
              <w:marRight w:val="0"/>
              <w:marTop w:val="0"/>
              <w:marBottom w:val="0"/>
              <w:divBdr>
                <w:top w:val="none" w:sz="0" w:space="0" w:color="auto"/>
                <w:left w:val="none" w:sz="0" w:space="0" w:color="auto"/>
                <w:bottom w:val="none" w:sz="0" w:space="0" w:color="auto"/>
                <w:right w:val="none" w:sz="0" w:space="0" w:color="auto"/>
              </w:divBdr>
              <w:divsChild>
                <w:div w:id="17666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lanetadetstva.net/wp-content/uploads/2014/01/konsultaciya-dlya-pedagogov-muzyka-v-semejnom-vospitanii.jpg" TargetMode="External"/><Relationship Id="rId4" Type="http://schemas.openxmlformats.org/officeDocument/2006/relationships/hyperlink" Target="http://planetadetstva.net/vospitatelam/pedsovet/konsultaciya-dlya-pedagogov-muzyka-v-semejnom-vospita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Samsumg</dc:creator>
  <cp:lastModifiedBy>Samsumg</cp:lastModifiedBy>
  <cp:revision>1</cp:revision>
  <dcterms:created xsi:type="dcterms:W3CDTF">2014-07-25T18:02:00Z</dcterms:created>
  <dcterms:modified xsi:type="dcterms:W3CDTF">2014-07-25T18:04:00Z</dcterms:modified>
</cp:coreProperties>
</file>