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37" w:rsidRDefault="00575737" w:rsidP="00575737">
      <w:pPr>
        <w:jc w:val="both"/>
        <w:rPr>
          <w:rFonts w:ascii="Times New Roman" w:hAnsi="Times New Roman"/>
          <w:sz w:val="28"/>
          <w:szCs w:val="28"/>
        </w:rPr>
      </w:pPr>
      <w:r w:rsidRPr="00354FA3">
        <w:rPr>
          <w:rFonts w:ascii="Times New Roman" w:hAnsi="Times New Roman"/>
          <w:b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>: Статистика в аспекте подготовки к ОГЭ.</w:t>
      </w:r>
    </w:p>
    <w:p w:rsidR="00575737" w:rsidRPr="009D3F26" w:rsidRDefault="00575737" w:rsidP="005757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FA3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: 9</w:t>
      </w:r>
    </w:p>
    <w:p w:rsidR="00575737" w:rsidRPr="00354FA3" w:rsidRDefault="00575737" w:rsidP="005757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54FA3">
        <w:rPr>
          <w:rFonts w:ascii="Times New Roman" w:hAnsi="Times New Roman"/>
          <w:b/>
          <w:sz w:val="28"/>
          <w:szCs w:val="28"/>
        </w:rPr>
        <w:t xml:space="preserve">Цели </w:t>
      </w:r>
      <w:r>
        <w:rPr>
          <w:rFonts w:ascii="Times New Roman" w:hAnsi="Times New Roman"/>
          <w:b/>
          <w:sz w:val="28"/>
          <w:szCs w:val="28"/>
        </w:rPr>
        <w:t>урока</w:t>
      </w:r>
      <w:r w:rsidRPr="00354FA3">
        <w:rPr>
          <w:rFonts w:ascii="Times New Roman" w:hAnsi="Times New Roman"/>
          <w:sz w:val="28"/>
          <w:szCs w:val="28"/>
        </w:rPr>
        <w:t>:</w:t>
      </w:r>
    </w:p>
    <w:p w:rsidR="00575737" w:rsidRPr="00A94E09" w:rsidRDefault="00575737" w:rsidP="00575737">
      <w:pPr>
        <w:pStyle w:val="a3"/>
        <w:numPr>
          <w:ilvl w:val="0"/>
          <w:numId w:val="1"/>
        </w:numPr>
        <w:ind w:left="1276"/>
        <w:rPr>
          <w:rFonts w:ascii="Times New Roman" w:hAnsi="Times New Roman"/>
          <w:sz w:val="28"/>
          <w:szCs w:val="28"/>
        </w:rPr>
      </w:pPr>
      <w:proofErr w:type="gramStart"/>
      <w:r w:rsidRPr="00A94E09">
        <w:rPr>
          <w:rFonts w:ascii="Times New Roman" w:hAnsi="Times New Roman"/>
          <w:sz w:val="28"/>
          <w:szCs w:val="28"/>
          <w:u w:val="single"/>
        </w:rPr>
        <w:t>Образовательные</w:t>
      </w:r>
      <w:proofErr w:type="gramEnd"/>
      <w:r w:rsidRPr="00A94E09">
        <w:rPr>
          <w:rFonts w:ascii="Times New Roman" w:hAnsi="Times New Roman"/>
          <w:sz w:val="28"/>
          <w:szCs w:val="28"/>
          <w:u w:val="single"/>
        </w:rPr>
        <w:t>:</w:t>
      </w:r>
      <w:r w:rsidRPr="00A94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94E09">
        <w:rPr>
          <w:rFonts w:ascii="Times New Roman" w:hAnsi="Times New Roman"/>
          <w:sz w:val="28"/>
          <w:szCs w:val="28"/>
        </w:rPr>
        <w:t>овтор</w:t>
      </w:r>
      <w:r>
        <w:rPr>
          <w:rFonts w:ascii="Times New Roman" w:hAnsi="Times New Roman"/>
          <w:sz w:val="28"/>
          <w:szCs w:val="28"/>
        </w:rPr>
        <w:t>ить</w:t>
      </w:r>
      <w:r w:rsidRPr="00A94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понятие </w:t>
      </w:r>
      <w:r w:rsidR="00505167">
        <w:rPr>
          <w:rFonts w:ascii="Times New Roman" w:hAnsi="Times New Roman"/>
          <w:sz w:val="28"/>
          <w:szCs w:val="28"/>
        </w:rPr>
        <w:t>о статистике, статистических характеристиках и диаграммах. П</w:t>
      </w:r>
      <w:r>
        <w:rPr>
          <w:rFonts w:ascii="Times New Roman" w:hAnsi="Times New Roman"/>
          <w:sz w:val="28"/>
          <w:szCs w:val="28"/>
        </w:rPr>
        <w:t xml:space="preserve">родолжить вырабатывать умения работы с </w:t>
      </w:r>
      <w:r w:rsidR="00505167">
        <w:rPr>
          <w:rFonts w:ascii="Times New Roman" w:hAnsi="Times New Roman"/>
          <w:sz w:val="28"/>
          <w:szCs w:val="28"/>
        </w:rPr>
        <w:t>данными, обрабатывать информацию.</w:t>
      </w:r>
    </w:p>
    <w:p w:rsidR="00575737" w:rsidRPr="00380F46" w:rsidRDefault="00575737" w:rsidP="00575737">
      <w:pPr>
        <w:pStyle w:val="a3"/>
        <w:numPr>
          <w:ilvl w:val="0"/>
          <w:numId w:val="1"/>
        </w:numPr>
        <w:spacing w:after="0" w:line="360" w:lineRule="auto"/>
        <w:ind w:left="1276" w:hanging="357"/>
        <w:jc w:val="both"/>
        <w:rPr>
          <w:rFonts w:ascii="Times New Roman" w:hAnsi="Times New Roman"/>
          <w:sz w:val="28"/>
          <w:szCs w:val="28"/>
        </w:rPr>
      </w:pPr>
      <w:r w:rsidRPr="00A94E09">
        <w:rPr>
          <w:rFonts w:ascii="Times New Roman" w:hAnsi="Times New Roman"/>
          <w:sz w:val="28"/>
          <w:szCs w:val="28"/>
          <w:u w:val="single"/>
        </w:rPr>
        <w:t>Развивающие</w:t>
      </w:r>
      <w:r w:rsidRPr="00A94E09">
        <w:rPr>
          <w:rFonts w:ascii="Times New Roman" w:hAnsi="Times New Roman"/>
          <w:color w:val="000000" w:themeColor="text1"/>
          <w:sz w:val="28"/>
          <w:szCs w:val="28"/>
          <w:u w:val="single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развивать мышление, умение анализировать, развивать групповую самоорганизацию, развитие способности четко формулировать свои мысли.</w:t>
      </w:r>
    </w:p>
    <w:p w:rsidR="00575737" w:rsidRPr="00380F46" w:rsidRDefault="00575737" w:rsidP="00575737">
      <w:pPr>
        <w:pStyle w:val="a3"/>
        <w:numPr>
          <w:ilvl w:val="0"/>
          <w:numId w:val="1"/>
        </w:numPr>
        <w:spacing w:after="0" w:line="360" w:lineRule="auto"/>
        <w:ind w:left="1276" w:hanging="357"/>
        <w:jc w:val="both"/>
        <w:rPr>
          <w:rFonts w:ascii="Times New Roman" w:hAnsi="Times New Roman"/>
          <w:sz w:val="28"/>
          <w:szCs w:val="28"/>
        </w:rPr>
      </w:pPr>
      <w:r w:rsidRPr="00380F46">
        <w:rPr>
          <w:rFonts w:ascii="Times New Roman" w:hAnsi="Times New Roman"/>
          <w:sz w:val="28"/>
          <w:szCs w:val="28"/>
          <w:u w:val="single"/>
        </w:rPr>
        <w:t>Воспитательные:</w:t>
      </w:r>
      <w:r>
        <w:rPr>
          <w:rFonts w:ascii="Times New Roman" w:hAnsi="Times New Roman"/>
          <w:color w:val="000000"/>
          <w:sz w:val="29"/>
          <w:szCs w:val="29"/>
          <w:shd w:val="clear" w:color="auto" w:fill="FFFFFF"/>
        </w:rPr>
        <w:t xml:space="preserve"> в</w:t>
      </w:r>
      <w:r w:rsidRPr="00380F46">
        <w:rPr>
          <w:rFonts w:ascii="Times New Roman" w:hAnsi="Times New Roman"/>
          <w:sz w:val="28"/>
          <w:szCs w:val="28"/>
        </w:rPr>
        <w:t>оспитание трудолюбия, аккуратности, взаимоуважения друг к другу.</w:t>
      </w:r>
    </w:p>
    <w:p w:rsidR="00575737" w:rsidRPr="00791AD9" w:rsidRDefault="00575737" w:rsidP="0057573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91AD9">
        <w:rPr>
          <w:rFonts w:ascii="Times New Roman" w:hAnsi="Times New Roman"/>
          <w:b/>
          <w:sz w:val="28"/>
          <w:szCs w:val="28"/>
        </w:rPr>
        <w:t>Оборудование</w:t>
      </w:r>
      <w:r w:rsidRPr="00791AD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проектор, доска, карточки.</w:t>
      </w:r>
    </w:p>
    <w:p w:rsidR="00575737" w:rsidRDefault="00575737" w:rsidP="005757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FA3">
        <w:rPr>
          <w:rFonts w:ascii="Times New Roman" w:hAnsi="Times New Roman"/>
          <w:b/>
          <w:sz w:val="28"/>
          <w:szCs w:val="28"/>
        </w:rPr>
        <w:t>Используемая литература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75737" w:rsidRPr="00C375B3" w:rsidRDefault="00575737" w:rsidP="0057573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375B3">
        <w:rPr>
          <w:rFonts w:ascii="Times New Roman" w:hAnsi="Times New Roman"/>
          <w:sz w:val="28"/>
          <w:szCs w:val="28"/>
        </w:rPr>
        <w:t xml:space="preserve">Лысенко, Ф. Ф. Математика. Базовый уровень ГИА -2014. Пособие для «чайников». Модуль 3: Реальная математика. / Ф. Ф. Лысенко, С. Ю. </w:t>
      </w:r>
      <w:proofErr w:type="spellStart"/>
      <w:r w:rsidRPr="00C375B3">
        <w:rPr>
          <w:rFonts w:ascii="Times New Roman" w:hAnsi="Times New Roman"/>
          <w:sz w:val="28"/>
          <w:szCs w:val="28"/>
        </w:rPr>
        <w:t>Кулабухова</w:t>
      </w:r>
      <w:proofErr w:type="spellEnd"/>
      <w:r w:rsidRPr="00C375B3">
        <w:rPr>
          <w:rFonts w:ascii="Times New Roman" w:hAnsi="Times New Roman"/>
          <w:sz w:val="28"/>
          <w:szCs w:val="28"/>
        </w:rPr>
        <w:t>.</w:t>
      </w:r>
      <w:proofErr w:type="gramStart"/>
      <w:r w:rsidRPr="00C375B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375B3">
        <w:rPr>
          <w:rFonts w:ascii="Times New Roman" w:hAnsi="Times New Roman"/>
          <w:sz w:val="28"/>
          <w:szCs w:val="28"/>
        </w:rPr>
        <w:t xml:space="preserve"> Легион, 2013 – 128 с.</w:t>
      </w:r>
    </w:p>
    <w:p w:rsidR="00575737" w:rsidRDefault="00575737" w:rsidP="0057573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Открытый банк заданий ОГЭ 2015 (ФИПИ)</w:t>
      </w:r>
    </w:p>
    <w:p w:rsidR="00575737" w:rsidRPr="008540CA" w:rsidRDefault="00575737" w:rsidP="0057573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40CA">
        <w:rPr>
          <w:rFonts w:ascii="Times New Roman" w:hAnsi="Times New Roman"/>
          <w:sz w:val="28"/>
          <w:szCs w:val="28"/>
        </w:rPr>
        <w:t>Мордкович, А. Г. Алгебра. 9 класс. В 2 ч. Ч 1. Учебник для общеобразовательных учреждений / А. Г. Мордкович, П. В. Семенов. – М.</w:t>
      </w:r>
      <w:proofErr w:type="gramStart"/>
      <w:r w:rsidRPr="008540C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540CA">
        <w:rPr>
          <w:rFonts w:ascii="Times New Roman" w:hAnsi="Times New Roman"/>
          <w:sz w:val="28"/>
          <w:szCs w:val="28"/>
        </w:rPr>
        <w:t xml:space="preserve"> Мнемозина, 2010. </w:t>
      </w:r>
      <w:r w:rsidR="00505167">
        <w:rPr>
          <w:rFonts w:ascii="Times New Roman" w:hAnsi="Times New Roman"/>
          <w:sz w:val="28"/>
          <w:szCs w:val="28"/>
        </w:rPr>
        <w:t>с. 182</w:t>
      </w:r>
      <w:r>
        <w:rPr>
          <w:rFonts w:ascii="Times New Roman" w:hAnsi="Times New Roman"/>
          <w:sz w:val="28"/>
          <w:szCs w:val="28"/>
        </w:rPr>
        <w:t>, 88.</w:t>
      </w:r>
    </w:p>
    <w:p w:rsidR="00575737" w:rsidRPr="009D3F26" w:rsidRDefault="00575737" w:rsidP="005757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FA3">
        <w:rPr>
          <w:rFonts w:ascii="Times New Roman" w:hAnsi="Times New Roman"/>
          <w:b/>
          <w:sz w:val="28"/>
          <w:szCs w:val="28"/>
        </w:rPr>
        <w:t>Тип урока</w:t>
      </w:r>
      <w:r>
        <w:rPr>
          <w:rFonts w:ascii="Times New Roman" w:hAnsi="Times New Roman"/>
          <w:sz w:val="28"/>
          <w:szCs w:val="28"/>
        </w:rPr>
        <w:t>: урок обобщения и систематизации знаний</w:t>
      </w:r>
    </w:p>
    <w:p w:rsidR="00575737" w:rsidRDefault="00575737" w:rsidP="005757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5BA5">
        <w:rPr>
          <w:rFonts w:ascii="Times New Roman" w:hAnsi="Times New Roman"/>
          <w:b/>
          <w:sz w:val="28"/>
          <w:szCs w:val="28"/>
        </w:rPr>
        <w:t>План проведения занятия</w:t>
      </w:r>
      <w:r>
        <w:rPr>
          <w:rFonts w:ascii="Times New Roman" w:hAnsi="Times New Roman"/>
          <w:sz w:val="28"/>
          <w:szCs w:val="28"/>
        </w:rPr>
        <w:t>:</w:t>
      </w:r>
    </w:p>
    <w:p w:rsidR="00575737" w:rsidRPr="00BA32A7" w:rsidRDefault="00575737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45BA5">
        <w:rPr>
          <w:rFonts w:ascii="Times New Roman" w:hAnsi="Times New Roman"/>
          <w:color w:val="000000"/>
          <w:sz w:val="28"/>
          <w:szCs w:val="28"/>
        </w:rPr>
        <w:t>Организационный момент</w:t>
      </w:r>
      <w:r>
        <w:rPr>
          <w:rFonts w:ascii="Times New Roman" w:hAnsi="Times New Roman"/>
          <w:color w:val="000000"/>
          <w:sz w:val="28"/>
          <w:szCs w:val="28"/>
        </w:rPr>
        <w:t>. (1</w:t>
      </w:r>
      <w:r w:rsidRPr="00645BA5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575737" w:rsidRPr="00BA32A7" w:rsidRDefault="00575737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45BA5">
        <w:rPr>
          <w:rFonts w:ascii="Times New Roman" w:hAnsi="Times New Roman"/>
          <w:color w:val="000000"/>
          <w:sz w:val="28"/>
          <w:szCs w:val="28"/>
        </w:rPr>
        <w:t>Сообщение темы и целей урока</w:t>
      </w:r>
      <w:r w:rsidR="003F157D">
        <w:rPr>
          <w:rFonts w:ascii="Times New Roman" w:hAnsi="Times New Roman"/>
          <w:color w:val="000000"/>
          <w:sz w:val="28"/>
          <w:szCs w:val="28"/>
        </w:rPr>
        <w:t>. (2</w:t>
      </w:r>
      <w:r w:rsidRPr="00645BA5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575737" w:rsidRPr="001E6E16" w:rsidRDefault="00DD4A40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Историческая справка</w:t>
      </w:r>
      <w:r w:rsidR="00EE2A0D">
        <w:rPr>
          <w:rFonts w:ascii="Times New Roman" w:hAnsi="Times New Roman"/>
          <w:color w:val="000000"/>
          <w:sz w:val="28"/>
          <w:szCs w:val="28"/>
        </w:rPr>
        <w:t>. (3</w:t>
      </w:r>
      <w:r w:rsidR="00575737" w:rsidRPr="00645BA5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EE2A0D" w:rsidRPr="00EE2A0D" w:rsidRDefault="00DD4A40" w:rsidP="00EE2A0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Повторение теоретического материала</w:t>
      </w:r>
      <w:r w:rsidR="00EE2A0D">
        <w:rPr>
          <w:rFonts w:ascii="Times New Roman" w:hAnsi="Times New Roman"/>
          <w:color w:val="000000"/>
          <w:sz w:val="28"/>
          <w:szCs w:val="28"/>
        </w:rPr>
        <w:t>. Разбор задач.</w:t>
      </w:r>
      <w:r w:rsidR="00575737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EE2A0D">
        <w:rPr>
          <w:rFonts w:ascii="Times New Roman" w:hAnsi="Times New Roman"/>
          <w:color w:val="000000"/>
          <w:sz w:val="28"/>
          <w:szCs w:val="28"/>
        </w:rPr>
        <w:t>10</w:t>
      </w:r>
      <w:r w:rsidR="00575737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575737" w:rsidRPr="00EE2A0D" w:rsidRDefault="00EE2A0D" w:rsidP="00EE2A0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Самостоятельная работа (15</w:t>
      </w:r>
      <w:r w:rsidR="00575737" w:rsidRPr="00EE2A0D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DD4A40" w:rsidRPr="00795546" w:rsidRDefault="00DD4A40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Работа в парах (10 минут)</w:t>
      </w:r>
    </w:p>
    <w:p w:rsidR="00575737" w:rsidRPr="00BA32A7" w:rsidRDefault="00575737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Рефлексия (3</w:t>
      </w:r>
      <w:r w:rsidRPr="00795546">
        <w:rPr>
          <w:rFonts w:ascii="Times New Roman" w:hAnsi="Times New Roman"/>
          <w:color w:val="000000"/>
          <w:sz w:val="28"/>
          <w:szCs w:val="28"/>
        </w:rPr>
        <w:t xml:space="preserve"> мин)</w:t>
      </w:r>
    </w:p>
    <w:p w:rsidR="00575737" w:rsidRPr="00BA32A7" w:rsidRDefault="00575737" w:rsidP="0057573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  <w:sectPr w:rsidR="00575737" w:rsidRPr="00BA32A7" w:rsidSect="006E4B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32A7">
        <w:rPr>
          <w:rFonts w:ascii="Times New Roman" w:hAnsi="Times New Roman"/>
          <w:color w:val="000000"/>
          <w:sz w:val="28"/>
          <w:szCs w:val="28"/>
        </w:rPr>
        <w:t xml:space="preserve"> Домашнее задание (1 мин)</w:t>
      </w:r>
    </w:p>
    <w:p w:rsidR="0007344C" w:rsidRPr="006172D0" w:rsidRDefault="0007344C" w:rsidP="0007344C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6172D0">
        <w:rPr>
          <w:rFonts w:ascii="Times New Roman" w:hAnsi="Times New Roman"/>
          <w:b/>
          <w:sz w:val="28"/>
          <w:szCs w:val="28"/>
        </w:rPr>
        <w:lastRenderedPageBreak/>
        <w:t>Ход урока:</w:t>
      </w:r>
    </w:p>
    <w:p w:rsidR="0007344C" w:rsidRPr="006172D0" w:rsidRDefault="0007344C" w:rsidP="0007344C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2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1058"/>
        <w:gridCol w:w="5903"/>
        <w:gridCol w:w="4956"/>
        <w:gridCol w:w="991"/>
        <w:gridCol w:w="992"/>
        <w:gridCol w:w="1022"/>
      </w:tblGrid>
      <w:tr w:rsidR="0007344C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№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Время</w:t>
            </w: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Действия учителя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Действия ученика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Методы обучения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Средства обучения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Форма организации</w:t>
            </w:r>
          </w:p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учебной</w:t>
            </w:r>
          </w:p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E2A0D">
              <w:rPr>
                <w:rFonts w:ascii="Times New Roman" w:hAnsi="Times New Roman"/>
                <w:b/>
                <w:sz w:val="23"/>
                <w:szCs w:val="23"/>
              </w:rPr>
              <w:t>деятельности</w:t>
            </w:r>
          </w:p>
        </w:tc>
      </w:tr>
      <w:tr w:rsidR="0007344C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Учитель заходит в класс, приветствует учащихся.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Встают, приветствуют учителя.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07344C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lang w:val="en-US"/>
              </w:rPr>
              <w:t>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1B7F54">
            <w:pPr>
              <w:pStyle w:val="a3"/>
              <w:spacing w:before="100" w:beforeAutospacing="1" w:after="100" w:afterAutospacing="1" w:line="360" w:lineRule="auto"/>
              <w:ind w:left="0" w:right="150"/>
              <w:jc w:val="both"/>
              <w:rPr>
                <w:rFonts w:ascii="Times New Roman" w:hAnsi="Times New Roman"/>
                <w:b/>
                <w:sz w:val="23"/>
                <w:szCs w:val="23"/>
                <w:lang w:eastAsia="ru-RU"/>
              </w:rPr>
            </w:pPr>
            <w:r w:rsidRPr="00EE2A0D">
              <w:rPr>
                <w:rFonts w:ascii="Times New Roman" w:hAnsi="Times New Roman"/>
                <w:b/>
                <w:bCs/>
                <w:sz w:val="23"/>
                <w:szCs w:val="23"/>
                <w:lang w:eastAsia="ru-RU"/>
              </w:rPr>
              <w:t>«Статистика знает всё»,</w:t>
            </w:r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— утверждали Ильф и Петров в своем знаменитом романе «Двенадцать стульев» и продолжали: </w:t>
            </w:r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>«Известно, сколько какой пищи съедает в год средний гражданин республики... Известно, сколько в стране охотников, балерин... станков, велосипедов, памятников, маяков и швейных машинок... Как много жизни, полной пыла, страстей и мысли, глядит на нас со статистических таблиц!..»</w:t>
            </w:r>
          </w:p>
          <w:p w:rsidR="001B7F54" w:rsidRPr="00EE2A0D" w:rsidRDefault="001B7F54" w:rsidP="001B7F54">
            <w:pPr>
              <w:pStyle w:val="a3"/>
              <w:spacing w:before="100" w:beforeAutospacing="1" w:after="100" w:afterAutospacing="1" w:line="360" w:lineRule="auto"/>
              <w:ind w:left="0" w:right="150"/>
              <w:jc w:val="both"/>
              <w:rPr>
                <w:rFonts w:ascii="Times New Roman" w:hAnsi="Times New Roman"/>
                <w:b/>
                <w:sz w:val="23"/>
                <w:szCs w:val="23"/>
                <w:lang w:eastAsia="ru-RU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 Зачем нужны эти таблицы, как их составлять и обрабатывать, какие выводы на их основании можно делать – на эти вопросы отвечает </w:t>
            </w:r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>статистика (</w:t>
            </w:r>
            <w:proofErr w:type="gramStart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>от</w:t>
            </w:r>
            <w:proofErr w:type="gramEnd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 xml:space="preserve"> итальянского </w:t>
            </w:r>
            <w:proofErr w:type="spellStart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>stato</w:t>
            </w:r>
            <w:proofErr w:type="spellEnd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 xml:space="preserve"> – государство, латинского </w:t>
            </w:r>
            <w:proofErr w:type="spellStart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>status</w:t>
            </w:r>
            <w:proofErr w:type="spellEnd"/>
            <w:r w:rsidRPr="00EE2A0D">
              <w:rPr>
                <w:rFonts w:ascii="Times New Roman" w:hAnsi="Times New Roman"/>
                <w:b/>
                <w:sz w:val="23"/>
                <w:szCs w:val="23"/>
                <w:lang w:eastAsia="ru-RU"/>
              </w:rPr>
              <w:t xml:space="preserve"> – состояние).</w:t>
            </w:r>
          </w:p>
          <w:p w:rsidR="0007344C" w:rsidRPr="00EE2A0D" w:rsidRDefault="001B7F54" w:rsidP="003F157D">
            <w:pPr>
              <w:pStyle w:val="a3"/>
              <w:spacing w:before="100" w:beforeAutospacing="1" w:after="100" w:afterAutospacing="1" w:line="360" w:lineRule="auto"/>
              <w:ind w:left="0" w:right="150"/>
              <w:jc w:val="both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Тема урока: </w:t>
            </w:r>
            <w:proofErr w:type="spellStart"/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>Статистикав</w:t>
            </w:r>
            <w:proofErr w:type="spellEnd"/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>аспекте</w:t>
            </w:r>
            <w:proofErr w:type="gramEnd"/>
            <w:r w:rsidRPr="00EE2A0D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 подготовки к ОГЭ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Записывают в тетради тему урока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1B7F54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lastRenderedPageBreak/>
              <w:t>3.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1B7F54">
            <w:pPr>
              <w:pStyle w:val="a3"/>
              <w:spacing w:before="100" w:beforeAutospacing="1" w:after="100" w:afterAutospacing="1" w:line="360" w:lineRule="auto"/>
              <w:ind w:left="0" w:right="150"/>
              <w:jc w:val="both"/>
              <w:rPr>
                <w:rFonts w:ascii="Times New Roman" w:hAnsi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Один из учеников рассказывает историческую справку о статистики</w:t>
            </w:r>
            <w:r w:rsidR="00DD4A40" w:rsidRPr="00EE2A0D">
              <w:rPr>
                <w:rFonts w:ascii="Times New Roman" w:hAnsi="Times New Roman"/>
                <w:sz w:val="23"/>
                <w:szCs w:val="23"/>
              </w:rPr>
              <w:t xml:space="preserve"> (Приложение 1)</w:t>
            </w:r>
          </w:p>
          <w:p w:rsidR="001B7F54" w:rsidRPr="00EE2A0D" w:rsidRDefault="001B7F54" w:rsidP="00DD4A40">
            <w:pPr>
              <w:spacing w:before="100" w:beforeAutospacing="1" w:after="100" w:afterAutospacing="1" w:line="240" w:lineRule="auto"/>
              <w:ind w:right="147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07344C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4A40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- Что же такое статистик?</w:t>
            </w:r>
          </w:p>
          <w:p w:rsidR="00DD4A40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</w:p>
          <w:p w:rsidR="00DD4A40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Поговорим о статистических характеристиках:</w:t>
            </w:r>
          </w:p>
          <w:p w:rsidR="001B7F54" w:rsidRPr="00EE2A0D" w:rsidRDefault="001B7F54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- Какие статистические характеристики вы знаете?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4A40" w:rsidRPr="00EE2A0D" w:rsidRDefault="00DD4A40" w:rsidP="00DD4A4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Pr="00EE2A0D">
              <w:rPr>
                <w:rFonts w:ascii="Times New Roman" w:hAnsi="Times New Roman"/>
                <w:bCs/>
                <w:sz w:val="23"/>
                <w:szCs w:val="23"/>
              </w:rPr>
              <w:t>Статистика – наука, которая занимается получением, обработкой и анализом количественных данных о разнообразных массовых явлениях, происходящих</w:t>
            </w:r>
            <w:r w:rsidRPr="00EE2A0D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EE2A0D">
              <w:rPr>
                <w:rFonts w:ascii="Times New Roman" w:hAnsi="Times New Roman"/>
                <w:bCs/>
                <w:sz w:val="23"/>
                <w:szCs w:val="23"/>
              </w:rPr>
              <w:t>в природе и обществе.</w:t>
            </w:r>
          </w:p>
          <w:p w:rsidR="0007344C" w:rsidRPr="00EE2A0D" w:rsidRDefault="0007344C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B7F54" w:rsidRPr="00EE2A0D" w:rsidRDefault="001B7F54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- Среднее арифметическое, размах, мода, медиана</w:t>
            </w:r>
            <w:proofErr w:type="gramStart"/>
            <w:r w:rsidRPr="00EE2A0D">
              <w:rPr>
                <w:rFonts w:ascii="Times New Roman" w:hAnsi="Times New Roman"/>
                <w:sz w:val="23"/>
                <w:szCs w:val="23"/>
              </w:rPr>
              <w:t>.</w:t>
            </w:r>
            <w:proofErr w:type="gramEnd"/>
            <w:r w:rsidRPr="00EE2A0D">
              <w:rPr>
                <w:rFonts w:ascii="Times New Roman" w:hAnsi="Times New Roman"/>
                <w:sz w:val="23"/>
                <w:szCs w:val="23"/>
              </w:rPr>
              <w:t xml:space="preserve">   (</w:t>
            </w:r>
            <w:proofErr w:type="gramStart"/>
            <w:r w:rsidRPr="00EE2A0D">
              <w:rPr>
                <w:rFonts w:ascii="Times New Roman" w:hAnsi="Times New Roman"/>
                <w:sz w:val="23"/>
                <w:szCs w:val="23"/>
              </w:rPr>
              <w:t>с</w:t>
            </w:r>
            <w:proofErr w:type="gramEnd"/>
            <w:r w:rsidRPr="00EE2A0D">
              <w:rPr>
                <w:rFonts w:ascii="Times New Roman" w:hAnsi="Times New Roman"/>
                <w:sz w:val="23"/>
                <w:szCs w:val="23"/>
              </w:rPr>
              <w:t xml:space="preserve">лайд 3) </w:t>
            </w:r>
          </w:p>
          <w:p w:rsidR="001B7F54" w:rsidRPr="00EE2A0D" w:rsidRDefault="001B7F54" w:rsidP="00390A2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 xml:space="preserve">(Дают определение, </w:t>
            </w:r>
            <w:proofErr w:type="gramStart"/>
            <w:r w:rsidRPr="00EE2A0D">
              <w:rPr>
                <w:rFonts w:ascii="Times New Roman" w:hAnsi="Times New Roman"/>
                <w:sz w:val="23"/>
                <w:szCs w:val="23"/>
              </w:rPr>
              <w:t>котор</w:t>
            </w:r>
            <w:r w:rsidR="00390A2E" w:rsidRPr="00EE2A0D">
              <w:rPr>
                <w:rFonts w:ascii="Times New Roman" w:hAnsi="Times New Roman"/>
                <w:sz w:val="23"/>
                <w:szCs w:val="23"/>
              </w:rPr>
              <w:t>ые</w:t>
            </w:r>
            <w:proofErr w:type="gramEnd"/>
            <w:r w:rsidR="00390A2E" w:rsidRPr="00EE2A0D">
              <w:rPr>
                <w:rFonts w:ascii="Times New Roman" w:hAnsi="Times New Roman"/>
                <w:sz w:val="23"/>
                <w:szCs w:val="23"/>
              </w:rPr>
              <w:t xml:space="preserve"> дублирую</w:t>
            </w:r>
            <w:r w:rsidRPr="00EE2A0D">
              <w:rPr>
                <w:rFonts w:ascii="Times New Roman" w:hAnsi="Times New Roman"/>
                <w:sz w:val="23"/>
                <w:szCs w:val="23"/>
              </w:rPr>
              <w:t>тся на слайдах)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Опрос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344C" w:rsidRPr="00EE2A0D" w:rsidRDefault="0007344C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Фронтальная</w:t>
            </w:r>
          </w:p>
        </w:tc>
      </w:tr>
      <w:tr w:rsidR="00390A2E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5</w:t>
            </w:r>
            <w:r w:rsidR="00390A2E" w:rsidRPr="00EE2A0D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EE2A0D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Задача (Слайд 4)</w:t>
            </w:r>
          </w:p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  <w:r w:rsidRPr="00EE2A0D">
              <w:rPr>
                <w:rFonts w:ascii="Times New Roman" w:hAnsi="Times New Roman"/>
                <w:noProof/>
                <w:sz w:val="23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436531" cy="2654978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835" r="1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26" cy="265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lastRenderedPageBreak/>
              <w:t>Разбирают решение совместно с учителем</w:t>
            </w:r>
          </w:p>
          <w:p w:rsidR="00390A2E" w:rsidRPr="00EE2A0D" w:rsidRDefault="00390A2E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3085399" cy="2339163"/>
                  <wp:effectExtent l="19050" t="0" r="701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177" r="12678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99" cy="233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2E" w:rsidRPr="00EE2A0D" w:rsidRDefault="00390A2E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23AB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lastRenderedPageBreak/>
              <w:t>6.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Самостоятельно решают карточку с задачей (</w:t>
            </w:r>
            <w:proofErr w:type="spellStart"/>
            <w:r w:rsidRPr="00EE2A0D">
              <w:rPr>
                <w:rFonts w:ascii="Times New Roman" w:hAnsi="Times New Roman"/>
                <w:sz w:val="23"/>
                <w:szCs w:val="23"/>
              </w:rPr>
              <w:t>Прилоенеи</w:t>
            </w:r>
            <w:proofErr w:type="spellEnd"/>
            <w:r w:rsidRPr="00EE2A0D">
              <w:rPr>
                <w:rFonts w:ascii="Times New Roman" w:hAnsi="Times New Roman"/>
                <w:sz w:val="23"/>
                <w:szCs w:val="23"/>
              </w:rPr>
              <w:t xml:space="preserve"> 1)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23AB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DD4A40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- Что такое диаграмма? </w:t>
            </w:r>
          </w:p>
          <w:p w:rsidR="00C823AB" w:rsidRPr="00EE2A0D" w:rsidRDefault="00C823AB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D025AA" w:rsidRPr="00EE2A0D" w:rsidRDefault="00D025AA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D025AA" w:rsidRPr="00EE2A0D" w:rsidRDefault="00D025AA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D025AA" w:rsidRPr="00EE2A0D" w:rsidRDefault="00D025AA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  <w:p w:rsidR="00C823AB" w:rsidRPr="00EE2A0D" w:rsidRDefault="00C823AB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–Какие бывают диаграммы? Как построить диаграммы? Обсуждение с</w:t>
            </w:r>
            <w:r w:rsidR="00D025AA"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опровождается просмотром слайдов 7, 8, 9</w:t>
            </w: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и т.д.</w:t>
            </w:r>
          </w:p>
          <w:p w:rsidR="00D025AA" w:rsidRPr="00EE2A0D" w:rsidRDefault="00D025AA" w:rsidP="00D025AA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Дети получают приложение № 2, внимательно изучают памятку, обращая внимание на то, в каких случаях можно применять ту или иную диаграмму и этапы построения диаграмм. </w:t>
            </w:r>
          </w:p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C823AB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- Диаграмма – это изображение, наглядно показывающее соотношение между различными количествами или между значениями одной и той же величины в разные моменты </w:t>
            </w:r>
            <w:r w:rsidR="00D025AA"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(Слайд 6)</w:t>
            </w:r>
          </w:p>
          <w:p w:rsidR="00C823AB" w:rsidRPr="00EE2A0D" w:rsidRDefault="00C823AB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1B7F5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Самостоятельно решают карточку с задачей (Приложение 7)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C823AB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23AB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Фронтальная</w:t>
            </w: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E2A0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lastRenderedPageBreak/>
              <w:t>Индивидуальная</w:t>
            </w:r>
          </w:p>
        </w:tc>
      </w:tr>
      <w:tr w:rsidR="003F157D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EE2A0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lastRenderedPageBreak/>
              <w:t>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Решение задач ОГЭ:</w:t>
            </w:r>
          </w:p>
          <w:p w:rsidR="003F157D" w:rsidRPr="00EE2A0D" w:rsidRDefault="003F157D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На парты раздаются карточки с заданиями</w:t>
            </w:r>
            <w:r w:rsidR="00EE2A0D"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</w:t>
            </w:r>
            <w:r w:rsidRPr="00EE2A0D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(приложение 3), в парах ребята решают задания и потом совместно с учителем проверяют ответы.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Решение задач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157D" w:rsidRPr="00EE2A0D" w:rsidRDefault="003F157D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E2A0D">
              <w:rPr>
                <w:rFonts w:ascii="Times New Roman" w:hAnsi="Times New Roman"/>
                <w:sz w:val="23"/>
                <w:szCs w:val="23"/>
              </w:rPr>
              <w:t>Работа в парах</w:t>
            </w:r>
          </w:p>
        </w:tc>
      </w:tr>
      <w:tr w:rsidR="00D025AA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D025AA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Pr="00C375B3" w:rsidRDefault="00505167" w:rsidP="00505167">
            <w:pPr>
              <w:pStyle w:val="a3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375B3">
              <w:rPr>
                <w:rFonts w:ascii="Times New Roman" w:hAnsi="Times New Roman"/>
                <w:color w:val="000000"/>
              </w:rPr>
              <w:t>Чем мы занимались на уроке?</w:t>
            </w:r>
          </w:p>
          <w:p w:rsidR="00505167" w:rsidRDefault="00505167" w:rsidP="00505167">
            <w:pPr>
              <w:pStyle w:val="a3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375B3">
              <w:rPr>
                <w:rFonts w:ascii="Times New Roman" w:hAnsi="Times New Roman"/>
                <w:color w:val="000000"/>
              </w:rPr>
              <w:t>Что вам понравилось на уроке, а что нет?</w:t>
            </w:r>
          </w:p>
          <w:p w:rsidR="00D025AA" w:rsidRPr="00505167" w:rsidRDefault="00505167" w:rsidP="00505167">
            <w:pPr>
              <w:pStyle w:val="a3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05167">
              <w:rPr>
                <w:rFonts w:ascii="Times New Roman" w:hAnsi="Times New Roman"/>
                <w:color w:val="000000"/>
              </w:rPr>
              <w:t xml:space="preserve">Где в жизни нам могут пригодиться знания и </w:t>
            </w:r>
            <w:proofErr w:type="gramStart"/>
            <w:r w:rsidRPr="00505167">
              <w:rPr>
                <w:rFonts w:ascii="Times New Roman" w:hAnsi="Times New Roman"/>
                <w:color w:val="000000"/>
              </w:rPr>
              <w:t>умения</w:t>
            </w:r>
            <w:proofErr w:type="gramEnd"/>
            <w:r w:rsidRPr="00505167">
              <w:rPr>
                <w:rFonts w:ascii="Times New Roman" w:hAnsi="Times New Roman"/>
                <w:color w:val="000000"/>
              </w:rPr>
              <w:t xml:space="preserve"> полученные на уроке?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505167" w:rsidP="00C823AB">
            <w:pPr>
              <w:spacing w:after="0" w:line="270" w:lineRule="atLeast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C375B3">
              <w:rPr>
                <w:rFonts w:ascii="Times New Roman" w:hAnsi="Times New Roman"/>
                <w:color w:val="000000"/>
              </w:rPr>
              <w:t>Отвечают на вопросы в соответствии со своими ощущениями.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D025AA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D025AA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5AA" w:rsidRPr="00EE2A0D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Фронтальная</w:t>
            </w:r>
          </w:p>
        </w:tc>
      </w:tr>
      <w:tr w:rsidR="00505167" w:rsidRPr="00EE2A0D" w:rsidTr="00EE2A0D">
        <w:trPr>
          <w:trHeight w:val="56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Pr="00EE2A0D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4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Default="00505167" w:rsidP="005051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Домашняя работа</w:t>
            </w:r>
          </w:p>
          <w:p w:rsidR="00505167" w:rsidRPr="00505167" w:rsidRDefault="00505167" w:rsidP="005051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Придумать и провести статистическое исследование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Составить ряд числовых данных по исследованию, построить диаграмму и найти все статистические характеристики этого ряда.</w:t>
            </w:r>
          </w:p>
        </w:tc>
        <w:tc>
          <w:tcPr>
            <w:tcW w:w="4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Pr="00C375B3" w:rsidRDefault="00505167" w:rsidP="00C823AB">
            <w:pPr>
              <w:spacing w:after="0" w:line="27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375B3">
              <w:rPr>
                <w:rFonts w:ascii="Times New Roman" w:hAnsi="Times New Roman"/>
                <w:color w:val="000000"/>
              </w:rPr>
              <w:t>Открывают тетради и записывают задачу на дом.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Pr="00EE2A0D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Pr="00EE2A0D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5167" w:rsidRDefault="00505167" w:rsidP="0071396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C823AB" w:rsidRDefault="00C823AB">
      <w:pPr>
        <w:rPr>
          <w:rFonts w:ascii="Times New Roman" w:hAnsi="Times New Roman"/>
        </w:rPr>
      </w:pPr>
    </w:p>
    <w:p w:rsidR="00C823AB" w:rsidRDefault="00C823A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823AB" w:rsidRDefault="00C823AB">
      <w:pPr>
        <w:rPr>
          <w:rFonts w:ascii="Times New Roman" w:hAnsi="Times New Roman"/>
        </w:rPr>
        <w:sectPr w:rsidR="00C823AB" w:rsidSect="00C34BB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823AB" w:rsidRDefault="00C823AB" w:rsidP="00C823AB">
      <w:pPr>
        <w:spacing w:after="0" w:line="240" w:lineRule="auto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395927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lastRenderedPageBreak/>
        <w:t>Приложения к уроку</w:t>
      </w:r>
      <w:r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:</w:t>
      </w:r>
    </w:p>
    <w:p w:rsidR="00DD4A40" w:rsidRDefault="00DD4A40" w:rsidP="00C823AB">
      <w:pPr>
        <w:spacing w:after="0" w:line="240" w:lineRule="auto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Приложение 1</w:t>
      </w:r>
    </w:p>
    <w:p w:rsidR="00DD4A40" w:rsidRPr="001B7F54" w:rsidRDefault="00DD4A40" w:rsidP="00DD4A40">
      <w:pPr>
        <w:pStyle w:val="a3"/>
        <w:spacing w:before="100" w:beforeAutospacing="1" w:after="100" w:afterAutospacing="1" w:line="240" w:lineRule="auto"/>
        <w:ind w:left="0"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b/>
          <w:bCs/>
          <w:sz w:val="23"/>
          <w:szCs w:val="23"/>
          <w:lang w:eastAsia="ru-RU"/>
        </w:rPr>
        <w:t>Статистика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 — наука, изучающая, обрабатывающая и анализирующая количественные данные о самых разнообразных массовых явлениях в жизни.</w:t>
      </w:r>
    </w:p>
    <w:p w:rsidR="00DD4A40" w:rsidRPr="001B7F54" w:rsidRDefault="00DD4A40" w:rsidP="00DD4A40">
      <w:pPr>
        <w:pStyle w:val="a3"/>
        <w:spacing w:before="100" w:beforeAutospacing="1" w:after="100" w:afterAutospacing="1" w:line="240" w:lineRule="auto"/>
        <w:ind w:left="0"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i/>
          <w:sz w:val="23"/>
          <w:szCs w:val="23"/>
          <w:lang w:eastAsia="ru-RU"/>
        </w:rPr>
        <w:t>Экономическая статистика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 изучает изменение цен, спроса и предложения на товары, прогнозирует рост и падение производства и потребления. </w:t>
      </w:r>
    </w:p>
    <w:p w:rsidR="00DD4A40" w:rsidRPr="001B7F54" w:rsidRDefault="00DD4A40" w:rsidP="00DD4A40">
      <w:pPr>
        <w:pStyle w:val="a3"/>
        <w:spacing w:before="100" w:beforeAutospacing="1" w:after="100" w:afterAutospacing="1" w:line="240" w:lineRule="auto"/>
        <w:ind w:left="0"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i/>
          <w:sz w:val="23"/>
          <w:szCs w:val="23"/>
          <w:lang w:eastAsia="ru-RU"/>
        </w:rPr>
        <w:t>Медицинская статистика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 изучает эффективность различных лекарств и методов лечения, вероятность возникновения некоторого заболевания в зависимости от возраста, пола, наследственности, условий жизни, вредных привычек, прогнозирует распространение эпидемий. </w:t>
      </w:r>
    </w:p>
    <w:p w:rsidR="00DD4A40" w:rsidRPr="001B7F54" w:rsidRDefault="00DD4A40" w:rsidP="00DD4A40">
      <w:pPr>
        <w:pStyle w:val="a3"/>
        <w:spacing w:before="100" w:beforeAutospacing="1" w:after="100" w:afterAutospacing="1" w:line="240" w:lineRule="auto"/>
        <w:ind w:left="0"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i/>
          <w:sz w:val="23"/>
          <w:szCs w:val="23"/>
          <w:lang w:eastAsia="ru-RU"/>
        </w:rPr>
        <w:t>Демографическая статистика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 изучает рождаемость, численность населения, его состав (возрастной, национальный, профессиональный). </w:t>
      </w:r>
    </w:p>
    <w:p w:rsidR="00DD4A40" w:rsidRPr="001B7F54" w:rsidRDefault="00DD4A40" w:rsidP="00DD4A40">
      <w:pPr>
        <w:pStyle w:val="a3"/>
        <w:spacing w:before="100" w:beforeAutospacing="1" w:after="100" w:afterAutospacing="1" w:line="240" w:lineRule="auto"/>
        <w:ind w:left="0"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А есть еще статистика </w:t>
      </w:r>
      <w:r w:rsidRPr="001B7F54">
        <w:rPr>
          <w:rFonts w:ascii="Times New Roman" w:hAnsi="Times New Roman"/>
          <w:i/>
          <w:sz w:val="23"/>
          <w:szCs w:val="23"/>
          <w:lang w:eastAsia="ru-RU"/>
        </w:rPr>
        <w:t>финансовая, налоговая, биологическая, метеорологическая...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noProof/>
          <w:sz w:val="23"/>
          <w:szCs w:val="23"/>
          <w:lang w:eastAsia="ru-RU"/>
        </w:rPr>
        <w:drawing>
          <wp:inline distT="0" distB="0" distL="0" distR="0">
            <wp:extent cx="967740" cy="967740"/>
            <wp:effectExtent l="19050" t="0" r="3810" b="0"/>
            <wp:docPr id="50" name="Рисунок 2" descr="http://art.ioso.ru/seminar/2009/projects11/rezim/img/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rt.ioso.ru/seminar/2009/projects11/rezim/img/Ch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F54">
        <w:rPr>
          <w:noProof/>
          <w:sz w:val="23"/>
          <w:szCs w:val="23"/>
          <w:lang w:eastAsia="ru-RU"/>
        </w:rPr>
        <w:drawing>
          <wp:inline distT="0" distB="0" distL="0" distR="0">
            <wp:extent cx="818515" cy="818515"/>
            <wp:effectExtent l="19050" t="0" r="635" b="0"/>
            <wp:docPr id="51" name="Рисунок 3" descr="http://art.ioso.ru/seminar/2009/projects11/rezim/img/SBUS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rt.ioso.ru/seminar/2009/projects11/rezim/img/SBUSSM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pStyle w:val="a7"/>
        <w:ind w:right="147"/>
        <w:jc w:val="both"/>
        <w:rPr>
          <w:sz w:val="23"/>
          <w:szCs w:val="23"/>
        </w:rPr>
      </w:pPr>
      <w:r w:rsidRPr="001B7F54">
        <w:rPr>
          <w:i/>
          <w:sz w:val="23"/>
          <w:szCs w:val="23"/>
        </w:rPr>
        <w:t>Математическая статистика</w:t>
      </w:r>
      <w:r w:rsidRPr="001B7F54">
        <w:rPr>
          <w:sz w:val="23"/>
          <w:szCs w:val="23"/>
        </w:rPr>
        <w:t xml:space="preserve"> изучает методы сбора и обработки статистических данных,  характеристики данных для получения научных и практических выводов.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outlineLvl w:val="1"/>
        <w:rPr>
          <w:rFonts w:ascii="Times New Roman" w:hAnsi="Times New Roman"/>
          <w:b/>
          <w:bCs/>
          <w:sz w:val="23"/>
          <w:szCs w:val="23"/>
          <w:lang w:eastAsia="ru-RU"/>
        </w:rPr>
      </w:pPr>
      <w:r w:rsidRPr="001B7F54">
        <w:rPr>
          <w:rFonts w:ascii="Times New Roman" w:hAnsi="Times New Roman"/>
          <w:b/>
          <w:bCs/>
          <w:sz w:val="23"/>
          <w:szCs w:val="23"/>
          <w:lang w:eastAsia="ru-RU"/>
        </w:rPr>
        <w:t>Из истории статистики как науки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имеет многовековую историю. Уже в древний период истории человечества хозяйственные и военные нужды требовали наличия данных о населении, его составе, имущественном положении. С целью налогообложения организовывались переписи населения, производился учет земель.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 середины XIX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в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.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благодаря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усилиям великого бельгийского ученого-математика, астронома и статистика Адольфа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Кетле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(1796–1874 гг.) были выработаны </w:t>
      </w:r>
      <w:r w:rsidRPr="001B7F54">
        <w:rPr>
          <w:rFonts w:ascii="Times New Roman" w:hAnsi="Times New Roman"/>
          <w:i/>
          <w:sz w:val="23"/>
          <w:szCs w:val="23"/>
          <w:lang w:eastAsia="ru-RU"/>
        </w:rPr>
        <w:t>правила переписей населения и установлена регулярность их проведения в развитых странах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. Для координации развития статистики по инициативе А.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Кетле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проводились международные статистические конгрессы, а в </w:t>
      </w:r>
      <w:smartTag w:uri="urn:schemas-microsoft-com:office:smarttags" w:element="metricconverter">
        <w:smartTagPr>
          <w:attr w:name="ProductID" w:val="1885 г"/>
        </w:smartTagPr>
        <w:r w:rsidRPr="001B7F54">
          <w:rPr>
            <w:rFonts w:ascii="Times New Roman" w:hAnsi="Times New Roman"/>
            <w:sz w:val="23"/>
            <w:szCs w:val="23"/>
            <w:lang w:eastAsia="ru-RU"/>
          </w:rPr>
          <w:t>1885 г</w:t>
        </w:r>
      </w:smartTag>
      <w:r w:rsidRPr="001B7F54">
        <w:rPr>
          <w:rFonts w:ascii="Times New Roman" w:hAnsi="Times New Roman"/>
          <w:sz w:val="23"/>
          <w:szCs w:val="23"/>
          <w:lang w:eastAsia="ru-RU"/>
        </w:rPr>
        <w:t xml:space="preserve">. был основан Международный статистический институт, существующий и сейчас.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Становление государственной статистики в России можно отнести к концу XII – началу XIII в., хотя первые переписи земель и населения с постоянно усложнявшейся программой проводились еще в Киевской Руси (IX – XII вв.).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Реформы Петра I (1672–1725), которыми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были охвачены все основные направления общественной жизни вызывали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потребность в полном и точном учете материальных ресурсов и населения. В этот период высший правительственный орган – Сенат – через систему коллегий не только руководил экономикой страны, но и являлся центром по проведению важнейших статистических работ, там собирались полученные материалы обследований, отчеты подведомственных коллегиям производств и заведений, а также местной администрации. 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1052830" cy="1318260"/>
            <wp:effectExtent l="19050" t="0" r="0" b="0"/>
            <wp:docPr id="52" name="Рисунок 7" descr="А. Кет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. Кетл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 начале XIII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в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.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в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России зарождался и текущий учет населения. Так, в </w:t>
      </w:r>
      <w:smartTag w:uri="urn:schemas-microsoft-com:office:smarttags" w:element="metricconverter">
        <w:smartTagPr>
          <w:attr w:name="ProductID" w:val="1702 г"/>
        </w:smartTagPr>
        <w:r w:rsidRPr="001B7F54">
          <w:rPr>
            <w:rFonts w:ascii="Times New Roman" w:hAnsi="Times New Roman"/>
            <w:sz w:val="23"/>
            <w:szCs w:val="23"/>
            <w:lang w:eastAsia="ru-RU"/>
          </w:rPr>
          <w:t>1702 г</w:t>
        </w:r>
      </w:smartTag>
      <w:r w:rsidRPr="001B7F54">
        <w:rPr>
          <w:rFonts w:ascii="Times New Roman" w:hAnsi="Times New Roman"/>
          <w:sz w:val="23"/>
          <w:szCs w:val="23"/>
          <w:lang w:eastAsia="ru-RU"/>
        </w:rPr>
        <w:t xml:space="preserve">. был издан указ о подаче в Патриарший Духовный приказ приходскими священниками недельных ведомостей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о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родившихся и умерших. В первой половине XIII в. проводились уже переписи рабочих фабрик и мануфактур.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Первая половина XIX в. связана с новым этапом в развитии отечественной статистики.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В сентябре </w:t>
      </w:r>
      <w:smartTag w:uri="urn:schemas-microsoft-com:office:smarttags" w:element="metricconverter">
        <w:smartTagPr>
          <w:attr w:name="ProductID" w:val="1802 г"/>
        </w:smartTagPr>
        <w:r w:rsidRPr="001B7F54">
          <w:rPr>
            <w:rFonts w:ascii="Times New Roman" w:hAnsi="Times New Roman"/>
            <w:sz w:val="23"/>
            <w:szCs w:val="23"/>
            <w:lang w:eastAsia="ru-RU"/>
          </w:rPr>
          <w:t>1802 г</w:t>
        </w:r>
      </w:smartTag>
      <w:r w:rsidRPr="001B7F54">
        <w:rPr>
          <w:rFonts w:ascii="Times New Roman" w:hAnsi="Times New Roman"/>
          <w:sz w:val="23"/>
          <w:szCs w:val="23"/>
          <w:lang w:eastAsia="ru-RU"/>
        </w:rPr>
        <w:t xml:space="preserve">. в соответствии с Высочайшим манифестом императора Александра I вводится </w:t>
      </w:r>
      <w:r w:rsidRPr="001B7F54">
        <w:rPr>
          <w:rFonts w:ascii="Times New Roman" w:hAnsi="Times New Roman"/>
          <w:i/>
          <w:sz w:val="23"/>
          <w:szCs w:val="23"/>
          <w:lang w:eastAsia="ru-RU"/>
        </w:rPr>
        <w:t>письменная отчетность министерств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. Так началось операционно-структурное оформление государственной статистики в России. Этот год принято считать годом рождения российской государственной статистики.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811 г"/>
        </w:smartTagPr>
        <w:r w:rsidRPr="001B7F54">
          <w:rPr>
            <w:rFonts w:ascii="Times New Roman" w:hAnsi="Times New Roman"/>
            <w:sz w:val="23"/>
            <w:szCs w:val="23"/>
            <w:lang w:eastAsia="ru-RU"/>
          </w:rPr>
          <w:t>1811 г</w:t>
        </w:r>
      </w:smartTag>
      <w:r w:rsidRPr="001B7F54">
        <w:rPr>
          <w:rFonts w:ascii="Times New Roman" w:hAnsi="Times New Roman"/>
          <w:sz w:val="23"/>
          <w:szCs w:val="23"/>
          <w:lang w:eastAsia="ru-RU"/>
        </w:rPr>
        <w:t xml:space="preserve">. впервые был создан официальный центр правительственной статистики – Статистическое отделение при Министерстве внутренних дел; сюда поступала отчетность губерний. Первым руководителем Статистического отделения был К.Ф. Герман.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Российские ученые внесли большой вклад в развитие статистической науки. Большое значение, например, имеет работа Д.П. Журавского «Об источниках и употреблении статистических сведений», изданная в 1846 году. Определив </w:t>
      </w:r>
      <w:r w:rsidRPr="001B7F54">
        <w:rPr>
          <w:rFonts w:ascii="Times New Roman" w:hAnsi="Times New Roman"/>
          <w:i/>
          <w:sz w:val="23"/>
          <w:szCs w:val="23"/>
          <w:lang w:eastAsia="ru-RU"/>
        </w:rPr>
        <w:t>статистику как «счет по категориям»</w:t>
      </w:r>
      <w:r w:rsidRPr="001B7F54">
        <w:rPr>
          <w:rFonts w:ascii="Times New Roman" w:hAnsi="Times New Roman"/>
          <w:sz w:val="23"/>
          <w:szCs w:val="23"/>
          <w:lang w:eastAsia="ru-RU"/>
        </w:rPr>
        <w:t xml:space="preserve">, Журавский отмечал, что статистика необходима для «изучения всего, относящегося к человеку». Журавский определил важнейшие разделы социальной статистики: 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noProof/>
          <w:sz w:val="23"/>
          <w:szCs w:val="23"/>
          <w:lang w:eastAsia="ru-RU"/>
        </w:rPr>
        <w:drawing>
          <wp:inline distT="0" distB="0" distL="0" distR="0">
            <wp:extent cx="1031240" cy="1392555"/>
            <wp:effectExtent l="19050" t="0" r="0" b="0"/>
            <wp:docPr id="53" name="Рисунок 8" descr="Жура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Журавск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народонаселения – необходимость его исчисления по классам и занятиям; </w:t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изучение народного быта, жилища, питания; </w:t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театров, клубов, дворянских собраний, народных увеселений; </w:t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учреждений, охраняющих права собственности; </w:t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нищеты, бедности, сиротства; </w:t>
      </w:r>
    </w:p>
    <w:p w:rsidR="00DD4A40" w:rsidRPr="001B7F54" w:rsidRDefault="00DD4A40" w:rsidP="00DD4A40">
      <w:pPr>
        <w:numPr>
          <w:ilvl w:val="0"/>
          <w:numId w:val="7"/>
        </w:numPr>
        <w:spacing w:before="100" w:beforeAutospacing="1" w:after="100" w:afterAutospacing="1" w:line="240" w:lineRule="auto"/>
        <w:ind w:left="0" w:right="147" w:firstLine="0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статистика самоубийств с указанием средств, причин, званий, возраста и прочих характеристик лиц, лишивших себя жизни. 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noProof/>
          <w:sz w:val="23"/>
          <w:szCs w:val="23"/>
          <w:lang w:eastAsia="ru-RU"/>
        </w:rPr>
        <w:drawing>
          <wp:inline distT="0" distB="0" distL="0" distR="0">
            <wp:extent cx="1329055" cy="967740"/>
            <wp:effectExtent l="19050" t="0" r="4445" b="0"/>
            <wp:docPr id="54" name="Рисунок 9" descr="http://art.ioso.ru/seminar/2009/projects11/rezim/img/kar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rt.ioso.ru/seminar/2009/projects11/rezim/img/kart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F54">
        <w:rPr>
          <w:rFonts w:ascii="Times New Roman" w:hAnsi="Times New Roman"/>
          <w:noProof/>
          <w:sz w:val="23"/>
          <w:szCs w:val="23"/>
          <w:lang w:eastAsia="ru-RU"/>
        </w:rPr>
        <w:drawing>
          <wp:inline distT="0" distB="0" distL="0" distR="0">
            <wp:extent cx="1212215" cy="1031240"/>
            <wp:effectExtent l="19050" t="0" r="6985" b="0"/>
            <wp:docPr id="55" name="Рисунок 10" descr="http://art.ioso.ru/seminar/2009/projects11/rezim/img/k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rt.ioso.ru/seminar/2009/projects11/rezim/img/kar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lastRenderedPageBreak/>
        <w:t xml:space="preserve">Во всех предложениях Д.П. Журавский проводил идею как можно более точного и полного выявления дифференциации людей по условиям их жизни, по состоятельности.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Особое место в истории российской статистики принадлежит земской статистике. При земствах, органах местного самоуправления, с середины 70-х годов XIX века были созданы специальные статистические бюро. Земские статистики собирали и разрабатывали огромный статистический материал, который использовался для глубоких экономических и социальных исследований пореформенной России. Работа земской статистики характеризуется не только сбором и разработкой статистических данных, но и развитием статистической методологии.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Видными земскими статистиками были В.И. Орлов, П.П.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Червинский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, Ф.А. Щербина, А.П.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Шликевич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. В 90-х годах были созданы фабрично-заводские инспекции, которые вели текущую статистику, разрабатывали данные по статистике труда, в том числе о составе рабочей силы, несчастных случаях, стачках и др.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Стала развиваться промышленная статистика. Под руководством В.Е.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Варзара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в 1900, 1908 и 1912 гг. были проведены первые переписи промышленности.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Начальный этап советской статистики (1917–1930 гг.) отличается исключительной интенсивностью: проводится большое число специально организованных, статистических переписей и обследований, плодотворно работают различные научные коллективы, строится первый баланс народного хозяйства.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Последующее развитие советской статистики тормозилось созданием в 30-е годы административно-бюрократической системы, массовыми репрессиями, в том числе и лучших экономистов и статистиков (Н.Д. Кондратьева, А.В. Чаянова, В.Г.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Громана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, О.А.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Квитнина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и многих других).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 это время формируются отраслевые статистики, складывается система объемных показателей, скрывающая негативные тенденции в развитии народного хозяйства. Активно разрабатываются и качественные статистические показатели (индексы производительности труда, себестоимости и др.). Статистика подчиняется решению оперативных задач, оценке выполнения плана в ущерб ее аналитическим функциям.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 годы Великой Отечественной войны перед советской статистикой стояли задачи по оперативному учету трудовых, материальных ресурсов, перемещение производственных сил страны в восточные районы.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После войны роль и значение статистики возросли: развернулись балансовые работы, углубилась теория индексного метода и расширилась практика его применения, получили распространение экономико-математические модели и методы, развитие прикладной статистики.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outlineLvl w:val="1"/>
        <w:rPr>
          <w:rFonts w:ascii="Times New Roman" w:hAnsi="Times New Roman"/>
          <w:b/>
          <w:bCs/>
          <w:sz w:val="23"/>
          <w:szCs w:val="23"/>
          <w:lang w:eastAsia="ru-RU"/>
        </w:rPr>
      </w:pPr>
      <w:r w:rsidRPr="001B7F54">
        <w:rPr>
          <w:rFonts w:ascii="Times New Roman" w:hAnsi="Times New Roman"/>
          <w:b/>
          <w:bCs/>
          <w:sz w:val="23"/>
          <w:szCs w:val="23"/>
          <w:lang w:eastAsia="ru-RU"/>
        </w:rPr>
        <w:t xml:space="preserve">Коротко об истории математической статистики </w:t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Математическая статистика как наука начинается с работ знаменитого немецкого математика Карла Фридриха Гаусса (1777-1855), который на основе теории вероятностей исследовал и обрабатывал астрономические данные (с целью уточнения орбиты малой планеты Церера). 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27380" cy="903605"/>
            <wp:effectExtent l="19050" t="0" r="1270" b="0"/>
            <wp:docPr id="56" name="Рисунок 11" descr="Га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аус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>В конце XIX в. – начале ХХ в. крупный вклад в математическую статистику внесли английские исследователи, прежде всего К.Пирсон (1857-1936) и Р.А.Фишер (1890-1962). В частности, Пирсон разработал критерий «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хи-квадрат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» проверки статистических гипотез, а Фишер – дисперсионный анализ. </w:t>
      </w:r>
    </w:p>
    <w:p w:rsidR="00DD4A40" w:rsidRPr="001B7F54" w:rsidRDefault="00DD4A40" w:rsidP="00DD4A40">
      <w:pPr>
        <w:spacing w:after="0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noProof/>
          <w:sz w:val="23"/>
          <w:szCs w:val="23"/>
          <w:lang w:eastAsia="ru-RU"/>
        </w:rPr>
        <w:drawing>
          <wp:inline distT="0" distB="0" distL="0" distR="0">
            <wp:extent cx="1095375" cy="1488440"/>
            <wp:effectExtent l="19050" t="0" r="9525" b="0"/>
            <wp:docPr id="57" name="Рисунок 12" descr="Пи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ир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F54">
        <w:rPr>
          <w:rFonts w:ascii="Times New Roman" w:hAnsi="Times New Roman"/>
          <w:noProof/>
          <w:sz w:val="23"/>
          <w:szCs w:val="23"/>
          <w:lang w:eastAsia="ru-RU"/>
        </w:rPr>
        <w:drawing>
          <wp:inline distT="0" distB="0" distL="0" distR="0">
            <wp:extent cx="1105535" cy="1467485"/>
            <wp:effectExtent l="19050" t="0" r="0" b="0"/>
            <wp:docPr id="58" name="Рисунок 13" descr="Фиш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ише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40" w:rsidRPr="001B7F54" w:rsidRDefault="00DD4A40" w:rsidP="00DD4A40">
      <w:pPr>
        <w:spacing w:before="100" w:beforeAutospacing="1" w:after="100" w:afterAutospacing="1" w:line="240" w:lineRule="auto"/>
        <w:ind w:right="147"/>
        <w:jc w:val="both"/>
        <w:rPr>
          <w:rFonts w:ascii="Times New Roman" w:hAnsi="Times New Roman"/>
          <w:sz w:val="23"/>
          <w:szCs w:val="23"/>
          <w:lang w:eastAsia="ru-RU"/>
        </w:rPr>
      </w:pPr>
      <w:r w:rsidRPr="001B7F54">
        <w:rPr>
          <w:rFonts w:ascii="Times New Roman" w:hAnsi="Times New Roman"/>
          <w:sz w:val="23"/>
          <w:szCs w:val="23"/>
          <w:lang w:eastAsia="ru-RU"/>
        </w:rPr>
        <w:t xml:space="preserve">В 30-е годы ХХ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в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. </w:t>
      </w:r>
      <w:proofErr w:type="gramStart"/>
      <w:r w:rsidRPr="001B7F54">
        <w:rPr>
          <w:rFonts w:ascii="Times New Roman" w:hAnsi="Times New Roman"/>
          <w:sz w:val="23"/>
          <w:szCs w:val="23"/>
          <w:lang w:eastAsia="ru-RU"/>
        </w:rPr>
        <w:t>поляк</w:t>
      </w:r>
      <w:proofErr w:type="gram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Ежи Нейман (1894-1977) и англичанин Э.Пирсон развили общую теорию проверки статистических гипотез, а советские математики академик А.Н. Колмогоров (1903-1987) и член-корреспондент АН СССР Н.В.Смирнов (1900-1966) заложили основы непараметрической статистики. В сороковые годы ХХ в. румын А. </w:t>
      </w:r>
      <w:proofErr w:type="spellStart"/>
      <w:r w:rsidRPr="001B7F54">
        <w:rPr>
          <w:rFonts w:ascii="Times New Roman" w:hAnsi="Times New Roman"/>
          <w:sz w:val="23"/>
          <w:szCs w:val="23"/>
          <w:lang w:eastAsia="ru-RU"/>
        </w:rPr>
        <w:t>Вальд</w:t>
      </w:r>
      <w:proofErr w:type="spellEnd"/>
      <w:r w:rsidRPr="001B7F54">
        <w:rPr>
          <w:rFonts w:ascii="Times New Roman" w:hAnsi="Times New Roman"/>
          <w:sz w:val="23"/>
          <w:szCs w:val="23"/>
          <w:lang w:eastAsia="ru-RU"/>
        </w:rPr>
        <w:t xml:space="preserve"> (1902-1950) построил теорию последовательного статистического анализа. </w:t>
      </w:r>
    </w:p>
    <w:p w:rsidR="00DD4A40" w:rsidRPr="00395927" w:rsidRDefault="00DD4A40" w:rsidP="00C823AB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C823AB" w:rsidRPr="00A3048D" w:rsidRDefault="00C823AB" w:rsidP="00C823AB">
      <w:pPr>
        <w:spacing w:after="0" w:line="270" w:lineRule="atLeast"/>
        <w:ind w:left="360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Приложение № </w:t>
      </w:r>
      <w:r w:rsidR="00DD4A4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</w:p>
    <w:p w:rsidR="00C823AB" w:rsidRDefault="00C823AB" w:rsidP="00C823AB">
      <w:pPr>
        <w:spacing w:after="0" w:line="270" w:lineRule="atLeast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Самостоятельная работа </w:t>
      </w:r>
    </w:p>
    <w:p w:rsidR="00C823AB" w:rsidRPr="00A3048D" w:rsidRDefault="00C823AB" w:rsidP="00C823AB">
      <w:pPr>
        <w:spacing w:after="0" w:line="270" w:lineRule="atLeast"/>
        <w:ind w:left="360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Фамилия__________________</w:t>
      </w:r>
    </w:p>
    <w:p w:rsidR="00C823AB" w:rsidRPr="00A3048D" w:rsidRDefault="00C823AB" w:rsidP="00C823AB">
      <w:pPr>
        <w:spacing w:after="0" w:line="270" w:lineRule="atLeast"/>
        <w:ind w:left="360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экзамена по математике   в  9 класса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в количестве 20 человек</w:t>
      </w:r>
    </w:p>
    <w:p w:rsidR="00C823AB" w:rsidRPr="00A3048D" w:rsidRDefault="00C823AB" w:rsidP="00C823AB">
      <w:pPr>
        <w:spacing w:after="0" w:line="270" w:lineRule="atLeast"/>
        <w:ind w:left="360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3,4,4,4,3,3,5,5,5,4,4,4,3,4,5,3,5,5,4,3.</w:t>
      </w:r>
    </w:p>
    <w:p w:rsidR="00C823AB" w:rsidRPr="00A3048D" w:rsidRDefault="00C823AB" w:rsidP="00C823AB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Упорядоченный ряд__________________________________________</w:t>
      </w:r>
    </w:p>
    <w:p w:rsidR="00C823AB" w:rsidRPr="00A3048D" w:rsidRDefault="00C823AB" w:rsidP="00C823AB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частот</w:t>
      </w:r>
    </w:p>
    <w:tbl>
      <w:tblPr>
        <w:tblW w:w="9039" w:type="dxa"/>
        <w:tblCellMar>
          <w:left w:w="0" w:type="dxa"/>
          <w:right w:w="0" w:type="dxa"/>
        </w:tblCellMar>
        <w:tblLook w:val="04A0"/>
      </w:tblPr>
      <w:tblGrid>
        <w:gridCol w:w="3057"/>
        <w:gridCol w:w="3254"/>
        <w:gridCol w:w="1735"/>
        <w:gridCol w:w="993"/>
      </w:tblGrid>
      <w:tr w:rsidR="00C823AB" w:rsidRPr="00A3048D" w:rsidTr="0071396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94be7355d1c2e4830e1a3ee19e9d0f836822bb54"/>
            <w:bookmarkStart w:id="1" w:name="1"/>
            <w:bookmarkEnd w:id="0"/>
            <w:bookmarkEnd w:id="1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C823AB" w:rsidRPr="00A3048D" w:rsidTr="0071396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3AB" w:rsidRPr="00A3048D" w:rsidRDefault="00C823AB" w:rsidP="00713967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</w:tbl>
    <w:p w:rsidR="00C823AB" w:rsidRPr="00A3048D" w:rsidRDefault="00C823AB" w:rsidP="00C823AB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Среднее арифметическое =</w:t>
      </w:r>
    </w:p>
    <w:p w:rsidR="00C823AB" w:rsidRPr="00A3048D" w:rsidRDefault="00C823AB" w:rsidP="00C823AB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Мода=</w:t>
      </w:r>
      <w:proofErr w:type="spellEnd"/>
    </w:p>
    <w:p w:rsidR="00C823AB" w:rsidRPr="00A3048D" w:rsidRDefault="00C823AB" w:rsidP="00C823AB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Размах=</w:t>
      </w:r>
      <w:proofErr w:type="spellEnd"/>
    </w:p>
    <w:p w:rsidR="00C823AB" w:rsidRPr="00A3048D" w:rsidRDefault="00C823AB" w:rsidP="00C823AB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A30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Медиана=</w:t>
      </w:r>
      <w:proofErr w:type="spellEnd"/>
    </w:p>
    <w:p w:rsidR="00C823AB" w:rsidRDefault="00C823AB" w:rsidP="00C823AB">
      <w:pPr>
        <w:spacing w:after="0" w:line="270" w:lineRule="atLeast"/>
        <w:ind w:left="36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025AA" w:rsidRPr="00A3048D" w:rsidRDefault="00D025AA" w:rsidP="00D025AA">
      <w:pPr>
        <w:spacing w:after="0" w:line="270" w:lineRule="atLeast"/>
        <w:ind w:left="360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Приложение № </w:t>
      </w:r>
      <w:r w:rsidR="00DD4A4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</w:p>
    <w:tbl>
      <w:tblPr>
        <w:tblW w:w="10274" w:type="dxa"/>
        <w:tblInd w:w="-872" w:type="dxa"/>
        <w:tblCellMar>
          <w:left w:w="0" w:type="dxa"/>
          <w:right w:w="0" w:type="dxa"/>
        </w:tblCellMar>
        <w:tblLook w:val="04A0"/>
      </w:tblPr>
      <w:tblGrid>
        <w:gridCol w:w="2663"/>
        <w:gridCol w:w="4464"/>
        <w:gridCol w:w="3147"/>
      </w:tblGrid>
      <w:tr w:rsidR="00D025AA" w:rsidRPr="00A3048D" w:rsidTr="00D025AA">
        <w:trPr>
          <w:trHeight w:val="143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0f1532074c352d582a45d5af7c6fc380fc6f6696"/>
            <w:bookmarkStart w:id="3" w:name="2"/>
            <w:bookmarkEnd w:id="2"/>
            <w:bookmarkEnd w:id="3"/>
            <w:r w:rsidRPr="00A3048D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Диаграмма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Зачем?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Как построить?</w:t>
            </w:r>
          </w:p>
        </w:tc>
      </w:tr>
      <w:tr w:rsidR="00D025AA" w:rsidRPr="00A3048D" w:rsidTr="00D025AA">
        <w:trPr>
          <w:trHeight w:val="143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Столбчатая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Применяются для сравнения нескольких величин в зависимости от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другой величины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D025AA">
            <w:pPr>
              <w:numPr>
                <w:ilvl w:val="0"/>
                <w:numId w:val="10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Изобразить </w:t>
            </w:r>
            <w:proofErr w:type="gramStart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прямоугольную</w:t>
            </w:r>
            <w:proofErr w:type="gramEnd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СК</w:t>
            </w:r>
          </w:p>
          <w:p w:rsidR="00D025AA" w:rsidRPr="00A3048D" w:rsidRDefault="00D025AA" w:rsidP="00D025AA">
            <w:pPr>
              <w:numPr>
                <w:ilvl w:val="0"/>
                <w:numId w:val="10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Выбрать единичный отрезок на оси OY</w:t>
            </w:r>
          </w:p>
          <w:p w:rsidR="00D025AA" w:rsidRPr="00A3048D" w:rsidRDefault="00D025AA" w:rsidP="00D025AA">
            <w:pPr>
              <w:numPr>
                <w:ilvl w:val="0"/>
                <w:numId w:val="10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Изобразить столбики вдоль оси ОХ,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высота которых пропорциональна данным</w:t>
            </w:r>
          </w:p>
          <w:p w:rsidR="00D025AA" w:rsidRPr="00A3048D" w:rsidRDefault="00D025AA" w:rsidP="00D025AA">
            <w:pPr>
              <w:numPr>
                <w:ilvl w:val="0"/>
                <w:numId w:val="10"/>
              </w:numPr>
              <w:spacing w:after="0" w:line="0" w:lineRule="atLeast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Подписать названия сравниваемых величин</w:t>
            </w:r>
          </w:p>
        </w:tc>
      </w:tr>
      <w:tr w:rsidR="00D025AA" w:rsidRPr="00A3048D" w:rsidTr="00D025AA">
        <w:trPr>
          <w:trHeight w:val="143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Круговая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Применяются для сравнения нескольких величин, для взаимного соотношения частей целого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D025AA">
            <w:pPr>
              <w:numPr>
                <w:ilvl w:val="0"/>
                <w:numId w:val="11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Решить задачу на проценты для определения величин углов</w:t>
            </w:r>
          </w:p>
          <w:p w:rsidR="00D025AA" w:rsidRPr="00A3048D" w:rsidRDefault="00D025AA" w:rsidP="00D025AA">
            <w:pPr>
              <w:numPr>
                <w:ilvl w:val="0"/>
                <w:numId w:val="11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Начертить круг </w:t>
            </w:r>
            <w:proofErr w:type="gramStart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произвольного</w:t>
            </w:r>
            <w:proofErr w:type="gramEnd"/>
          </w:p>
          <w:p w:rsidR="00D025AA" w:rsidRPr="00A3048D" w:rsidRDefault="00D025AA" w:rsidP="00713967">
            <w:pPr>
              <w:spacing w:after="0" w:line="240" w:lineRule="auto"/>
              <w:ind w:left="524" w:hanging="49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радиуса, отметить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центр круга</w:t>
            </w:r>
          </w:p>
          <w:p w:rsidR="00D025AA" w:rsidRPr="00A3048D" w:rsidRDefault="00D025AA" w:rsidP="00D025AA">
            <w:pPr>
              <w:numPr>
                <w:ilvl w:val="0"/>
                <w:numId w:val="12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круге изобразить секторы по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найденным величинам углов</w:t>
            </w:r>
          </w:p>
          <w:p w:rsidR="00D025AA" w:rsidRPr="00A3048D" w:rsidRDefault="00D025AA" w:rsidP="00D025AA">
            <w:pPr>
              <w:numPr>
                <w:ilvl w:val="0"/>
                <w:numId w:val="12"/>
              </w:numPr>
              <w:spacing w:after="0" w:line="0" w:lineRule="atLeast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Подписать названия сравниваемых величин</w:t>
            </w:r>
          </w:p>
        </w:tc>
      </w:tr>
      <w:tr w:rsidR="00D025AA" w:rsidRPr="00A3048D" w:rsidTr="00D025AA">
        <w:trPr>
          <w:trHeight w:val="143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Полигон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Показывает изменения одной или нескольких величин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25AA" w:rsidRPr="00A3048D" w:rsidRDefault="00D025AA" w:rsidP="00D025AA">
            <w:pPr>
              <w:numPr>
                <w:ilvl w:val="0"/>
                <w:numId w:val="13"/>
              </w:numPr>
              <w:spacing w:after="0" w:line="240" w:lineRule="auto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Изобразить прямоугольную систему координат</w:t>
            </w:r>
          </w:p>
          <w:p w:rsidR="00D025AA" w:rsidRPr="00A3048D" w:rsidRDefault="00D025AA" w:rsidP="00D025AA">
            <w:pPr>
              <w:numPr>
                <w:ilvl w:val="0"/>
                <w:numId w:val="13"/>
              </w:numPr>
              <w:spacing w:after="0" w:line="240" w:lineRule="auto"/>
              <w:ind w:left="384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оси ОХ отложить значения независимой переменной, по оси OY – значения зависимой переменной</w:t>
            </w:r>
          </w:p>
          <w:p w:rsidR="00D025AA" w:rsidRPr="00A3048D" w:rsidRDefault="00D025AA" w:rsidP="00D025AA">
            <w:pPr>
              <w:numPr>
                <w:ilvl w:val="0"/>
                <w:numId w:val="13"/>
              </w:numPr>
              <w:spacing w:after="0" w:line="240" w:lineRule="auto"/>
              <w:ind w:left="384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Отметить точки, координатами которых являются табличные данные</w:t>
            </w:r>
          </w:p>
          <w:p w:rsidR="00D025AA" w:rsidRPr="00A3048D" w:rsidRDefault="00D025AA" w:rsidP="00D025AA">
            <w:pPr>
              <w:numPr>
                <w:ilvl w:val="0"/>
                <w:numId w:val="13"/>
              </w:numPr>
              <w:spacing w:after="0" w:line="0" w:lineRule="atLeast"/>
              <w:ind w:left="3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Построить график</w:t>
            </w:r>
          </w:p>
        </w:tc>
      </w:tr>
    </w:tbl>
    <w:p w:rsidR="008B4F65" w:rsidRDefault="008B4F65">
      <w:pPr>
        <w:rPr>
          <w:rFonts w:ascii="Times New Roman" w:hAnsi="Times New Roman"/>
        </w:rPr>
      </w:pPr>
    </w:p>
    <w:p w:rsidR="00EE2A0D" w:rsidRPr="00A3048D" w:rsidRDefault="00EE2A0D" w:rsidP="00EE2A0D">
      <w:pPr>
        <w:spacing w:after="0" w:line="270" w:lineRule="atLeast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A304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</w:p>
    <w:p w:rsidR="00EE2A0D" w:rsidRPr="00760C85" w:rsidRDefault="00EE2A0D" w:rsidP="00EE2A0D">
      <w:pPr>
        <w:spacing w:after="0" w:line="270" w:lineRule="atLeast"/>
        <w:ind w:left="720"/>
        <w:jc w:val="both"/>
        <w:rPr>
          <w:rFonts w:ascii="Arial" w:eastAsia="Times New Roman" w:hAnsi="Arial" w:cs="Arial"/>
          <w:i/>
          <w:u w:val="single"/>
          <w:lang w:eastAsia="ru-RU"/>
        </w:rPr>
      </w:pPr>
      <w:r w:rsidRPr="00760C85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1.Построить диаграмму « Численность населения России»</w:t>
      </w:r>
    </w:p>
    <w:tbl>
      <w:tblPr>
        <w:tblW w:w="9464" w:type="dxa"/>
        <w:tblCellMar>
          <w:left w:w="0" w:type="dxa"/>
          <w:right w:w="0" w:type="dxa"/>
        </w:tblCellMar>
        <w:tblLook w:val="04A0"/>
      </w:tblPr>
      <w:tblGrid>
        <w:gridCol w:w="6106"/>
        <w:gridCol w:w="3358"/>
      </w:tblGrid>
      <w:tr w:rsidR="00EE2A0D" w:rsidRPr="00A3048D" w:rsidTr="00713967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4" w:name="5fc75dc06b3af4df49e57a0398b1bd33eeee7186"/>
            <w:bookmarkStart w:id="5" w:name="3"/>
            <w:bookmarkEnd w:id="4"/>
            <w:bookmarkEnd w:id="5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население, млн</w:t>
            </w:r>
            <w:proofErr w:type="gramStart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еловек</w:t>
            </w:r>
          </w:p>
        </w:tc>
      </w:tr>
      <w:tr w:rsidR="00EE2A0D" w:rsidRPr="00A3048D" w:rsidTr="00713967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1917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91,0</w:t>
            </w:r>
          </w:p>
        </w:tc>
      </w:tr>
      <w:tr w:rsidR="00EE2A0D" w:rsidRPr="00A3048D" w:rsidTr="00713967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1945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97,0</w:t>
            </w:r>
          </w:p>
        </w:tc>
      </w:tr>
      <w:tr w:rsidR="00EE2A0D" w:rsidRPr="00A3048D" w:rsidTr="00713967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148,8</w:t>
            </w:r>
          </w:p>
        </w:tc>
        <w:bookmarkStart w:id="6" w:name="_GoBack"/>
        <w:bookmarkEnd w:id="6"/>
      </w:tr>
      <w:tr w:rsidR="00EE2A0D" w:rsidRPr="00A3048D" w:rsidTr="00713967">
        <w:trPr>
          <w:trHeight w:val="493"/>
        </w:trPr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143,3</w:t>
            </w:r>
          </w:p>
        </w:tc>
      </w:tr>
    </w:tbl>
    <w:p w:rsidR="00EE2A0D" w:rsidRDefault="00EE2A0D" w:rsidP="00EE2A0D">
      <w:pPr>
        <w:spacing w:after="0" w:line="270" w:lineRule="atLeast"/>
        <w:ind w:left="720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EE2A0D" w:rsidRPr="00395927" w:rsidRDefault="00EE2A0D" w:rsidP="00EE2A0D">
      <w:pPr>
        <w:spacing w:after="0" w:line="270" w:lineRule="atLeast"/>
        <w:ind w:left="7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5</w:t>
      </w:r>
    </w:p>
    <w:p w:rsidR="00EE2A0D" w:rsidRPr="00760C85" w:rsidRDefault="00EE2A0D" w:rsidP="00EE2A0D">
      <w:pPr>
        <w:spacing w:after="0" w:line="270" w:lineRule="atLeast"/>
        <w:ind w:left="720"/>
        <w:jc w:val="both"/>
        <w:rPr>
          <w:rFonts w:ascii="Arial" w:eastAsia="Times New Roman" w:hAnsi="Arial" w:cs="Arial"/>
          <w:i/>
          <w:u w:val="single"/>
          <w:lang w:eastAsia="ru-RU"/>
        </w:rPr>
      </w:pPr>
      <w:r w:rsidRPr="00760C85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1.Построить диаграмму « Численность 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населения по субъектам </w:t>
      </w:r>
      <w:r w:rsidRPr="00760C85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РФ»</w:t>
      </w:r>
    </w:p>
    <w:tbl>
      <w:tblPr>
        <w:tblW w:w="9413" w:type="dxa"/>
        <w:tblCellMar>
          <w:left w:w="0" w:type="dxa"/>
          <w:right w:w="0" w:type="dxa"/>
        </w:tblCellMar>
        <w:tblLook w:val="04A0"/>
      </w:tblPr>
      <w:tblGrid>
        <w:gridCol w:w="7056"/>
        <w:gridCol w:w="2357"/>
      </w:tblGrid>
      <w:tr w:rsidR="00EE2A0D" w:rsidRPr="00A3048D" w:rsidTr="00713967">
        <w:trPr>
          <w:trHeight w:val="520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7" w:name="77a27fad9bd55f747db93eb3bc1b2a981f12c05d"/>
            <w:bookmarkStart w:id="8" w:name="4"/>
            <w:bookmarkEnd w:id="7"/>
            <w:bookmarkEnd w:id="8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Центральный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38 427 539</w:t>
            </w:r>
          </w:p>
        </w:tc>
      </w:tr>
      <w:tr w:rsidR="00EE2A0D" w:rsidRPr="00A3048D" w:rsidTr="00713967">
        <w:trPr>
          <w:trHeight w:val="532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Северо-Западный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13 616 057</w:t>
            </w:r>
          </w:p>
        </w:tc>
      </w:tr>
      <w:tr w:rsidR="00EE2A0D" w:rsidRPr="00A3048D" w:rsidTr="00713967">
        <w:trPr>
          <w:trHeight w:val="532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Южный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13 854 334</w:t>
            </w:r>
          </w:p>
        </w:tc>
      </w:tr>
      <w:tr w:rsidR="00EE2A0D" w:rsidRPr="00A3048D" w:rsidTr="00713967">
        <w:trPr>
          <w:trHeight w:val="259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Северо-Кавказский</w:t>
            </w:r>
            <w:proofErr w:type="spellEnd"/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9 428 826</w:t>
            </w:r>
          </w:p>
        </w:tc>
      </w:tr>
      <w:tr w:rsidR="00EE2A0D" w:rsidRPr="00A3048D" w:rsidTr="00713967">
        <w:trPr>
          <w:trHeight w:val="259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Приволжский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29 899 699</w:t>
            </w:r>
          </w:p>
        </w:tc>
      </w:tr>
      <w:tr w:rsidR="00EE2A0D" w:rsidRPr="00A3048D" w:rsidTr="00713967">
        <w:trPr>
          <w:trHeight w:val="532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Уральский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12 080 526</w:t>
            </w:r>
          </w:p>
        </w:tc>
      </w:tr>
      <w:tr w:rsidR="00EE2A0D" w:rsidRPr="00A3048D" w:rsidTr="00713967">
        <w:trPr>
          <w:trHeight w:val="520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Сибирский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19 256 426</w:t>
            </w:r>
          </w:p>
        </w:tc>
      </w:tr>
      <w:tr w:rsidR="00EE2A0D" w:rsidRPr="00A3048D" w:rsidTr="00713967">
        <w:trPr>
          <w:trHeight w:val="532"/>
        </w:trPr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Дальневосточный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федеральный округ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A0D" w:rsidRPr="00A3048D" w:rsidRDefault="00EE2A0D" w:rsidP="00713967">
            <w:pPr>
              <w:spacing w:after="0" w:line="0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304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6 293 129</w:t>
            </w:r>
          </w:p>
        </w:tc>
      </w:tr>
    </w:tbl>
    <w:p w:rsidR="00EE2A0D" w:rsidRPr="00B6374D" w:rsidRDefault="00EE2A0D" w:rsidP="00EE2A0D"/>
    <w:p w:rsidR="00EE2A0D" w:rsidRDefault="00EE2A0D" w:rsidP="00EE2A0D">
      <w:pPr>
        <w:rPr>
          <w:rFonts w:ascii="Times New Roman" w:hAnsi="Times New Roman"/>
          <w:b/>
          <w:sz w:val="28"/>
          <w:szCs w:val="28"/>
        </w:rPr>
      </w:pPr>
      <w:r w:rsidRPr="00EE2A0D">
        <w:rPr>
          <w:rFonts w:ascii="Times New Roman" w:hAnsi="Times New Roman"/>
          <w:b/>
          <w:sz w:val="28"/>
          <w:szCs w:val="28"/>
        </w:rPr>
        <w:t>Приложение 6 (работа в парах)</w:t>
      </w:r>
    </w:p>
    <w:p w:rsidR="00EE2A0D" w:rsidRPr="00EE2A0D" w:rsidRDefault="00EE2A0D" w:rsidP="00EE2A0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596" cy="5473896"/>
            <wp:effectExtent l="19050" t="0" r="9304" b="0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278" t="15924" r="28841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73" cy="54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7D" w:rsidRPr="0007344C" w:rsidRDefault="00EE2A0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99248" cy="3555316"/>
            <wp:effectExtent l="19050" t="0" r="6202" b="0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57" t="14013" r="27245" b="3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7" cy="356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57D" w:rsidRPr="0007344C" w:rsidSect="00C823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3EA8"/>
    <w:multiLevelType w:val="hybridMultilevel"/>
    <w:tmpl w:val="C4FA3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35E58"/>
    <w:multiLevelType w:val="hybridMultilevel"/>
    <w:tmpl w:val="2F1A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87CFC"/>
    <w:multiLevelType w:val="hybridMultilevel"/>
    <w:tmpl w:val="9B12ADE0"/>
    <w:lvl w:ilvl="0" w:tplc="BA6A1824">
      <w:start w:val="1"/>
      <w:numFmt w:val="decimal"/>
      <w:lvlText w:val="%1."/>
      <w:lvlJc w:val="left"/>
      <w:pPr>
        <w:ind w:left="1586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C8B71CD"/>
    <w:multiLevelType w:val="multilevel"/>
    <w:tmpl w:val="07801A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F56D0C"/>
    <w:multiLevelType w:val="hybridMultilevel"/>
    <w:tmpl w:val="8C3A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E3A43"/>
    <w:multiLevelType w:val="multilevel"/>
    <w:tmpl w:val="D9AC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373F13"/>
    <w:multiLevelType w:val="multilevel"/>
    <w:tmpl w:val="F5EC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8351BD"/>
    <w:multiLevelType w:val="multilevel"/>
    <w:tmpl w:val="EB84E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FC4250"/>
    <w:multiLevelType w:val="multilevel"/>
    <w:tmpl w:val="83861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ED301E"/>
    <w:multiLevelType w:val="multilevel"/>
    <w:tmpl w:val="64D242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C17B3B"/>
    <w:multiLevelType w:val="hybridMultilevel"/>
    <w:tmpl w:val="0D84E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C8069C"/>
    <w:multiLevelType w:val="hybridMultilevel"/>
    <w:tmpl w:val="43DA7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A291E"/>
    <w:multiLevelType w:val="hybridMultilevel"/>
    <w:tmpl w:val="612AF618"/>
    <w:lvl w:ilvl="0" w:tplc="F99ED1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DC71005"/>
    <w:multiLevelType w:val="multilevel"/>
    <w:tmpl w:val="8E04B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1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  <w:num w:numId="11">
    <w:abstractNumId w:val="13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5737"/>
    <w:rsid w:val="0007344C"/>
    <w:rsid w:val="001B7F54"/>
    <w:rsid w:val="00390A2E"/>
    <w:rsid w:val="003F157D"/>
    <w:rsid w:val="00505167"/>
    <w:rsid w:val="00575737"/>
    <w:rsid w:val="008B4F65"/>
    <w:rsid w:val="00C34BB3"/>
    <w:rsid w:val="00C620F0"/>
    <w:rsid w:val="00C823AB"/>
    <w:rsid w:val="00D025AA"/>
    <w:rsid w:val="00DD4A40"/>
    <w:rsid w:val="00EE2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737"/>
    <w:pPr>
      <w:ind w:left="720"/>
      <w:contextualSpacing/>
    </w:pPr>
  </w:style>
  <w:style w:type="table" w:styleId="a4">
    <w:name w:val="Table Grid"/>
    <w:basedOn w:val="a1"/>
    <w:uiPriority w:val="59"/>
    <w:rsid w:val="00073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44C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1B7F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1935</Words>
  <Characters>11499</Characters>
  <Application>Microsoft Office Word</Application>
  <DocSecurity>0</DocSecurity>
  <Lines>338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2015-06-06T10:42:00Z</dcterms:created>
  <dcterms:modified xsi:type="dcterms:W3CDTF">2015-06-07T14:32:00Z</dcterms:modified>
</cp:coreProperties>
</file>