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C4" w:rsidRDefault="0046729D" w:rsidP="0046729D">
      <w:pPr>
        <w:jc w:val="center"/>
        <w:rPr>
          <w:rFonts w:ascii="Cambria" w:hAnsi="Cambria"/>
          <w:b/>
          <w:sz w:val="40"/>
          <w:szCs w:val="40"/>
        </w:rPr>
      </w:pPr>
      <w:r w:rsidRPr="0046729D">
        <w:rPr>
          <w:rFonts w:ascii="Cambria" w:hAnsi="Cambria"/>
          <w:b/>
          <w:sz w:val="40"/>
          <w:szCs w:val="40"/>
        </w:rPr>
        <w:t>Открытый  урок</w:t>
      </w:r>
      <w:r>
        <w:rPr>
          <w:rFonts w:ascii="Cambria" w:hAnsi="Cambria"/>
          <w:b/>
          <w:sz w:val="40"/>
          <w:szCs w:val="40"/>
        </w:rPr>
        <w:t>.</w:t>
      </w:r>
    </w:p>
    <w:p w:rsidR="00CA0287" w:rsidRDefault="0046729D" w:rsidP="008F542B">
      <w:pPr>
        <w:spacing w:after="0"/>
        <w:jc w:val="center"/>
        <w:rPr>
          <w:rFonts w:ascii="Cambria" w:hAnsi="Cambria"/>
          <w:sz w:val="28"/>
          <w:szCs w:val="28"/>
        </w:rPr>
      </w:pPr>
      <w:r w:rsidRPr="008F542B">
        <w:rPr>
          <w:rFonts w:ascii="Cambria" w:hAnsi="Cambria"/>
          <w:b/>
          <w:sz w:val="28"/>
          <w:szCs w:val="28"/>
          <w:u w:val="single"/>
        </w:rPr>
        <w:t>Тема:</w:t>
      </w:r>
      <w:r w:rsidRPr="008F542B">
        <w:rPr>
          <w:rFonts w:ascii="Cambria" w:hAnsi="Cambria"/>
          <w:sz w:val="28"/>
          <w:szCs w:val="28"/>
        </w:rPr>
        <w:t xml:space="preserve">     «Шахматная  доска – вертикали  и  горизонтали».    </w:t>
      </w:r>
    </w:p>
    <w:p w:rsidR="00CA0287" w:rsidRDefault="00CA0287" w:rsidP="008F542B">
      <w:pPr>
        <w:spacing w:after="0"/>
        <w:jc w:val="center"/>
        <w:rPr>
          <w:rFonts w:ascii="Cambria" w:hAnsi="Cambria"/>
          <w:sz w:val="28"/>
          <w:szCs w:val="28"/>
        </w:rPr>
      </w:pPr>
    </w:p>
    <w:p w:rsidR="0046729D" w:rsidRDefault="00CA0287" w:rsidP="00CA0287">
      <w:pPr>
        <w:spacing w:after="0"/>
        <w:ind w:left="426"/>
        <w:rPr>
          <w:rFonts w:ascii="Cambria" w:hAnsi="Cambria"/>
          <w:b/>
          <w:sz w:val="28"/>
          <w:szCs w:val="28"/>
          <w:u w:val="single"/>
        </w:rPr>
      </w:pPr>
      <w:r>
        <w:rPr>
          <w:rFonts w:ascii="Cambria" w:hAnsi="Cambria"/>
          <w:b/>
          <w:sz w:val="28"/>
          <w:szCs w:val="28"/>
          <w:u w:val="single"/>
        </w:rPr>
        <w:t xml:space="preserve">  З</w:t>
      </w:r>
      <w:r w:rsidRPr="00CA0287">
        <w:rPr>
          <w:rFonts w:ascii="Cambria" w:hAnsi="Cambria"/>
          <w:b/>
          <w:sz w:val="28"/>
          <w:szCs w:val="28"/>
          <w:u w:val="single"/>
        </w:rPr>
        <w:t>анятие  № 3</w:t>
      </w:r>
    </w:p>
    <w:p w:rsidR="00CA0287" w:rsidRPr="00CA0287" w:rsidRDefault="00CA0287" w:rsidP="00CA0287">
      <w:pPr>
        <w:spacing w:after="0"/>
        <w:jc w:val="center"/>
        <w:rPr>
          <w:rFonts w:ascii="Cambria" w:hAnsi="Cambria"/>
          <w:sz w:val="32"/>
          <w:szCs w:val="32"/>
          <w:u w:val="single"/>
        </w:rPr>
      </w:pPr>
    </w:p>
    <w:p w:rsidR="002B3B8A" w:rsidRDefault="002B3B8A" w:rsidP="00CA0287">
      <w:pPr>
        <w:tabs>
          <w:tab w:val="left" w:pos="142"/>
        </w:tabs>
        <w:spacing w:after="0"/>
        <w:ind w:left="2127" w:hanging="2127"/>
        <w:rPr>
          <w:rFonts w:ascii="Cambria" w:hAnsi="Cambria"/>
          <w:sz w:val="28"/>
          <w:szCs w:val="28"/>
        </w:rPr>
      </w:pPr>
      <w:r>
        <w:rPr>
          <w:rFonts w:ascii="Cambria" w:hAnsi="Cambria"/>
          <w:sz w:val="32"/>
          <w:szCs w:val="32"/>
        </w:rPr>
        <w:t xml:space="preserve">      </w:t>
      </w:r>
      <w:r w:rsidRPr="008F542B">
        <w:rPr>
          <w:rFonts w:ascii="Cambria" w:hAnsi="Cambria"/>
          <w:b/>
          <w:sz w:val="28"/>
          <w:szCs w:val="28"/>
          <w:u w:val="single"/>
        </w:rPr>
        <w:t>Цель  урока:</w:t>
      </w:r>
      <w:r w:rsidRPr="008F542B">
        <w:rPr>
          <w:rFonts w:ascii="Cambria" w:hAnsi="Cambria"/>
          <w:sz w:val="28"/>
          <w:szCs w:val="28"/>
        </w:rPr>
        <w:t xml:space="preserve">  продолжить  знакомство  детей  с  шахматами.  </w:t>
      </w:r>
      <w:r w:rsidR="00CA0287">
        <w:rPr>
          <w:rFonts w:ascii="Cambria" w:hAnsi="Cambria"/>
          <w:sz w:val="28"/>
          <w:szCs w:val="28"/>
        </w:rPr>
        <w:t xml:space="preserve">      </w:t>
      </w:r>
      <w:r w:rsidRPr="008F542B">
        <w:rPr>
          <w:rFonts w:ascii="Cambria" w:hAnsi="Cambria"/>
          <w:sz w:val="28"/>
          <w:szCs w:val="28"/>
        </w:rPr>
        <w:t xml:space="preserve">Объяснить   такие  понятия,  как  «шахматная  доска»,  «белые  и  чёрные   поля»,  «вертикали», </w:t>
      </w:r>
      <w:r w:rsidR="00CA0287">
        <w:rPr>
          <w:rFonts w:ascii="Cambria" w:hAnsi="Cambria"/>
          <w:sz w:val="28"/>
          <w:szCs w:val="28"/>
        </w:rPr>
        <w:t xml:space="preserve"> </w:t>
      </w:r>
      <w:r w:rsidRPr="008F542B">
        <w:rPr>
          <w:rFonts w:ascii="Cambria" w:hAnsi="Cambria"/>
          <w:sz w:val="28"/>
          <w:szCs w:val="28"/>
        </w:rPr>
        <w:t xml:space="preserve">горизонтали».  Объяснить,  как   правильно  </w:t>
      </w:r>
      <w:r w:rsidR="008F542B" w:rsidRPr="008F542B">
        <w:rPr>
          <w:rFonts w:ascii="Cambria" w:hAnsi="Cambria"/>
          <w:sz w:val="28"/>
          <w:szCs w:val="28"/>
        </w:rPr>
        <w:t>располагается  шахматная  доска  перед  началом   игры.</w:t>
      </w:r>
    </w:p>
    <w:p w:rsidR="00CA0287" w:rsidRDefault="00CA0287" w:rsidP="00CA0287">
      <w:pPr>
        <w:tabs>
          <w:tab w:val="left" w:pos="142"/>
        </w:tabs>
        <w:spacing w:after="0"/>
        <w:ind w:left="2127" w:hanging="2127"/>
        <w:rPr>
          <w:rFonts w:ascii="Cambria" w:hAnsi="Cambria"/>
          <w:sz w:val="28"/>
          <w:szCs w:val="28"/>
        </w:rPr>
      </w:pPr>
    </w:p>
    <w:p w:rsidR="008F542B" w:rsidRDefault="008F542B" w:rsidP="008F542B">
      <w:pPr>
        <w:spacing w:after="0"/>
        <w:jc w:val="center"/>
        <w:rPr>
          <w:rFonts w:ascii="Cambria" w:hAnsi="Cambria"/>
          <w:b/>
          <w:sz w:val="28"/>
          <w:szCs w:val="28"/>
          <w:u w:val="single"/>
        </w:rPr>
      </w:pPr>
      <w:r w:rsidRPr="008F542B">
        <w:rPr>
          <w:rFonts w:ascii="Cambria" w:hAnsi="Cambria"/>
          <w:b/>
          <w:sz w:val="28"/>
          <w:szCs w:val="28"/>
          <w:u w:val="single"/>
        </w:rPr>
        <w:t>План  занятия.</w:t>
      </w:r>
    </w:p>
    <w:p w:rsidR="00CA0287" w:rsidRDefault="00CA0287" w:rsidP="008F542B">
      <w:pPr>
        <w:spacing w:after="0"/>
        <w:jc w:val="center"/>
        <w:rPr>
          <w:rFonts w:ascii="Cambria" w:hAnsi="Cambria"/>
          <w:sz w:val="28"/>
          <w:szCs w:val="28"/>
        </w:rPr>
      </w:pPr>
    </w:p>
    <w:p w:rsidR="008F542B" w:rsidRDefault="008F542B" w:rsidP="00265949">
      <w:pPr>
        <w:spacing w:after="0"/>
        <w:jc w:val="center"/>
        <w:rPr>
          <w:rFonts w:ascii="Cambria" w:hAnsi="Cambria"/>
          <w:sz w:val="24"/>
          <w:szCs w:val="24"/>
          <w:u w:val="single"/>
        </w:rPr>
      </w:pPr>
      <w:r>
        <w:rPr>
          <w:rFonts w:ascii="Cambria" w:hAnsi="Cambria"/>
          <w:sz w:val="28"/>
          <w:szCs w:val="28"/>
        </w:rPr>
        <w:t xml:space="preserve">1.  </w:t>
      </w:r>
      <w:r w:rsidRPr="00265949">
        <w:rPr>
          <w:rFonts w:ascii="Cambria" w:hAnsi="Cambria"/>
          <w:sz w:val="24"/>
          <w:szCs w:val="24"/>
          <w:u w:val="single"/>
        </w:rPr>
        <w:t>Организационный  момент.</w:t>
      </w:r>
    </w:p>
    <w:p w:rsidR="00607C0D" w:rsidRDefault="00607C0D" w:rsidP="00265949">
      <w:pPr>
        <w:spacing w:after="0"/>
        <w:jc w:val="center"/>
        <w:rPr>
          <w:rFonts w:ascii="Cambria" w:hAnsi="Cambria"/>
          <w:sz w:val="24"/>
          <w:szCs w:val="24"/>
        </w:rPr>
      </w:pPr>
    </w:p>
    <w:p w:rsidR="008F542B" w:rsidRDefault="008F542B" w:rsidP="00265949">
      <w:pPr>
        <w:spacing w:after="0"/>
        <w:jc w:val="center"/>
        <w:rPr>
          <w:rFonts w:ascii="Cambria" w:hAnsi="Cambria"/>
          <w:sz w:val="24"/>
          <w:szCs w:val="24"/>
        </w:rPr>
      </w:pPr>
      <w:r>
        <w:rPr>
          <w:rFonts w:ascii="Cambria" w:hAnsi="Cambria"/>
          <w:sz w:val="24"/>
          <w:szCs w:val="24"/>
        </w:rPr>
        <w:t>- приветствие;</w:t>
      </w:r>
    </w:p>
    <w:p w:rsidR="008F542B" w:rsidRDefault="008F542B" w:rsidP="00265949">
      <w:pPr>
        <w:spacing w:after="0"/>
        <w:jc w:val="center"/>
        <w:rPr>
          <w:rFonts w:ascii="Cambria" w:hAnsi="Cambria"/>
          <w:sz w:val="24"/>
          <w:szCs w:val="24"/>
        </w:rPr>
      </w:pPr>
      <w:r>
        <w:rPr>
          <w:rFonts w:ascii="Cambria" w:hAnsi="Cambria"/>
          <w:sz w:val="24"/>
          <w:szCs w:val="24"/>
        </w:rPr>
        <w:t>- проверка  присутствующих;</w:t>
      </w:r>
    </w:p>
    <w:p w:rsidR="008F542B" w:rsidRDefault="008F542B" w:rsidP="00265949">
      <w:pPr>
        <w:spacing w:after="0"/>
        <w:jc w:val="center"/>
        <w:rPr>
          <w:rFonts w:ascii="Cambria" w:hAnsi="Cambria"/>
          <w:sz w:val="24"/>
          <w:szCs w:val="24"/>
        </w:rPr>
      </w:pPr>
      <w:r>
        <w:rPr>
          <w:rFonts w:ascii="Cambria" w:hAnsi="Cambria"/>
          <w:sz w:val="24"/>
          <w:szCs w:val="24"/>
        </w:rPr>
        <w:t>-</w:t>
      </w:r>
      <w:r w:rsidR="008A41A5">
        <w:rPr>
          <w:rFonts w:ascii="Cambria" w:hAnsi="Cambria"/>
          <w:sz w:val="24"/>
          <w:szCs w:val="24"/>
        </w:rPr>
        <w:t xml:space="preserve"> объявление  темы  и  задач  занятия.</w:t>
      </w:r>
    </w:p>
    <w:p w:rsidR="00607C0D" w:rsidRDefault="00607C0D" w:rsidP="00265949">
      <w:pPr>
        <w:spacing w:after="0"/>
        <w:jc w:val="center"/>
        <w:rPr>
          <w:rFonts w:ascii="Cambria" w:hAnsi="Cambria"/>
          <w:sz w:val="24"/>
          <w:szCs w:val="24"/>
        </w:rPr>
      </w:pPr>
    </w:p>
    <w:p w:rsidR="008A41A5" w:rsidRDefault="008A41A5" w:rsidP="00265949">
      <w:pPr>
        <w:spacing w:after="0"/>
        <w:jc w:val="center"/>
        <w:rPr>
          <w:rFonts w:ascii="Cambria" w:hAnsi="Cambria"/>
          <w:sz w:val="24"/>
          <w:szCs w:val="24"/>
          <w:u w:val="single"/>
        </w:rPr>
      </w:pPr>
      <w:r>
        <w:rPr>
          <w:rFonts w:ascii="Cambria" w:hAnsi="Cambria"/>
          <w:sz w:val="28"/>
          <w:szCs w:val="28"/>
        </w:rPr>
        <w:t xml:space="preserve">2.  </w:t>
      </w:r>
      <w:r w:rsidRPr="00265949">
        <w:rPr>
          <w:rFonts w:ascii="Cambria" w:hAnsi="Cambria"/>
          <w:sz w:val="24"/>
          <w:szCs w:val="24"/>
          <w:u w:val="single"/>
        </w:rPr>
        <w:t>Проверка  домашнего  задания.</w:t>
      </w:r>
    </w:p>
    <w:p w:rsidR="00607C0D" w:rsidRDefault="00607C0D" w:rsidP="00265949">
      <w:pPr>
        <w:spacing w:after="0"/>
        <w:jc w:val="center"/>
        <w:rPr>
          <w:rFonts w:ascii="Cambria" w:hAnsi="Cambria"/>
          <w:sz w:val="24"/>
          <w:szCs w:val="24"/>
        </w:rPr>
      </w:pPr>
    </w:p>
    <w:p w:rsidR="008A41A5" w:rsidRDefault="008A41A5" w:rsidP="00265949">
      <w:pPr>
        <w:spacing w:after="0"/>
        <w:jc w:val="center"/>
        <w:rPr>
          <w:rFonts w:ascii="Cambria" w:hAnsi="Cambria"/>
          <w:sz w:val="24"/>
          <w:szCs w:val="24"/>
        </w:rPr>
      </w:pPr>
      <w:r>
        <w:rPr>
          <w:rFonts w:ascii="Cambria" w:hAnsi="Cambria"/>
          <w:sz w:val="24"/>
          <w:szCs w:val="24"/>
        </w:rPr>
        <w:t>- проверка  выполнения;</w:t>
      </w:r>
    </w:p>
    <w:p w:rsidR="008A41A5" w:rsidRDefault="008A41A5" w:rsidP="00265949">
      <w:pPr>
        <w:spacing w:after="0"/>
        <w:jc w:val="center"/>
        <w:rPr>
          <w:rFonts w:ascii="Cambria" w:hAnsi="Cambria"/>
          <w:sz w:val="24"/>
          <w:szCs w:val="24"/>
        </w:rPr>
      </w:pPr>
      <w:r>
        <w:rPr>
          <w:rFonts w:ascii="Cambria" w:hAnsi="Cambria"/>
          <w:sz w:val="24"/>
          <w:szCs w:val="24"/>
        </w:rPr>
        <w:t>- комментарии.</w:t>
      </w:r>
    </w:p>
    <w:p w:rsidR="00607C0D" w:rsidRDefault="00607C0D" w:rsidP="00265949">
      <w:pPr>
        <w:spacing w:after="0"/>
        <w:jc w:val="center"/>
        <w:rPr>
          <w:rFonts w:ascii="Cambria" w:hAnsi="Cambria"/>
          <w:sz w:val="24"/>
          <w:szCs w:val="24"/>
        </w:rPr>
      </w:pPr>
    </w:p>
    <w:p w:rsidR="008A41A5" w:rsidRDefault="008A41A5" w:rsidP="00265949">
      <w:pPr>
        <w:spacing w:after="0"/>
        <w:jc w:val="center"/>
        <w:rPr>
          <w:rFonts w:ascii="Cambria" w:hAnsi="Cambria"/>
          <w:sz w:val="24"/>
          <w:szCs w:val="24"/>
          <w:u w:val="single"/>
        </w:rPr>
      </w:pPr>
      <w:r>
        <w:rPr>
          <w:rFonts w:ascii="Cambria" w:hAnsi="Cambria"/>
          <w:sz w:val="28"/>
          <w:szCs w:val="28"/>
        </w:rPr>
        <w:t>3.</w:t>
      </w:r>
      <w:r>
        <w:rPr>
          <w:rFonts w:ascii="Cambria" w:hAnsi="Cambria"/>
          <w:sz w:val="24"/>
          <w:szCs w:val="24"/>
        </w:rPr>
        <w:t xml:space="preserve">  </w:t>
      </w:r>
      <w:r w:rsidRPr="00265949">
        <w:rPr>
          <w:rFonts w:ascii="Cambria" w:hAnsi="Cambria"/>
          <w:sz w:val="24"/>
          <w:szCs w:val="24"/>
          <w:u w:val="single"/>
        </w:rPr>
        <w:t>Основная  часть.</w:t>
      </w:r>
    </w:p>
    <w:p w:rsidR="00607C0D" w:rsidRDefault="00607C0D" w:rsidP="00265949">
      <w:pPr>
        <w:spacing w:after="0"/>
        <w:jc w:val="center"/>
        <w:rPr>
          <w:rFonts w:ascii="Cambria" w:hAnsi="Cambria"/>
          <w:sz w:val="24"/>
          <w:szCs w:val="24"/>
        </w:rPr>
      </w:pPr>
    </w:p>
    <w:p w:rsidR="008A41A5" w:rsidRDefault="008A41A5" w:rsidP="00265949">
      <w:pPr>
        <w:spacing w:after="0"/>
        <w:jc w:val="center"/>
        <w:rPr>
          <w:rFonts w:ascii="Cambria" w:hAnsi="Cambria"/>
          <w:sz w:val="24"/>
          <w:szCs w:val="24"/>
        </w:rPr>
      </w:pPr>
      <w:r>
        <w:rPr>
          <w:rFonts w:ascii="Cambria" w:hAnsi="Cambria"/>
          <w:sz w:val="24"/>
          <w:szCs w:val="24"/>
        </w:rPr>
        <w:t>- объявление  теоретической  части  занятия;</w:t>
      </w:r>
    </w:p>
    <w:p w:rsidR="008A41A5" w:rsidRDefault="008A41A5" w:rsidP="00265949">
      <w:pPr>
        <w:spacing w:after="0"/>
        <w:jc w:val="center"/>
        <w:rPr>
          <w:rFonts w:ascii="Cambria" w:hAnsi="Cambria"/>
          <w:sz w:val="24"/>
          <w:szCs w:val="24"/>
        </w:rPr>
      </w:pPr>
      <w:r>
        <w:rPr>
          <w:rFonts w:ascii="Cambria" w:hAnsi="Cambria"/>
          <w:sz w:val="24"/>
          <w:szCs w:val="24"/>
        </w:rPr>
        <w:t xml:space="preserve">- проверка  теоретического  усвоения  материала,  </w:t>
      </w:r>
      <w:proofErr w:type="spellStart"/>
      <w:r>
        <w:rPr>
          <w:rFonts w:ascii="Cambria" w:hAnsi="Cambria"/>
          <w:sz w:val="24"/>
          <w:szCs w:val="24"/>
        </w:rPr>
        <w:t>наработ</w:t>
      </w:r>
      <w:proofErr w:type="spellEnd"/>
      <w:r>
        <w:rPr>
          <w:rFonts w:ascii="Cambria" w:hAnsi="Cambria"/>
          <w:sz w:val="24"/>
          <w:szCs w:val="24"/>
        </w:rPr>
        <w:t>-</w:t>
      </w:r>
    </w:p>
    <w:p w:rsidR="008A41A5" w:rsidRDefault="008A41A5" w:rsidP="00265949">
      <w:pPr>
        <w:spacing w:after="0"/>
        <w:jc w:val="center"/>
        <w:rPr>
          <w:rFonts w:ascii="Cambria" w:hAnsi="Cambria"/>
          <w:sz w:val="24"/>
          <w:szCs w:val="24"/>
        </w:rPr>
      </w:pPr>
      <w:proofErr w:type="spellStart"/>
      <w:r>
        <w:rPr>
          <w:rFonts w:ascii="Cambria" w:hAnsi="Cambria"/>
          <w:sz w:val="24"/>
          <w:szCs w:val="24"/>
        </w:rPr>
        <w:t>ка</w:t>
      </w:r>
      <w:proofErr w:type="spellEnd"/>
      <w:r>
        <w:rPr>
          <w:rFonts w:ascii="Cambria" w:hAnsi="Cambria"/>
          <w:sz w:val="24"/>
          <w:szCs w:val="24"/>
        </w:rPr>
        <w:t xml:space="preserve">  практических  знаний   (навыков);</w:t>
      </w:r>
    </w:p>
    <w:p w:rsidR="008A41A5" w:rsidRDefault="008A41A5" w:rsidP="00265949">
      <w:pPr>
        <w:spacing w:after="0"/>
        <w:jc w:val="center"/>
        <w:rPr>
          <w:rFonts w:ascii="Cambria" w:hAnsi="Cambria"/>
          <w:sz w:val="24"/>
          <w:szCs w:val="24"/>
        </w:rPr>
      </w:pPr>
      <w:r>
        <w:rPr>
          <w:rFonts w:ascii="Cambria" w:hAnsi="Cambria"/>
          <w:sz w:val="24"/>
          <w:szCs w:val="24"/>
        </w:rPr>
        <w:t>- решение  задач (самостоятельно  и  на</w:t>
      </w:r>
      <w:r w:rsidR="00265949">
        <w:rPr>
          <w:rFonts w:ascii="Cambria" w:hAnsi="Cambria"/>
          <w:sz w:val="24"/>
          <w:szCs w:val="24"/>
        </w:rPr>
        <w:t xml:space="preserve">  д</w:t>
      </w:r>
      <w:r>
        <w:rPr>
          <w:rFonts w:ascii="Cambria" w:hAnsi="Cambria"/>
          <w:sz w:val="24"/>
          <w:szCs w:val="24"/>
        </w:rPr>
        <w:t>емонстрационной</w:t>
      </w:r>
      <w:r w:rsidR="00607C0D">
        <w:rPr>
          <w:rFonts w:ascii="Cambria" w:hAnsi="Cambria"/>
          <w:sz w:val="24"/>
          <w:szCs w:val="24"/>
        </w:rPr>
        <w:t xml:space="preserve">  </w:t>
      </w:r>
      <w:r w:rsidR="00265949">
        <w:rPr>
          <w:rFonts w:ascii="Cambria" w:hAnsi="Cambria"/>
          <w:sz w:val="24"/>
          <w:szCs w:val="24"/>
        </w:rPr>
        <w:t>доске).</w:t>
      </w:r>
    </w:p>
    <w:p w:rsidR="00607C0D" w:rsidRDefault="00607C0D" w:rsidP="00265949">
      <w:pPr>
        <w:spacing w:after="0"/>
        <w:jc w:val="center"/>
        <w:rPr>
          <w:rFonts w:ascii="Cambria" w:hAnsi="Cambria"/>
          <w:sz w:val="28"/>
          <w:szCs w:val="28"/>
        </w:rPr>
      </w:pPr>
    </w:p>
    <w:p w:rsidR="00265949" w:rsidRDefault="00265949" w:rsidP="00265949">
      <w:pPr>
        <w:spacing w:after="0"/>
        <w:jc w:val="center"/>
        <w:rPr>
          <w:rFonts w:ascii="Cambria" w:hAnsi="Cambria"/>
          <w:sz w:val="24"/>
          <w:szCs w:val="24"/>
          <w:u w:val="single"/>
        </w:rPr>
      </w:pPr>
      <w:r>
        <w:rPr>
          <w:rFonts w:ascii="Cambria" w:hAnsi="Cambria"/>
          <w:sz w:val="28"/>
          <w:szCs w:val="28"/>
        </w:rPr>
        <w:t>4.</w:t>
      </w:r>
      <w:r>
        <w:rPr>
          <w:rFonts w:ascii="Cambria" w:hAnsi="Cambria"/>
          <w:sz w:val="24"/>
          <w:szCs w:val="24"/>
        </w:rPr>
        <w:t xml:space="preserve">  </w:t>
      </w:r>
      <w:r w:rsidRPr="00265949">
        <w:rPr>
          <w:rFonts w:ascii="Cambria" w:hAnsi="Cambria"/>
          <w:sz w:val="24"/>
          <w:szCs w:val="24"/>
          <w:u w:val="single"/>
        </w:rPr>
        <w:t>Заключение.</w:t>
      </w:r>
    </w:p>
    <w:p w:rsidR="00607C0D" w:rsidRDefault="00607C0D" w:rsidP="00265949">
      <w:pPr>
        <w:spacing w:after="0"/>
        <w:jc w:val="center"/>
        <w:rPr>
          <w:rFonts w:ascii="Cambria" w:hAnsi="Cambria"/>
          <w:sz w:val="24"/>
          <w:szCs w:val="24"/>
        </w:rPr>
      </w:pPr>
    </w:p>
    <w:p w:rsidR="00265949" w:rsidRDefault="00265949" w:rsidP="00265949">
      <w:pPr>
        <w:spacing w:after="0"/>
        <w:jc w:val="center"/>
        <w:rPr>
          <w:rFonts w:ascii="Cambria" w:hAnsi="Cambria"/>
          <w:sz w:val="24"/>
          <w:szCs w:val="24"/>
        </w:rPr>
      </w:pPr>
      <w:r>
        <w:rPr>
          <w:rFonts w:ascii="Cambria" w:hAnsi="Cambria"/>
          <w:sz w:val="24"/>
          <w:szCs w:val="24"/>
        </w:rPr>
        <w:t xml:space="preserve">- вывод:  для  чего  нужно  знать  вертикали,  горизонтали,  белые  и  чёрные  поля. </w:t>
      </w:r>
    </w:p>
    <w:p w:rsidR="00607C0D" w:rsidRDefault="00607C0D" w:rsidP="00265949">
      <w:pPr>
        <w:spacing w:after="0"/>
        <w:jc w:val="center"/>
        <w:rPr>
          <w:rFonts w:ascii="Cambria" w:hAnsi="Cambria"/>
          <w:sz w:val="24"/>
          <w:szCs w:val="24"/>
        </w:rPr>
      </w:pPr>
    </w:p>
    <w:p w:rsidR="00265949" w:rsidRDefault="00265949" w:rsidP="00265949">
      <w:pPr>
        <w:spacing w:after="0"/>
        <w:jc w:val="center"/>
        <w:rPr>
          <w:rFonts w:ascii="Cambria" w:hAnsi="Cambria"/>
          <w:sz w:val="24"/>
          <w:szCs w:val="24"/>
          <w:u w:val="single"/>
        </w:rPr>
      </w:pPr>
      <w:r>
        <w:rPr>
          <w:rFonts w:ascii="Cambria" w:hAnsi="Cambria"/>
          <w:sz w:val="28"/>
          <w:szCs w:val="28"/>
        </w:rPr>
        <w:t>5.</w:t>
      </w:r>
      <w:r>
        <w:rPr>
          <w:rFonts w:ascii="Cambria" w:hAnsi="Cambria"/>
          <w:sz w:val="24"/>
          <w:szCs w:val="24"/>
        </w:rPr>
        <w:t xml:space="preserve">  </w:t>
      </w:r>
      <w:r w:rsidRPr="00265949">
        <w:rPr>
          <w:rFonts w:ascii="Cambria" w:hAnsi="Cambria"/>
          <w:sz w:val="24"/>
          <w:szCs w:val="24"/>
          <w:u w:val="single"/>
        </w:rPr>
        <w:t>Домашнее  задание.</w:t>
      </w:r>
    </w:p>
    <w:p w:rsidR="00265949" w:rsidRDefault="00265949" w:rsidP="00265949">
      <w:pPr>
        <w:spacing w:after="0"/>
        <w:jc w:val="center"/>
        <w:rPr>
          <w:rFonts w:ascii="Cambria" w:hAnsi="Cambria"/>
          <w:sz w:val="24"/>
          <w:szCs w:val="24"/>
          <w:u w:val="single"/>
        </w:rPr>
      </w:pPr>
    </w:p>
    <w:p w:rsidR="00265949" w:rsidRDefault="00265949" w:rsidP="00265949">
      <w:pPr>
        <w:spacing w:after="0"/>
        <w:jc w:val="center"/>
        <w:rPr>
          <w:rFonts w:ascii="Cambria" w:hAnsi="Cambria"/>
          <w:b/>
          <w:sz w:val="28"/>
          <w:szCs w:val="28"/>
          <w:u w:val="single"/>
        </w:rPr>
      </w:pPr>
      <w:r w:rsidRPr="00AA48F6">
        <w:rPr>
          <w:rFonts w:ascii="Cambria" w:hAnsi="Cambria"/>
          <w:b/>
          <w:sz w:val="28"/>
          <w:szCs w:val="28"/>
          <w:u w:val="single"/>
        </w:rPr>
        <w:t>Ход  урока.</w:t>
      </w:r>
    </w:p>
    <w:p w:rsidR="00CA0287" w:rsidRDefault="00CA0287" w:rsidP="00265949">
      <w:pPr>
        <w:spacing w:after="0"/>
        <w:jc w:val="center"/>
        <w:rPr>
          <w:rFonts w:ascii="Cambria" w:hAnsi="Cambria"/>
          <w:b/>
          <w:sz w:val="28"/>
          <w:szCs w:val="28"/>
          <w:u w:val="single"/>
        </w:rPr>
      </w:pPr>
    </w:p>
    <w:p w:rsidR="000B56F1" w:rsidRDefault="00AA48F6" w:rsidP="00AA48F6">
      <w:pPr>
        <w:spacing w:after="0"/>
        <w:rPr>
          <w:rFonts w:ascii="Cambria" w:hAnsi="Cambria"/>
          <w:sz w:val="24"/>
          <w:szCs w:val="24"/>
        </w:rPr>
      </w:pPr>
      <w:r w:rsidRPr="00AA48F6">
        <w:rPr>
          <w:rFonts w:ascii="Cambria" w:hAnsi="Cambria"/>
          <w:sz w:val="24"/>
          <w:szCs w:val="24"/>
        </w:rPr>
        <w:t xml:space="preserve">             Шахматная  </w:t>
      </w:r>
      <w:r>
        <w:rPr>
          <w:rFonts w:ascii="Cambria" w:hAnsi="Cambria"/>
          <w:sz w:val="24"/>
          <w:szCs w:val="24"/>
        </w:rPr>
        <w:t>доска  квадратная,  и  она  расчерчена  на  64  маленьких  квадратика:  от    одного  соперника  к  другому  идут  восемь  «дорожек»,  восемь  линий  одинаковой  ширины,  каждая  из  которых  состоит  из  восьми  полей.</w:t>
      </w:r>
      <w:r w:rsidR="000B56F1">
        <w:rPr>
          <w:rFonts w:ascii="Cambria" w:hAnsi="Cambria"/>
          <w:sz w:val="24"/>
          <w:szCs w:val="24"/>
        </w:rPr>
        <w:t xml:space="preserve">  </w:t>
      </w:r>
      <w:r w:rsidR="000B56F1">
        <w:rPr>
          <w:rFonts w:ascii="Cambria" w:hAnsi="Cambria"/>
          <w:sz w:val="24"/>
          <w:szCs w:val="24"/>
        </w:rPr>
        <w:lastRenderedPageBreak/>
        <w:t>Половина  квадратиков  на  доске  -  светлого  цвета,  а  половина – тёмного.  64  квадратика  называются  белыми  и  чёрными  полями.</w:t>
      </w:r>
      <w:r w:rsidR="00CA0287">
        <w:rPr>
          <w:rFonts w:ascii="Cambria" w:hAnsi="Cambria"/>
          <w:sz w:val="24"/>
          <w:szCs w:val="24"/>
        </w:rPr>
        <w:t xml:space="preserve">    </w:t>
      </w:r>
      <w:r w:rsidR="000B56F1">
        <w:rPr>
          <w:rFonts w:ascii="Cambria" w:hAnsi="Cambria"/>
          <w:sz w:val="24"/>
          <w:szCs w:val="24"/>
        </w:rPr>
        <w:t>На  правильной  доске  должно  быть  32  белых  поля  и  32  чёрных.  Доска  располагается  между  игроками  таким  образом,  чтобы  поле  в  левом  нижнем  углу  было  чёрным.</w:t>
      </w:r>
    </w:p>
    <w:p w:rsidR="002369F4" w:rsidRDefault="000B56F1" w:rsidP="00AA48F6">
      <w:pPr>
        <w:spacing w:after="0"/>
        <w:rPr>
          <w:rFonts w:ascii="Cambria" w:hAnsi="Cambria"/>
          <w:sz w:val="24"/>
          <w:szCs w:val="24"/>
        </w:rPr>
      </w:pPr>
      <w:r>
        <w:rPr>
          <w:rFonts w:ascii="Cambria" w:hAnsi="Cambria"/>
          <w:sz w:val="24"/>
          <w:szCs w:val="24"/>
        </w:rPr>
        <w:t xml:space="preserve">Каждая  из  восьми  дорожек,  ведущих  от  одного  соперника  к  другому,   называется  вертикалью.   На  демонстрационной  доске  эти  линии  располагаются  снизу  вверх,  то  </w:t>
      </w:r>
      <w:proofErr w:type="gramStart"/>
      <w:r>
        <w:rPr>
          <w:rFonts w:ascii="Cambria" w:hAnsi="Cambria"/>
          <w:sz w:val="24"/>
          <w:szCs w:val="24"/>
        </w:rPr>
        <w:t>есть</w:t>
      </w:r>
      <w:proofErr w:type="gramEnd"/>
      <w:r>
        <w:rPr>
          <w:rFonts w:ascii="Cambria" w:hAnsi="Cambria"/>
          <w:sz w:val="24"/>
          <w:szCs w:val="24"/>
        </w:rPr>
        <w:t xml:space="preserve">  расположены  вертикально</w:t>
      </w:r>
      <w:r w:rsidR="006D661C">
        <w:rPr>
          <w:rFonts w:ascii="Cambria" w:hAnsi="Cambria"/>
          <w:sz w:val="24"/>
          <w:szCs w:val="24"/>
        </w:rPr>
        <w:t xml:space="preserve">.  Восемь  горизонтальных  линий-дорожек,  </w:t>
      </w:r>
      <w:proofErr w:type="spellStart"/>
      <w:r w:rsidR="006D661C">
        <w:rPr>
          <w:rFonts w:ascii="Cambria" w:hAnsi="Cambria"/>
          <w:sz w:val="24"/>
          <w:szCs w:val="24"/>
        </w:rPr>
        <w:t>назваются</w:t>
      </w:r>
      <w:proofErr w:type="spellEnd"/>
      <w:r w:rsidR="006D661C">
        <w:rPr>
          <w:rFonts w:ascii="Cambria" w:hAnsi="Cambria"/>
          <w:sz w:val="24"/>
          <w:szCs w:val="24"/>
        </w:rPr>
        <w:t xml:space="preserve">  горизонталями.</w:t>
      </w:r>
      <w:r>
        <w:rPr>
          <w:rFonts w:ascii="Cambria" w:hAnsi="Cambria"/>
          <w:sz w:val="24"/>
          <w:szCs w:val="24"/>
        </w:rPr>
        <w:t xml:space="preserve">    </w:t>
      </w:r>
      <w:r w:rsidR="00CA0287">
        <w:rPr>
          <w:rFonts w:ascii="Cambria" w:hAnsi="Cambria"/>
          <w:sz w:val="24"/>
          <w:szCs w:val="24"/>
        </w:rPr>
        <w:t xml:space="preserve">Итак,  горизонталь – это  чёрно-белая  линия  из  восьми  полей,  расположенных  в  один  ряд  по  горизонтали  от  левого  </w:t>
      </w:r>
      <w:r w:rsidR="002369F4">
        <w:rPr>
          <w:rFonts w:ascii="Cambria" w:hAnsi="Cambria"/>
          <w:sz w:val="24"/>
          <w:szCs w:val="24"/>
        </w:rPr>
        <w:t xml:space="preserve">края  доски  до  правого. </w:t>
      </w:r>
      <w:r w:rsidR="008764BC">
        <w:rPr>
          <w:rFonts w:ascii="Cambria" w:hAnsi="Cambria"/>
          <w:sz w:val="24"/>
          <w:szCs w:val="24"/>
        </w:rPr>
        <w:t xml:space="preserve">  </w:t>
      </w:r>
    </w:p>
    <w:p w:rsidR="008764BC" w:rsidRDefault="008764BC" w:rsidP="00AA48F6">
      <w:pPr>
        <w:spacing w:after="0"/>
        <w:rPr>
          <w:rFonts w:ascii="Cambria" w:hAnsi="Cambria"/>
          <w:sz w:val="24"/>
          <w:szCs w:val="24"/>
        </w:rPr>
      </w:pPr>
      <w:r>
        <w:rPr>
          <w:rFonts w:ascii="Cambria" w:hAnsi="Cambria"/>
          <w:sz w:val="24"/>
          <w:szCs w:val="24"/>
        </w:rPr>
        <w:t xml:space="preserve">                 В  середине  урока  использую  </w:t>
      </w:r>
      <w:proofErr w:type="spellStart"/>
      <w:r>
        <w:rPr>
          <w:rFonts w:ascii="Cambria" w:hAnsi="Cambria"/>
          <w:sz w:val="24"/>
          <w:szCs w:val="24"/>
        </w:rPr>
        <w:t>здоровье</w:t>
      </w:r>
      <w:r w:rsidR="00607C0D">
        <w:rPr>
          <w:rFonts w:ascii="Cambria" w:hAnsi="Cambria"/>
          <w:sz w:val="24"/>
          <w:szCs w:val="24"/>
        </w:rPr>
        <w:t>сберегающие</w:t>
      </w:r>
      <w:proofErr w:type="spellEnd"/>
      <w:r w:rsidR="00607C0D">
        <w:rPr>
          <w:rFonts w:ascii="Cambria" w:hAnsi="Cambria"/>
          <w:sz w:val="24"/>
          <w:szCs w:val="24"/>
        </w:rPr>
        <w:t xml:space="preserve">  технологии,  </w:t>
      </w:r>
      <w:proofErr w:type="spellStart"/>
      <w:r w:rsidR="00607C0D">
        <w:rPr>
          <w:rFonts w:ascii="Cambria" w:hAnsi="Cambria"/>
          <w:sz w:val="24"/>
          <w:szCs w:val="24"/>
        </w:rPr>
        <w:t>прелогаю</w:t>
      </w:r>
      <w:proofErr w:type="spellEnd"/>
      <w:r w:rsidR="00607C0D">
        <w:rPr>
          <w:rFonts w:ascii="Cambria" w:hAnsi="Cambria"/>
          <w:sz w:val="24"/>
          <w:szCs w:val="24"/>
        </w:rPr>
        <w:t xml:space="preserve">  группе  расслабится  и  проделать  лёгкие  гимнастические  упражнения.</w:t>
      </w:r>
      <w:r>
        <w:rPr>
          <w:rFonts w:ascii="Cambria" w:hAnsi="Cambria"/>
          <w:sz w:val="24"/>
          <w:szCs w:val="24"/>
        </w:rPr>
        <w:t xml:space="preserve">  </w:t>
      </w:r>
    </w:p>
    <w:p w:rsidR="002369F4" w:rsidRDefault="002369F4" w:rsidP="00AA48F6">
      <w:pPr>
        <w:spacing w:after="0"/>
        <w:rPr>
          <w:rFonts w:ascii="Cambria" w:hAnsi="Cambria"/>
          <w:sz w:val="24"/>
          <w:szCs w:val="24"/>
        </w:rPr>
      </w:pPr>
    </w:p>
    <w:p w:rsidR="000B56F1" w:rsidRPr="002369F4" w:rsidRDefault="002369F4" w:rsidP="002369F4">
      <w:pPr>
        <w:spacing w:after="0"/>
        <w:jc w:val="center"/>
        <w:rPr>
          <w:rFonts w:ascii="Cambria" w:hAnsi="Cambria"/>
          <w:b/>
          <w:sz w:val="28"/>
          <w:szCs w:val="28"/>
          <w:u w:val="single"/>
        </w:rPr>
      </w:pPr>
      <w:r w:rsidRPr="002369F4">
        <w:rPr>
          <w:rFonts w:ascii="Cambria" w:hAnsi="Cambria"/>
          <w:b/>
          <w:sz w:val="28"/>
          <w:szCs w:val="28"/>
          <w:u w:val="single"/>
        </w:rPr>
        <w:t>Методика  проведения  урока.</w:t>
      </w:r>
    </w:p>
    <w:p w:rsidR="00AA48F6" w:rsidRDefault="00AA48F6" w:rsidP="00265949">
      <w:pPr>
        <w:spacing w:after="0"/>
        <w:jc w:val="center"/>
        <w:rPr>
          <w:rFonts w:ascii="Cambria" w:hAnsi="Cambria"/>
          <w:b/>
          <w:sz w:val="24"/>
          <w:szCs w:val="24"/>
        </w:rPr>
      </w:pPr>
    </w:p>
    <w:p w:rsidR="002369F4" w:rsidRDefault="002369F4" w:rsidP="002369F4">
      <w:pPr>
        <w:spacing w:after="0"/>
        <w:rPr>
          <w:rFonts w:ascii="Cambria" w:hAnsi="Cambria"/>
          <w:sz w:val="24"/>
          <w:szCs w:val="24"/>
        </w:rPr>
      </w:pPr>
      <w:r w:rsidRPr="002369F4">
        <w:rPr>
          <w:rFonts w:ascii="Cambria" w:hAnsi="Cambria"/>
          <w:sz w:val="24"/>
          <w:szCs w:val="24"/>
        </w:rPr>
        <w:t>На</w:t>
      </w:r>
      <w:r>
        <w:rPr>
          <w:rFonts w:ascii="Cambria" w:hAnsi="Cambria"/>
          <w:sz w:val="24"/>
          <w:szCs w:val="24"/>
        </w:rPr>
        <w:t xml:space="preserve">  уроке,  помимо  шахматной  демонстрационной  доски,  детям  выдаются  обычные  шахматные  настольные  доски,  но  только  без  фигур,  чтобы  они  не  отвлекали  внимание  детей  от  основного  материала  урока.  Для  лучшего  закрепления  изложенного  материала,  постоянно  задаются  детям  </w:t>
      </w:r>
      <w:r w:rsidR="003458D7">
        <w:rPr>
          <w:rFonts w:ascii="Cambria" w:hAnsi="Cambria"/>
          <w:sz w:val="24"/>
          <w:szCs w:val="24"/>
        </w:rPr>
        <w:t xml:space="preserve">простые  вопросы.  Какой  формы  шахматное  поле?  Сосчитайте,  сколько  всего  полей  на  доске?  Сосчитайте,  сколько  всего  белых  полей  и  сколько  чёрных.  Все  поля,  вертикали  и  горизонтали  ученики  должны  в  прямом  смысле  потрогать  руками  на  своих  досках,  чтобы  лучше  понять  и  запомнить  эти  понятия.  Преподаватель  вызывает  </w:t>
      </w:r>
      <w:proofErr w:type="gramStart"/>
      <w:r w:rsidR="003458D7">
        <w:rPr>
          <w:rFonts w:ascii="Cambria" w:hAnsi="Cambria"/>
          <w:sz w:val="24"/>
          <w:szCs w:val="24"/>
        </w:rPr>
        <w:t>обучающихся</w:t>
      </w:r>
      <w:proofErr w:type="gramEnd"/>
      <w:r w:rsidR="003458D7">
        <w:rPr>
          <w:rFonts w:ascii="Cambria" w:hAnsi="Cambria"/>
          <w:sz w:val="24"/>
          <w:szCs w:val="24"/>
        </w:rPr>
        <w:t xml:space="preserve">  к  демонстрационной  шахматной  доске  и  просит  показать  на  ней,  где  вертикали,  где  горизонтали?</w:t>
      </w:r>
    </w:p>
    <w:p w:rsidR="003458D7" w:rsidRDefault="003458D7" w:rsidP="002369F4">
      <w:pPr>
        <w:spacing w:after="0"/>
        <w:rPr>
          <w:rFonts w:ascii="Cambria" w:hAnsi="Cambria"/>
          <w:sz w:val="24"/>
          <w:szCs w:val="24"/>
        </w:rPr>
      </w:pPr>
    </w:p>
    <w:p w:rsidR="003458D7" w:rsidRDefault="003458D7" w:rsidP="003458D7">
      <w:pPr>
        <w:spacing w:after="0"/>
        <w:jc w:val="center"/>
        <w:rPr>
          <w:rFonts w:ascii="Cambria" w:hAnsi="Cambria"/>
          <w:b/>
          <w:sz w:val="28"/>
          <w:szCs w:val="28"/>
          <w:u w:val="single"/>
        </w:rPr>
      </w:pPr>
      <w:r w:rsidRPr="003458D7">
        <w:rPr>
          <w:rFonts w:ascii="Cambria" w:hAnsi="Cambria"/>
          <w:b/>
          <w:sz w:val="28"/>
          <w:szCs w:val="28"/>
          <w:u w:val="single"/>
        </w:rPr>
        <w:t>Домашнее  задание.</w:t>
      </w:r>
    </w:p>
    <w:p w:rsidR="003458D7" w:rsidRDefault="003458D7" w:rsidP="003458D7">
      <w:pPr>
        <w:spacing w:after="0"/>
        <w:jc w:val="center"/>
        <w:rPr>
          <w:rFonts w:ascii="Cambria" w:hAnsi="Cambria"/>
          <w:b/>
          <w:sz w:val="28"/>
          <w:szCs w:val="28"/>
          <w:u w:val="single"/>
        </w:rPr>
      </w:pPr>
    </w:p>
    <w:p w:rsidR="003458D7" w:rsidRDefault="008764BC" w:rsidP="008764BC">
      <w:pPr>
        <w:spacing w:after="0"/>
        <w:rPr>
          <w:rFonts w:ascii="Cambria" w:hAnsi="Cambria"/>
          <w:sz w:val="24"/>
          <w:szCs w:val="24"/>
        </w:rPr>
      </w:pPr>
      <w:r w:rsidRPr="008764BC">
        <w:rPr>
          <w:rFonts w:ascii="Cambria" w:hAnsi="Cambria"/>
          <w:sz w:val="24"/>
          <w:szCs w:val="24"/>
        </w:rPr>
        <w:t>1.</w:t>
      </w:r>
      <w:r>
        <w:rPr>
          <w:rFonts w:ascii="Cambria" w:hAnsi="Cambria"/>
          <w:sz w:val="24"/>
          <w:szCs w:val="24"/>
        </w:rPr>
        <w:t xml:space="preserve">  Сколько  полей  на  шахматной  доске?</w:t>
      </w:r>
    </w:p>
    <w:p w:rsidR="008764BC" w:rsidRDefault="008764BC" w:rsidP="008764BC">
      <w:pPr>
        <w:spacing w:after="0"/>
        <w:rPr>
          <w:rFonts w:ascii="Cambria" w:hAnsi="Cambria"/>
          <w:sz w:val="24"/>
          <w:szCs w:val="24"/>
        </w:rPr>
      </w:pPr>
      <w:r>
        <w:rPr>
          <w:rFonts w:ascii="Cambria" w:hAnsi="Cambria"/>
          <w:sz w:val="24"/>
          <w:szCs w:val="24"/>
        </w:rPr>
        <w:t>2.  Каких  полей  больше?</w:t>
      </w:r>
    </w:p>
    <w:p w:rsidR="008764BC" w:rsidRDefault="008764BC" w:rsidP="008764BC">
      <w:pPr>
        <w:spacing w:after="0"/>
        <w:rPr>
          <w:rFonts w:ascii="Cambria" w:hAnsi="Cambria"/>
          <w:sz w:val="24"/>
          <w:szCs w:val="24"/>
        </w:rPr>
      </w:pPr>
      <w:r>
        <w:rPr>
          <w:rFonts w:ascii="Cambria" w:hAnsi="Cambria"/>
          <w:sz w:val="24"/>
          <w:szCs w:val="24"/>
        </w:rPr>
        <w:t>3.  Сколько  полей  в  вертикале?</w:t>
      </w:r>
    </w:p>
    <w:p w:rsidR="008764BC" w:rsidRDefault="008764BC" w:rsidP="008764BC">
      <w:pPr>
        <w:spacing w:after="0"/>
        <w:rPr>
          <w:rFonts w:ascii="Cambria" w:hAnsi="Cambria"/>
          <w:sz w:val="24"/>
          <w:szCs w:val="24"/>
        </w:rPr>
      </w:pPr>
      <w:r>
        <w:rPr>
          <w:rFonts w:ascii="Cambria" w:hAnsi="Cambria"/>
          <w:sz w:val="24"/>
          <w:szCs w:val="24"/>
        </w:rPr>
        <w:t xml:space="preserve">4.  Сколько  полей  в  горизонтали? </w:t>
      </w:r>
    </w:p>
    <w:p w:rsidR="008764BC" w:rsidRDefault="008764BC" w:rsidP="008764BC">
      <w:pPr>
        <w:spacing w:after="0"/>
        <w:rPr>
          <w:rFonts w:ascii="Cambria" w:hAnsi="Cambria"/>
          <w:sz w:val="24"/>
          <w:szCs w:val="24"/>
        </w:rPr>
      </w:pPr>
      <w:r>
        <w:rPr>
          <w:rFonts w:ascii="Cambria" w:hAnsi="Cambria"/>
          <w:sz w:val="24"/>
          <w:szCs w:val="24"/>
        </w:rPr>
        <w:t>5.  Сколько  белых  полей  в  вертикали?</w:t>
      </w:r>
    </w:p>
    <w:p w:rsidR="008764BC" w:rsidRDefault="008764BC" w:rsidP="008764BC">
      <w:pPr>
        <w:spacing w:after="0"/>
        <w:rPr>
          <w:rFonts w:ascii="Cambria" w:hAnsi="Cambria"/>
          <w:sz w:val="24"/>
          <w:szCs w:val="24"/>
        </w:rPr>
      </w:pPr>
      <w:r>
        <w:rPr>
          <w:rFonts w:ascii="Cambria" w:hAnsi="Cambria"/>
          <w:sz w:val="24"/>
          <w:szCs w:val="24"/>
        </w:rPr>
        <w:t>6.  Сколько  чёрных  полей  в  горизонтали?</w:t>
      </w:r>
    </w:p>
    <w:p w:rsidR="008764BC" w:rsidRPr="008764BC" w:rsidRDefault="008764BC" w:rsidP="008764BC">
      <w:pPr>
        <w:spacing w:after="0"/>
        <w:rPr>
          <w:rFonts w:ascii="Cambria" w:hAnsi="Cambria"/>
          <w:sz w:val="24"/>
          <w:szCs w:val="24"/>
        </w:rPr>
      </w:pPr>
    </w:p>
    <w:sectPr w:rsidR="008764BC" w:rsidRPr="008764BC" w:rsidSect="00CA0287">
      <w:pgSz w:w="11906" w:h="16838"/>
      <w:pgMar w:top="709" w:right="1133"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29D"/>
    <w:rsid w:val="000B56F1"/>
    <w:rsid w:val="002369F4"/>
    <w:rsid w:val="00265949"/>
    <w:rsid w:val="002B3B8A"/>
    <w:rsid w:val="003458D7"/>
    <w:rsid w:val="0046729D"/>
    <w:rsid w:val="005B1794"/>
    <w:rsid w:val="00607C0D"/>
    <w:rsid w:val="006639C4"/>
    <w:rsid w:val="006D661C"/>
    <w:rsid w:val="008764BC"/>
    <w:rsid w:val="008A41A5"/>
    <w:rsid w:val="008F542B"/>
    <w:rsid w:val="00AA48F6"/>
    <w:rsid w:val="00BB682D"/>
    <w:rsid w:val="00CA0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2015-06-24T05:06:00Z</cp:lastPrinted>
  <dcterms:created xsi:type="dcterms:W3CDTF">2015-06-23T20:39:00Z</dcterms:created>
  <dcterms:modified xsi:type="dcterms:W3CDTF">2015-06-24T05:07:00Z</dcterms:modified>
</cp:coreProperties>
</file>