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407" w:rsidRPr="00C839A0" w:rsidRDefault="00C839A0" w:rsidP="00C839A0">
      <w:pPr>
        <w:jc w:val="center"/>
        <w:rPr>
          <w:b/>
          <w:i/>
          <w:sz w:val="28"/>
          <w:szCs w:val="28"/>
        </w:rPr>
      </w:pPr>
      <w:r w:rsidRPr="00C839A0">
        <w:rPr>
          <w:b/>
          <w:i/>
          <w:sz w:val="28"/>
          <w:szCs w:val="28"/>
        </w:rPr>
        <w:t>МБОУ «</w:t>
      </w:r>
      <w:proofErr w:type="spellStart"/>
      <w:r w:rsidRPr="00C839A0">
        <w:rPr>
          <w:b/>
          <w:i/>
          <w:sz w:val="28"/>
          <w:szCs w:val="28"/>
        </w:rPr>
        <w:t>Дульдургинская</w:t>
      </w:r>
      <w:proofErr w:type="spellEnd"/>
      <w:r w:rsidRPr="00C839A0">
        <w:rPr>
          <w:b/>
          <w:i/>
          <w:sz w:val="28"/>
          <w:szCs w:val="28"/>
        </w:rPr>
        <w:t xml:space="preserve"> СОШ»</w:t>
      </w:r>
    </w:p>
    <w:p w:rsidR="00C839A0" w:rsidRDefault="00C839A0" w:rsidP="00C839A0">
      <w:pPr>
        <w:jc w:val="center"/>
        <w:rPr>
          <w:b/>
          <w:i/>
          <w:sz w:val="28"/>
          <w:szCs w:val="28"/>
        </w:rPr>
      </w:pPr>
    </w:p>
    <w:p w:rsidR="00C839A0" w:rsidRDefault="00C839A0" w:rsidP="00C839A0">
      <w:pPr>
        <w:jc w:val="center"/>
        <w:rPr>
          <w:b/>
          <w:i/>
          <w:sz w:val="28"/>
          <w:szCs w:val="28"/>
        </w:rPr>
      </w:pPr>
    </w:p>
    <w:p w:rsidR="00C839A0" w:rsidRDefault="00C839A0" w:rsidP="00C839A0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76400" cy="2352726"/>
            <wp:effectExtent l="19050" t="0" r="0" b="0"/>
            <wp:docPr id="1" name="Рисунок 0" descr="дым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ым2.gif"/>
                    <pic:cNvPicPr/>
                  </pic:nvPicPr>
                  <pic:blipFill>
                    <a:blip r:embed="rId4">
                      <a:lum bright="-20000" contrast="40000"/>
                    </a:blip>
                    <a:srcRect r="50987"/>
                    <a:stretch>
                      <a:fillRect/>
                    </a:stretch>
                  </pic:blipFill>
                  <pic:spPr>
                    <a:xfrm>
                      <a:off x="0" y="0"/>
                      <a:ext cx="1678833" cy="23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114550" cy="2114550"/>
            <wp:effectExtent l="19050" t="0" r="0" b="0"/>
            <wp:docPr id="2" name="Рисунок 1" descr="92745344_large_rr__3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745344_large_rr__31_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9A0" w:rsidRDefault="00C839A0" w:rsidP="00C839A0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28447" cy="1743075"/>
            <wp:effectExtent l="19050" t="0" r="453" b="0"/>
            <wp:docPr id="4" name="Рисунок 3" descr="х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8.jpg"/>
                    <pic:cNvPicPr/>
                  </pic:nvPicPr>
                  <pic:blipFill>
                    <a:blip r:embed="rId6"/>
                    <a:srcRect l="4009" t="17857" r="50294" b="37143"/>
                    <a:stretch>
                      <a:fillRect/>
                    </a:stretch>
                  </pic:blipFill>
                  <pic:spPr>
                    <a:xfrm>
                      <a:off x="0" y="0"/>
                      <a:ext cx="2628447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914525" cy="1914525"/>
            <wp:effectExtent l="19050" t="0" r="9525" b="0"/>
            <wp:docPr id="5" name="Рисунок 4" descr="0_75a3e_de498b9a_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5a3e_de498b9a_XS.jpg"/>
                    <pic:cNvPicPr/>
                  </pic:nvPicPr>
                  <pic:blipFill>
                    <a:blip r:embed="rId7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9A0" w:rsidRDefault="00C839A0" w:rsidP="00C839A0">
      <w:pPr>
        <w:rPr>
          <w:b/>
          <w:i/>
          <w:sz w:val="28"/>
          <w:szCs w:val="28"/>
        </w:rPr>
      </w:pPr>
    </w:p>
    <w:p w:rsidR="00C839A0" w:rsidRPr="00C839A0" w:rsidRDefault="00C839A0" w:rsidP="00C839A0">
      <w:pPr>
        <w:jc w:val="center"/>
        <w:rPr>
          <w:b/>
          <w:i/>
          <w:sz w:val="28"/>
          <w:szCs w:val="28"/>
        </w:rPr>
      </w:pPr>
      <w:r w:rsidRPr="00C839A0">
        <w:rPr>
          <w:b/>
          <w:i/>
          <w:sz w:val="28"/>
          <w:szCs w:val="28"/>
        </w:rPr>
        <w:t xml:space="preserve">Урок </w:t>
      </w:r>
      <w:proofErr w:type="gramStart"/>
      <w:r w:rsidRPr="00C839A0">
        <w:rPr>
          <w:b/>
          <w:i/>
          <w:sz w:val="28"/>
          <w:szCs w:val="28"/>
        </w:rPr>
        <w:t>ИЗО</w:t>
      </w:r>
      <w:proofErr w:type="gramEnd"/>
    </w:p>
    <w:p w:rsidR="00C839A0" w:rsidRDefault="0011249F" w:rsidP="00C839A0">
      <w:pPr>
        <w:jc w:val="center"/>
        <w:rPr>
          <w:b/>
          <w:i/>
          <w:sz w:val="28"/>
          <w:szCs w:val="28"/>
        </w:rPr>
      </w:pPr>
      <w:r w:rsidRPr="0011249F">
        <w:rPr>
          <w:b/>
          <w:i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7pt;height:10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Художественные&#10; промыслы России"/>
          </v:shape>
        </w:pict>
      </w:r>
    </w:p>
    <w:p w:rsidR="00C839A0" w:rsidRDefault="00C839A0" w:rsidP="00C839A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 класс</w:t>
      </w:r>
    </w:p>
    <w:p w:rsidR="00C839A0" w:rsidRDefault="00C839A0" w:rsidP="00C839A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Учитель: Павленова Н.М.</w:t>
      </w:r>
    </w:p>
    <w:p w:rsidR="00C839A0" w:rsidRDefault="00C839A0" w:rsidP="00C839A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2015 г</w:t>
      </w:r>
    </w:p>
    <w:p w:rsidR="00326F2A" w:rsidRDefault="00326F2A" w:rsidP="00326F2A">
      <w:pPr>
        <w:pStyle w:val="a5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>Тема:</w:t>
      </w:r>
      <w:r>
        <w:rPr>
          <w:b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Художественные промыслы России</w:t>
      </w:r>
    </w:p>
    <w:p w:rsidR="00326F2A" w:rsidRDefault="00326F2A" w:rsidP="00326F2A">
      <w:pPr>
        <w:pStyle w:val="a5"/>
        <w:rPr>
          <w:sz w:val="24"/>
          <w:szCs w:val="24"/>
        </w:rPr>
      </w:pPr>
      <w:r>
        <w:rPr>
          <w:b/>
          <w:i/>
          <w:color w:val="0070C0"/>
          <w:sz w:val="24"/>
          <w:szCs w:val="24"/>
        </w:rPr>
        <w:t>Цель:</w:t>
      </w:r>
      <w:r>
        <w:rPr>
          <w:sz w:val="24"/>
          <w:szCs w:val="24"/>
        </w:rPr>
        <w:t xml:space="preserve"> обобщить и систематизировать знания учащихся о народных промыслах  России.</w:t>
      </w:r>
    </w:p>
    <w:p w:rsidR="00326F2A" w:rsidRDefault="00326F2A" w:rsidP="00326F2A">
      <w:pPr>
        <w:pStyle w:val="a5"/>
        <w:rPr>
          <w:b/>
          <w:i/>
          <w:color w:val="0070C0"/>
          <w:sz w:val="24"/>
          <w:szCs w:val="24"/>
        </w:rPr>
      </w:pPr>
      <w:r>
        <w:rPr>
          <w:b/>
          <w:i/>
          <w:color w:val="0070C0"/>
          <w:sz w:val="24"/>
          <w:szCs w:val="24"/>
        </w:rPr>
        <w:t xml:space="preserve">Задачи: </w:t>
      </w:r>
    </w:p>
    <w:p w:rsidR="00326F2A" w:rsidRDefault="00326F2A" w:rsidP="00326F2A">
      <w:pPr>
        <w:pStyle w:val="a5"/>
        <w:rPr>
          <w:sz w:val="24"/>
          <w:szCs w:val="24"/>
        </w:rPr>
      </w:pPr>
      <w:r>
        <w:rPr>
          <w:sz w:val="24"/>
          <w:szCs w:val="24"/>
        </w:rPr>
        <w:t>углубить знания учащихся о народных промыслах;</w:t>
      </w:r>
    </w:p>
    <w:p w:rsidR="00326F2A" w:rsidRDefault="00326F2A" w:rsidP="00326F2A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воспитание интереса к народному творчеству, культуре и традициям России;</w:t>
      </w:r>
    </w:p>
    <w:p w:rsidR="00326F2A" w:rsidRDefault="00326F2A" w:rsidP="00326F2A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развитие познавательной активности, творческих способностей учащихся,      формирование навыка совместной деятельности, сотрудничества, навыка эмоционального общения.</w:t>
      </w:r>
    </w:p>
    <w:p w:rsidR="00326F2A" w:rsidRDefault="00326F2A" w:rsidP="00326F2A">
      <w:pPr>
        <w:pStyle w:val="a5"/>
        <w:rPr>
          <w:sz w:val="24"/>
          <w:szCs w:val="24"/>
        </w:rPr>
      </w:pPr>
      <w:r>
        <w:rPr>
          <w:b/>
          <w:i/>
          <w:color w:val="0070C0"/>
          <w:sz w:val="24"/>
          <w:szCs w:val="24"/>
        </w:rPr>
        <w:t>Оборудование:</w:t>
      </w:r>
      <w:r>
        <w:rPr>
          <w:sz w:val="24"/>
          <w:szCs w:val="24"/>
        </w:rPr>
        <w:t xml:space="preserve"> бумага, краски, презентация, видеоролик.</w:t>
      </w:r>
    </w:p>
    <w:p w:rsidR="00326F2A" w:rsidRDefault="00326F2A" w:rsidP="00326F2A">
      <w:pPr>
        <w:pStyle w:val="a5"/>
        <w:rPr>
          <w:sz w:val="24"/>
          <w:szCs w:val="24"/>
        </w:rPr>
      </w:pPr>
    </w:p>
    <w:tbl>
      <w:tblPr>
        <w:tblStyle w:val="a6"/>
        <w:tblW w:w="0" w:type="auto"/>
        <w:tblInd w:w="-176" w:type="dxa"/>
        <w:tblLayout w:type="fixed"/>
        <w:tblLook w:val="04A0"/>
      </w:tblPr>
      <w:tblGrid>
        <w:gridCol w:w="1277"/>
        <w:gridCol w:w="5528"/>
        <w:gridCol w:w="2089"/>
        <w:gridCol w:w="853"/>
      </w:tblGrid>
      <w:tr w:rsidR="00326F2A" w:rsidTr="00326F2A"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Этапы урока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Деятельность учителя</w:t>
            </w:r>
          </w:p>
        </w:tc>
        <w:tc>
          <w:tcPr>
            <w:tcW w:w="2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Деятельность учащихся</w:t>
            </w:r>
          </w:p>
        </w:tc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</w:tc>
      </w:tr>
      <w:tr w:rsidR="00326F2A" w:rsidTr="00326F2A"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F2A" w:rsidRDefault="00326F2A">
            <w:pPr>
              <w:pStyle w:val="a5"/>
              <w:rPr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Ι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  <w:szCs w:val="24"/>
              </w:rPr>
              <w:t>вводно</w:t>
            </w:r>
            <w:proofErr w:type="spellEnd"/>
            <w:r>
              <w:rPr>
                <w:b/>
                <w:i/>
                <w:sz w:val="24"/>
                <w:szCs w:val="24"/>
              </w:rPr>
              <w:t>-</w:t>
            </w:r>
          </w:p>
          <w:p w:rsidR="00326F2A" w:rsidRDefault="00326F2A">
            <w:pPr>
              <w:pStyle w:val="a5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мотивационный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rFonts w:ascii="Arial" w:hAnsi="Arial" w:cs="Arial"/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rFonts w:ascii="Arial" w:hAnsi="Arial" w:cs="Arial"/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ιι</w:t>
            </w:r>
            <w:r>
              <w:rPr>
                <w:b/>
                <w:sz w:val="24"/>
                <w:szCs w:val="24"/>
              </w:rPr>
              <w:t xml:space="preserve"> Операционно-содержательный</w:t>
            </w:r>
          </w:p>
          <w:p w:rsidR="00326F2A" w:rsidRDefault="00326F2A">
            <w:pPr>
              <w:pStyle w:val="a5"/>
              <w:rPr>
                <w:b/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Постановка учебной задачи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Поиск решения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rFonts w:ascii="Arial" w:hAnsi="Arial" w:cs="Arial"/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rFonts w:ascii="Arial" w:hAnsi="Arial" w:cs="Arial"/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ιιι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Рефлексивно-оценоч</w:t>
            </w:r>
            <w:proofErr w:type="spellEnd"/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6F2A" w:rsidRDefault="00326F2A">
            <w:pPr>
              <w:pStyle w:val="a5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lastRenderedPageBreak/>
              <w:t>1</w:t>
            </w:r>
            <w:r>
              <w:rPr>
                <w:color w:val="002060"/>
                <w:sz w:val="24"/>
                <w:szCs w:val="24"/>
              </w:rPr>
              <w:t xml:space="preserve">. </w:t>
            </w:r>
            <w:r>
              <w:rPr>
                <w:b/>
                <w:color w:val="002060"/>
                <w:sz w:val="24"/>
                <w:szCs w:val="24"/>
              </w:rPr>
              <w:t xml:space="preserve">-  Здравствуйте, гости дорогие, ученики мастеровые! 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Добро пожаловать в нашу мастерскую! 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Нужны мне сегодня помощники, народ толковый да шустрый! 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Только уговор у меня с вами будет такой: для работы нашей славной шум за дверью мы оставим! Согласны?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-Ребята, давайте встанем и возьмёмся за руки. Что вы чувствуете, держа друг друга за руки?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-Как вы думаете, эти качества  могут пригодиться нам для работы?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-Подумайте, а какие умения нам могут понадобиться для успешной работы? 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А ещё у нас говорят исстари: «Где хотенье, там уменье». 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Согласны ли вы с такими правилами? </w:t>
            </w:r>
          </w:p>
          <w:p w:rsidR="00326F2A" w:rsidRDefault="00326F2A">
            <w:pPr>
              <w:pStyle w:val="a5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2</w:t>
            </w:r>
            <w:r>
              <w:rPr>
                <w:color w:val="002060"/>
                <w:sz w:val="24"/>
                <w:szCs w:val="24"/>
              </w:rPr>
              <w:t>.</w:t>
            </w:r>
            <w:r>
              <w:rPr>
                <w:b/>
                <w:color w:val="002060"/>
                <w:sz w:val="24"/>
                <w:szCs w:val="24"/>
              </w:rPr>
              <w:t>Просмотр видеоклипа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 чём мы сегодня будем говорить?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Земля наша русская испокон веков славилась своими добрыми мастерами, людьми, которые создают своими руками сказочную красоту. Для того</w:t>
            </w:r>
            <w:proofErr w:type="gramStart"/>
            <w:r>
              <w:rPr>
                <w:sz w:val="24"/>
                <w:szCs w:val="24"/>
              </w:rPr>
              <w:t>,</w:t>
            </w:r>
            <w:proofErr w:type="gramEnd"/>
            <w:r>
              <w:rPr>
                <w:sz w:val="24"/>
                <w:szCs w:val="24"/>
              </w:rPr>
              <w:t xml:space="preserve"> чтобы любить её, необходимо всё это видеть и знать. В России народных художественных промыслов великое множество.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Сегодня на уроке нашей задачей будет поделиться этой красотой с другими.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3. - Поэтому наш класс – это творческая</w:t>
            </w:r>
            <w:r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b/>
                <w:color w:val="002060"/>
                <w:sz w:val="24"/>
                <w:szCs w:val="24"/>
              </w:rPr>
              <w:t>мастерская</w:t>
            </w:r>
            <w:r>
              <w:rPr>
                <w:sz w:val="24"/>
                <w:szCs w:val="24"/>
              </w:rPr>
              <w:t xml:space="preserve">, где каждый мастер имеет своё рабочее место, необходимые инструменты и может получить консультацию учителя. Но мастерская наша – необычная. Сегодня здесь собрались мастера </w:t>
            </w:r>
            <w:proofErr w:type="gramStart"/>
            <w:r>
              <w:rPr>
                <w:sz w:val="24"/>
                <w:szCs w:val="24"/>
              </w:rPr>
              <w:t>из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326F2A" w:rsidRDefault="00326F2A">
            <w:pPr>
              <w:pStyle w:val="a5"/>
              <w:rPr>
                <w:b/>
                <w:i/>
                <w:color w:val="C00000"/>
                <w:sz w:val="24"/>
                <w:szCs w:val="24"/>
              </w:rPr>
            </w:pPr>
            <w:r>
              <w:rPr>
                <w:b/>
                <w:i/>
                <w:color w:val="C00000"/>
                <w:sz w:val="24"/>
                <w:szCs w:val="24"/>
              </w:rPr>
              <w:t xml:space="preserve">Хохломы и </w:t>
            </w:r>
            <w:proofErr w:type="spellStart"/>
            <w:r>
              <w:rPr>
                <w:b/>
                <w:i/>
                <w:color w:val="C00000"/>
                <w:sz w:val="24"/>
                <w:szCs w:val="24"/>
              </w:rPr>
              <w:t>Жостово</w:t>
            </w:r>
            <w:proofErr w:type="spellEnd"/>
            <w:r>
              <w:rPr>
                <w:b/>
                <w:i/>
                <w:color w:val="C00000"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i/>
                <w:color w:val="C00000"/>
                <w:sz w:val="24"/>
                <w:szCs w:val="24"/>
              </w:rPr>
              <w:t>Гжеля</w:t>
            </w:r>
            <w:proofErr w:type="spellEnd"/>
            <w:r>
              <w:rPr>
                <w:b/>
                <w:i/>
                <w:color w:val="C00000"/>
                <w:sz w:val="24"/>
                <w:szCs w:val="24"/>
              </w:rPr>
              <w:t xml:space="preserve"> и Дымки.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b/>
                <w:i/>
                <w:color w:val="002060"/>
                <w:sz w:val="24"/>
                <w:szCs w:val="24"/>
              </w:rPr>
              <w:t>-Отгадайте название</w:t>
            </w:r>
            <w:r>
              <w:rPr>
                <w:sz w:val="24"/>
                <w:szCs w:val="24"/>
              </w:rPr>
              <w:t xml:space="preserve"> вашей мастерской:</w:t>
            </w:r>
          </w:p>
          <w:p w:rsidR="00326F2A" w:rsidRDefault="00326F2A">
            <w:pPr>
              <w:pStyle w:val="a5"/>
              <w:rPr>
                <w:b/>
                <w:i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i/>
                <w:color w:val="984806" w:themeColor="accent6" w:themeShade="80"/>
                <w:sz w:val="24"/>
                <w:szCs w:val="24"/>
              </w:rPr>
              <w:t>Все листочки как листочки,</w:t>
            </w:r>
          </w:p>
          <w:p w:rsidR="00326F2A" w:rsidRDefault="00326F2A">
            <w:pPr>
              <w:pStyle w:val="a5"/>
              <w:rPr>
                <w:b/>
                <w:i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i/>
                <w:color w:val="984806" w:themeColor="accent6" w:themeShade="80"/>
                <w:sz w:val="24"/>
                <w:szCs w:val="24"/>
              </w:rPr>
              <w:t>Здесь же каждый золотой.</w:t>
            </w:r>
          </w:p>
          <w:p w:rsidR="00326F2A" w:rsidRDefault="00326F2A">
            <w:pPr>
              <w:pStyle w:val="a5"/>
              <w:rPr>
                <w:b/>
                <w:i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i/>
                <w:color w:val="984806" w:themeColor="accent6" w:themeShade="80"/>
                <w:sz w:val="24"/>
                <w:szCs w:val="24"/>
              </w:rPr>
              <w:lastRenderedPageBreak/>
              <w:t>Красоту такую люди называют …</w:t>
            </w:r>
          </w:p>
          <w:p w:rsidR="00326F2A" w:rsidRDefault="00326F2A">
            <w:pPr>
              <w:pStyle w:val="a5"/>
              <w:rPr>
                <w:b/>
                <w:i/>
                <w:color w:val="0070C0"/>
                <w:sz w:val="24"/>
                <w:szCs w:val="24"/>
              </w:rPr>
            </w:pPr>
            <w:r>
              <w:rPr>
                <w:b/>
                <w:i/>
                <w:color w:val="0070C0"/>
                <w:sz w:val="24"/>
                <w:szCs w:val="24"/>
              </w:rPr>
              <w:t>ХОХЛОМОЙ</w:t>
            </w:r>
          </w:p>
          <w:p w:rsidR="00326F2A" w:rsidRDefault="00326F2A">
            <w:pPr>
              <w:pStyle w:val="a5"/>
              <w:rPr>
                <w:b/>
                <w:i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i/>
                <w:color w:val="984806" w:themeColor="accent6" w:themeShade="80"/>
                <w:sz w:val="24"/>
                <w:szCs w:val="24"/>
              </w:rPr>
              <w:t>Белоснежные ромашки</w:t>
            </w:r>
          </w:p>
          <w:p w:rsidR="00326F2A" w:rsidRDefault="00326F2A">
            <w:pPr>
              <w:pStyle w:val="a5"/>
              <w:rPr>
                <w:b/>
                <w:i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i/>
                <w:color w:val="984806" w:themeColor="accent6" w:themeShade="80"/>
                <w:sz w:val="24"/>
                <w:szCs w:val="24"/>
              </w:rPr>
              <w:t>На подносы нанесли</w:t>
            </w:r>
          </w:p>
          <w:p w:rsidR="00326F2A" w:rsidRDefault="00326F2A">
            <w:pPr>
              <w:pStyle w:val="a5"/>
              <w:rPr>
                <w:b/>
                <w:i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i/>
                <w:color w:val="984806" w:themeColor="accent6" w:themeShade="80"/>
                <w:sz w:val="24"/>
                <w:szCs w:val="24"/>
              </w:rPr>
              <w:t>Розы, маки, незабудки</w:t>
            </w:r>
          </w:p>
          <w:p w:rsidR="00326F2A" w:rsidRDefault="00326F2A">
            <w:pPr>
              <w:pStyle w:val="a5"/>
              <w:rPr>
                <w:b/>
                <w:i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i/>
                <w:color w:val="984806" w:themeColor="accent6" w:themeShade="80"/>
                <w:sz w:val="24"/>
                <w:szCs w:val="24"/>
              </w:rPr>
              <w:t>Тут же рядом расцвели</w:t>
            </w:r>
          </w:p>
          <w:p w:rsidR="00326F2A" w:rsidRDefault="00326F2A">
            <w:pPr>
              <w:pStyle w:val="a5"/>
              <w:rPr>
                <w:b/>
                <w:i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i/>
                <w:color w:val="984806" w:themeColor="accent6" w:themeShade="80"/>
                <w:sz w:val="24"/>
                <w:szCs w:val="24"/>
              </w:rPr>
              <w:t>Рукодельным подмастерьям было некогда скучать</w:t>
            </w:r>
          </w:p>
          <w:p w:rsidR="00326F2A" w:rsidRDefault="00326F2A">
            <w:pPr>
              <w:pStyle w:val="a5"/>
              <w:rPr>
                <w:b/>
                <w:i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i/>
                <w:color w:val="984806" w:themeColor="accent6" w:themeShade="80"/>
                <w:sz w:val="24"/>
                <w:szCs w:val="24"/>
              </w:rPr>
              <w:t>Лучше не было веселья,</w:t>
            </w:r>
          </w:p>
          <w:p w:rsidR="00326F2A" w:rsidRDefault="00326F2A">
            <w:pPr>
              <w:pStyle w:val="a5"/>
              <w:rPr>
                <w:b/>
                <w:i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i/>
                <w:color w:val="984806" w:themeColor="accent6" w:themeShade="80"/>
                <w:sz w:val="24"/>
                <w:szCs w:val="24"/>
              </w:rPr>
              <w:t>Чем подносы рисовать.</w:t>
            </w:r>
          </w:p>
          <w:p w:rsidR="00326F2A" w:rsidRDefault="00326F2A">
            <w:pPr>
              <w:pStyle w:val="a5"/>
              <w:rPr>
                <w:b/>
                <w:i/>
                <w:color w:val="0070C0"/>
                <w:sz w:val="24"/>
                <w:szCs w:val="24"/>
              </w:rPr>
            </w:pPr>
            <w:r>
              <w:rPr>
                <w:b/>
                <w:i/>
                <w:color w:val="0070C0"/>
                <w:sz w:val="24"/>
                <w:szCs w:val="24"/>
              </w:rPr>
              <w:t>ЖОСТОВО</w:t>
            </w:r>
          </w:p>
          <w:p w:rsidR="00326F2A" w:rsidRDefault="00326F2A">
            <w:pPr>
              <w:pStyle w:val="a5"/>
              <w:rPr>
                <w:b/>
                <w:i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i/>
                <w:color w:val="984806" w:themeColor="accent6" w:themeShade="80"/>
                <w:sz w:val="24"/>
                <w:szCs w:val="24"/>
              </w:rPr>
              <w:t>Синеглазая посуда, как весною небеса.</w:t>
            </w:r>
          </w:p>
          <w:p w:rsidR="00326F2A" w:rsidRDefault="00326F2A">
            <w:pPr>
              <w:pStyle w:val="a5"/>
              <w:rPr>
                <w:b/>
                <w:i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i/>
                <w:color w:val="984806" w:themeColor="accent6" w:themeShade="80"/>
                <w:sz w:val="24"/>
                <w:szCs w:val="24"/>
              </w:rPr>
              <w:t>Вазы, чайники и блюда так и светят на столе!</w:t>
            </w:r>
          </w:p>
          <w:p w:rsidR="00326F2A" w:rsidRDefault="00326F2A">
            <w:pPr>
              <w:pStyle w:val="a5"/>
              <w:rPr>
                <w:b/>
                <w:i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i/>
                <w:color w:val="984806" w:themeColor="accent6" w:themeShade="80"/>
                <w:sz w:val="24"/>
                <w:szCs w:val="24"/>
              </w:rPr>
              <w:t>Из раскрашенной посуды есть вкусней и веселей!</w:t>
            </w:r>
          </w:p>
          <w:p w:rsidR="00326F2A" w:rsidRDefault="00326F2A">
            <w:pPr>
              <w:pStyle w:val="a5"/>
              <w:rPr>
                <w:b/>
                <w:i/>
                <w:color w:val="0070C0"/>
                <w:sz w:val="24"/>
                <w:szCs w:val="24"/>
              </w:rPr>
            </w:pPr>
            <w:r>
              <w:rPr>
                <w:b/>
                <w:i/>
                <w:color w:val="0070C0"/>
                <w:sz w:val="24"/>
                <w:szCs w:val="24"/>
              </w:rPr>
              <w:t>ГЖЕЛЬ</w:t>
            </w:r>
          </w:p>
          <w:p w:rsidR="00326F2A" w:rsidRDefault="00326F2A">
            <w:pPr>
              <w:pStyle w:val="a5"/>
              <w:rPr>
                <w:b/>
                <w:i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i/>
                <w:color w:val="984806" w:themeColor="accent6" w:themeShade="80"/>
                <w:sz w:val="24"/>
                <w:szCs w:val="24"/>
              </w:rPr>
              <w:t>Весёлая белая глина</w:t>
            </w:r>
          </w:p>
          <w:p w:rsidR="00326F2A" w:rsidRDefault="00326F2A">
            <w:pPr>
              <w:pStyle w:val="a5"/>
              <w:rPr>
                <w:b/>
                <w:i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i/>
                <w:color w:val="984806" w:themeColor="accent6" w:themeShade="80"/>
                <w:sz w:val="24"/>
                <w:szCs w:val="24"/>
              </w:rPr>
              <w:t>Кружочки, полоски на ней.</w:t>
            </w:r>
          </w:p>
          <w:p w:rsidR="00326F2A" w:rsidRDefault="00326F2A">
            <w:pPr>
              <w:pStyle w:val="a5"/>
              <w:rPr>
                <w:b/>
                <w:i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i/>
                <w:color w:val="984806" w:themeColor="accent6" w:themeShade="80"/>
                <w:sz w:val="24"/>
                <w:szCs w:val="24"/>
              </w:rPr>
              <w:t>Козлы и барашки смешные,</w:t>
            </w:r>
          </w:p>
          <w:p w:rsidR="00326F2A" w:rsidRDefault="00326F2A">
            <w:pPr>
              <w:pStyle w:val="a5"/>
              <w:rPr>
                <w:b/>
                <w:i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i/>
                <w:color w:val="984806" w:themeColor="accent6" w:themeShade="80"/>
                <w:sz w:val="24"/>
                <w:szCs w:val="24"/>
              </w:rPr>
              <w:t>Табун разноцветных коней.</w:t>
            </w:r>
          </w:p>
          <w:p w:rsidR="00326F2A" w:rsidRDefault="00326F2A">
            <w:pPr>
              <w:pStyle w:val="a5"/>
              <w:rPr>
                <w:b/>
                <w:i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i/>
                <w:color w:val="984806" w:themeColor="accent6" w:themeShade="80"/>
                <w:sz w:val="24"/>
                <w:szCs w:val="24"/>
              </w:rPr>
              <w:t>Кормилицы и водоноски,</w:t>
            </w:r>
          </w:p>
          <w:p w:rsidR="00326F2A" w:rsidRDefault="00326F2A">
            <w:pPr>
              <w:pStyle w:val="a5"/>
              <w:rPr>
                <w:b/>
                <w:i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i/>
                <w:color w:val="984806" w:themeColor="accent6" w:themeShade="80"/>
                <w:sz w:val="24"/>
                <w:szCs w:val="24"/>
              </w:rPr>
              <w:t>И всадники, и ребятня,</w:t>
            </w:r>
          </w:p>
          <w:p w:rsidR="00326F2A" w:rsidRDefault="00326F2A">
            <w:pPr>
              <w:pStyle w:val="a5"/>
              <w:rPr>
                <w:b/>
                <w:i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i/>
                <w:color w:val="984806" w:themeColor="accent6" w:themeShade="80"/>
                <w:sz w:val="24"/>
                <w:szCs w:val="24"/>
              </w:rPr>
              <w:t>Собачки, гусары и рыбы</w:t>
            </w:r>
          </w:p>
          <w:p w:rsidR="00326F2A" w:rsidRDefault="00326F2A">
            <w:pPr>
              <w:pStyle w:val="a5"/>
              <w:rPr>
                <w:b/>
                <w:i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i/>
                <w:color w:val="984806" w:themeColor="accent6" w:themeShade="80"/>
                <w:sz w:val="24"/>
                <w:szCs w:val="24"/>
              </w:rPr>
              <w:t>А ну, назовите меня!</w:t>
            </w:r>
          </w:p>
          <w:p w:rsidR="00326F2A" w:rsidRDefault="00326F2A">
            <w:pPr>
              <w:pStyle w:val="a5"/>
              <w:rPr>
                <w:b/>
                <w:i/>
                <w:color w:val="0070C0"/>
                <w:sz w:val="24"/>
                <w:szCs w:val="24"/>
              </w:rPr>
            </w:pPr>
            <w:r>
              <w:rPr>
                <w:b/>
                <w:i/>
                <w:color w:val="0070C0"/>
                <w:sz w:val="24"/>
                <w:szCs w:val="24"/>
              </w:rPr>
              <w:t>ДЫМКОВО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 нужно работать, чтобы ничто не могло нам помешать?</w:t>
            </w:r>
          </w:p>
          <w:p w:rsidR="00326F2A" w:rsidRDefault="00326F2A">
            <w:pPr>
              <w:pStyle w:val="a5"/>
              <w:rPr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color w:val="984806" w:themeColor="accent6" w:themeShade="80"/>
                <w:sz w:val="24"/>
                <w:szCs w:val="24"/>
              </w:rPr>
              <w:t>Чтоб работа закипела</w:t>
            </w:r>
          </w:p>
          <w:p w:rsidR="00326F2A" w:rsidRDefault="00326F2A">
            <w:pPr>
              <w:pStyle w:val="a5"/>
              <w:rPr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color w:val="984806" w:themeColor="accent6" w:themeShade="80"/>
                <w:sz w:val="24"/>
                <w:szCs w:val="24"/>
              </w:rPr>
              <w:t>Приготовим всё для дела.</w:t>
            </w:r>
          </w:p>
          <w:p w:rsidR="00326F2A" w:rsidRDefault="00326F2A">
            <w:pPr>
              <w:pStyle w:val="a5"/>
              <w:rPr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color w:val="984806" w:themeColor="accent6" w:themeShade="80"/>
                <w:sz w:val="24"/>
                <w:szCs w:val="24"/>
              </w:rPr>
              <w:t>Будем красить и творить</w:t>
            </w:r>
          </w:p>
          <w:p w:rsidR="00326F2A" w:rsidRDefault="00326F2A">
            <w:pPr>
              <w:pStyle w:val="a5"/>
              <w:rPr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color w:val="984806" w:themeColor="accent6" w:themeShade="80"/>
                <w:sz w:val="24"/>
                <w:szCs w:val="24"/>
              </w:rPr>
              <w:t>Всё должно в порядке быть!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-Вспомним правила работы в группе. </w:t>
            </w:r>
          </w:p>
          <w:p w:rsidR="00326F2A" w:rsidRDefault="00326F2A">
            <w:pPr>
              <w:pStyle w:val="a5"/>
              <w:rPr>
                <w:rFonts w:asciiTheme="majorHAnsi" w:hAnsiTheme="majorHAnsi"/>
                <w:b/>
                <w:i/>
                <w:color w:val="FF0000"/>
              </w:rPr>
            </w:pPr>
            <w:r>
              <w:rPr>
                <w:rFonts w:asciiTheme="majorHAnsi" w:hAnsiTheme="majorHAnsi"/>
                <w:b/>
                <w:i/>
                <w:color w:val="FF0000"/>
              </w:rPr>
              <w:t>Правила работы в группе.</w:t>
            </w:r>
          </w:p>
          <w:p w:rsidR="00326F2A" w:rsidRDefault="00326F2A">
            <w:pPr>
              <w:pStyle w:val="a5"/>
              <w:rPr>
                <w:rFonts w:asciiTheme="majorHAnsi" w:hAnsiTheme="majorHAnsi"/>
                <w:b/>
                <w:i/>
                <w:color w:val="984806" w:themeColor="accent6" w:themeShade="80"/>
              </w:rPr>
            </w:pPr>
            <w:r>
              <w:rPr>
                <w:rFonts w:asciiTheme="majorHAnsi" w:hAnsiTheme="majorHAnsi"/>
                <w:b/>
                <w:i/>
                <w:iCs/>
                <w:color w:val="984806" w:themeColor="accent6" w:themeShade="80"/>
              </w:rPr>
              <w:t>1Распределяем роли в группе.</w:t>
            </w:r>
          </w:p>
          <w:p w:rsidR="00326F2A" w:rsidRDefault="00326F2A">
            <w:pPr>
              <w:pStyle w:val="a5"/>
              <w:rPr>
                <w:rFonts w:asciiTheme="majorHAnsi" w:hAnsiTheme="majorHAnsi"/>
                <w:b/>
                <w:i/>
                <w:iCs/>
                <w:color w:val="984806" w:themeColor="accent6" w:themeShade="80"/>
              </w:rPr>
            </w:pPr>
            <w:r>
              <w:rPr>
                <w:rFonts w:asciiTheme="majorHAnsi" w:hAnsiTheme="majorHAnsi"/>
                <w:b/>
                <w:i/>
                <w:iCs/>
                <w:color w:val="984806" w:themeColor="accent6" w:themeShade="80"/>
              </w:rPr>
              <w:t>2Говорим по очереди, не перебивая друг друга.</w:t>
            </w:r>
          </w:p>
          <w:p w:rsidR="00326F2A" w:rsidRDefault="00326F2A">
            <w:pPr>
              <w:pStyle w:val="a5"/>
              <w:rPr>
                <w:rFonts w:asciiTheme="majorHAnsi" w:hAnsiTheme="majorHAnsi"/>
                <w:b/>
                <w:i/>
                <w:iCs/>
                <w:color w:val="984806" w:themeColor="accent6" w:themeShade="80"/>
              </w:rPr>
            </w:pPr>
            <w:r>
              <w:rPr>
                <w:rFonts w:asciiTheme="majorHAnsi" w:hAnsiTheme="majorHAnsi"/>
                <w:b/>
                <w:i/>
                <w:iCs/>
                <w:color w:val="984806" w:themeColor="accent6" w:themeShade="80"/>
              </w:rPr>
              <w:t>3Соблюдаем правила вежливости.</w:t>
            </w:r>
          </w:p>
          <w:p w:rsidR="00326F2A" w:rsidRDefault="00326F2A">
            <w:pPr>
              <w:pStyle w:val="a5"/>
              <w:rPr>
                <w:rFonts w:asciiTheme="majorHAnsi" w:hAnsiTheme="majorHAnsi"/>
                <w:b/>
                <w:i/>
                <w:iCs/>
                <w:color w:val="984806" w:themeColor="accent6" w:themeShade="80"/>
              </w:rPr>
            </w:pPr>
            <w:r>
              <w:rPr>
                <w:rFonts w:asciiTheme="majorHAnsi" w:hAnsiTheme="majorHAnsi"/>
                <w:b/>
                <w:i/>
                <w:iCs/>
                <w:color w:val="984806" w:themeColor="accent6" w:themeShade="80"/>
              </w:rPr>
              <w:t>4Четко высказываем свое мнение.</w:t>
            </w:r>
          </w:p>
          <w:p w:rsidR="00326F2A" w:rsidRDefault="00326F2A">
            <w:pPr>
              <w:pStyle w:val="a5"/>
              <w:rPr>
                <w:rFonts w:asciiTheme="majorHAnsi" w:hAnsiTheme="majorHAnsi"/>
                <w:b/>
                <w:i/>
                <w:iCs/>
                <w:color w:val="984806" w:themeColor="accent6" w:themeShade="80"/>
              </w:rPr>
            </w:pPr>
            <w:r>
              <w:rPr>
                <w:rFonts w:asciiTheme="majorHAnsi" w:hAnsiTheme="majorHAnsi"/>
                <w:b/>
                <w:i/>
                <w:iCs/>
                <w:color w:val="984806" w:themeColor="accent6" w:themeShade="80"/>
              </w:rPr>
              <w:t>5Уважаем мнение собеседника.</w:t>
            </w:r>
          </w:p>
          <w:p w:rsidR="00326F2A" w:rsidRDefault="00326F2A">
            <w:pPr>
              <w:pStyle w:val="a5"/>
              <w:rPr>
                <w:rFonts w:asciiTheme="majorHAnsi" w:hAnsiTheme="majorHAnsi"/>
                <w:b/>
                <w:i/>
                <w:iCs/>
                <w:color w:val="984806" w:themeColor="accent6" w:themeShade="80"/>
              </w:rPr>
            </w:pPr>
            <w:r>
              <w:rPr>
                <w:rFonts w:asciiTheme="majorHAnsi" w:hAnsiTheme="majorHAnsi"/>
                <w:b/>
                <w:i/>
                <w:iCs/>
                <w:color w:val="984806" w:themeColor="accent6" w:themeShade="80"/>
              </w:rPr>
              <w:t>6Принимаем единое решение.</w:t>
            </w:r>
          </w:p>
          <w:p w:rsidR="00326F2A" w:rsidRDefault="00326F2A">
            <w:pPr>
              <w:pStyle w:val="a5"/>
              <w:rPr>
                <w:rFonts w:asciiTheme="majorHAnsi" w:hAnsiTheme="majorHAnsi"/>
                <w:b/>
                <w:i/>
                <w:iCs/>
                <w:color w:val="984806" w:themeColor="accent6" w:themeShade="80"/>
              </w:rPr>
            </w:pPr>
            <w:r>
              <w:rPr>
                <w:rFonts w:asciiTheme="majorHAnsi" w:hAnsiTheme="majorHAnsi"/>
                <w:b/>
                <w:i/>
                <w:iCs/>
                <w:color w:val="984806" w:themeColor="accent6" w:themeShade="80"/>
              </w:rPr>
              <w:t>7Соблюдаем порядок на столе.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4.- Итак, мы приступаем.</w:t>
            </w:r>
            <w:r>
              <w:rPr>
                <w:sz w:val="24"/>
                <w:szCs w:val="24"/>
              </w:rPr>
              <w:t xml:space="preserve"> 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-Что будем делать?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-Чем можно украсить предметы? Для чего? 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Каждая группа работает в своей мастерской. Расписываете  изделия, рассказываете о работе своей мастерской.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-Дружно работаете, бригадиры руководят работой.</w:t>
            </w:r>
          </w:p>
          <w:p w:rsidR="00326F2A" w:rsidRDefault="00326F2A">
            <w:pPr>
              <w:pStyle w:val="a5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5</w:t>
            </w:r>
            <w:r>
              <w:rPr>
                <w:color w:val="002060"/>
                <w:sz w:val="24"/>
                <w:szCs w:val="24"/>
              </w:rPr>
              <w:t>.-</w:t>
            </w:r>
            <w:r>
              <w:rPr>
                <w:b/>
                <w:color w:val="002060"/>
                <w:sz w:val="24"/>
                <w:szCs w:val="24"/>
              </w:rPr>
              <w:t>Самостоятельная работа по группам.</w:t>
            </w:r>
          </w:p>
          <w:p w:rsidR="00326F2A" w:rsidRDefault="00326F2A">
            <w:pPr>
              <w:pStyle w:val="a5"/>
              <w:rPr>
                <w:b/>
                <w:i/>
                <w:color w:val="002060"/>
                <w:sz w:val="24"/>
                <w:szCs w:val="24"/>
                <w:u w:val="single"/>
              </w:rPr>
            </w:pPr>
            <w:r>
              <w:rPr>
                <w:b/>
                <w:i/>
                <w:color w:val="002060"/>
                <w:sz w:val="24"/>
                <w:szCs w:val="24"/>
                <w:u w:val="single"/>
              </w:rPr>
              <w:t>Звучит музыка «Во поле берёза стояла»</w:t>
            </w:r>
          </w:p>
          <w:p w:rsidR="00326F2A" w:rsidRDefault="00326F2A">
            <w:pPr>
              <w:pStyle w:val="a5"/>
              <w:rPr>
                <w:b/>
                <w:i/>
                <w:color w:val="002060"/>
                <w:sz w:val="24"/>
                <w:szCs w:val="24"/>
                <w:u w:val="single"/>
              </w:rPr>
            </w:pPr>
            <w:proofErr w:type="spellStart"/>
            <w:r>
              <w:rPr>
                <w:b/>
                <w:i/>
                <w:color w:val="002060"/>
                <w:sz w:val="24"/>
                <w:szCs w:val="24"/>
                <w:u w:val="single"/>
              </w:rPr>
              <w:t>Физминутку</w:t>
            </w:r>
            <w:proofErr w:type="spellEnd"/>
            <w:r>
              <w:rPr>
                <w:b/>
                <w:i/>
                <w:color w:val="002060"/>
                <w:sz w:val="24"/>
                <w:szCs w:val="24"/>
                <w:u w:val="single"/>
              </w:rPr>
              <w:t xml:space="preserve"> сделать</w:t>
            </w:r>
          </w:p>
          <w:p w:rsidR="00326F2A" w:rsidRDefault="00326F2A">
            <w:pPr>
              <w:pStyle w:val="a5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6</w:t>
            </w:r>
            <w:r>
              <w:rPr>
                <w:color w:val="002060"/>
                <w:sz w:val="24"/>
                <w:szCs w:val="24"/>
              </w:rPr>
              <w:t xml:space="preserve">.  </w:t>
            </w:r>
            <w:r>
              <w:rPr>
                <w:b/>
                <w:color w:val="002060"/>
                <w:sz w:val="24"/>
                <w:szCs w:val="24"/>
              </w:rPr>
              <w:t>Представление работ.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– Работа в нашей мастерской подходит к концу. Мастера, представьте, пожалуйста, свои работы.</w:t>
            </w:r>
          </w:p>
          <w:p w:rsidR="00326F2A" w:rsidRDefault="00326F2A">
            <w:pPr>
              <w:pStyle w:val="a5"/>
              <w:rPr>
                <w:b/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7.</w:t>
            </w:r>
            <w:r>
              <w:rPr>
                <w:b/>
                <w:color w:val="002060"/>
                <w:sz w:val="24"/>
                <w:szCs w:val="24"/>
              </w:rPr>
              <w:t>Подведение итогов.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Оцените работу своей группы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-А как вы работали?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-Как вы думаете, помогает ли вам в жизни занятие искусством? 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-Мы вспомнили лишь малую часть великого культурного наследия, которое оставили нам предки. Произведения, созданные нашим народом, хранятся в музеях, показываются на выставках и продолжают делать нашу жизнь ярче и красивее. 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ваши работы порадовали нас всех.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Славилась Россия чудо - мастерами,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Дерево и глину в сказку превращали.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Красками и кистью красоту творили;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Своему искусству молодых учили.</w:t>
            </w:r>
          </w:p>
          <w:p w:rsidR="00326F2A" w:rsidRDefault="00326F2A">
            <w:pPr>
              <w:pStyle w:val="a5"/>
              <w:rPr>
                <w:b/>
                <w:i/>
                <w:color w:val="002060"/>
                <w:sz w:val="24"/>
                <w:szCs w:val="24"/>
              </w:rPr>
            </w:pPr>
            <w:r>
              <w:rPr>
                <w:b/>
                <w:i/>
                <w:color w:val="002060"/>
                <w:sz w:val="24"/>
                <w:szCs w:val="24"/>
              </w:rPr>
              <w:t>- А как вы думаете, у нас в Дульдурге есть такие мастера?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 </w:t>
            </w:r>
            <w:proofErr w:type="spellStart"/>
            <w:r>
              <w:rPr>
                <w:sz w:val="24"/>
                <w:szCs w:val="24"/>
              </w:rPr>
              <w:t>Адисы</w:t>
            </w:r>
            <w:proofErr w:type="spellEnd"/>
            <w:r>
              <w:rPr>
                <w:sz w:val="24"/>
                <w:szCs w:val="24"/>
              </w:rPr>
              <w:t xml:space="preserve"> тётя занимается изготовлением сувениров.</w:t>
            </w:r>
          </w:p>
          <w:p w:rsidR="00326F2A" w:rsidRDefault="00326F2A">
            <w:pPr>
              <w:pStyle w:val="a5"/>
              <w:rPr>
                <w:b/>
                <w:i/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Вы можете продолжить эту традицию?</w:t>
            </w:r>
          </w:p>
        </w:tc>
        <w:tc>
          <w:tcPr>
            <w:tcW w:w="2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-Тепло, поддержку, уверенность, что рядом друзья.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Да.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-Терпение, аккуратность, усидчивость, старание, внимательность.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 народных промыслах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бригадира,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Ставятся отличительные знаки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1-я группа занимается изучением и освоением хохломской росписи,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2-я – </w:t>
            </w:r>
            <w:proofErr w:type="spellStart"/>
            <w:r>
              <w:rPr>
                <w:sz w:val="24"/>
                <w:szCs w:val="24"/>
              </w:rPr>
              <w:t>жостовской</w:t>
            </w:r>
            <w:proofErr w:type="spellEnd"/>
            <w:r>
              <w:rPr>
                <w:sz w:val="24"/>
                <w:szCs w:val="24"/>
              </w:rPr>
              <w:t xml:space="preserve"> росписи,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3-я – гжельской росписи,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4-я – росписи дымковской игрушки.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Их расписать надо. Росписью, для красоты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Сбор информации, эскизов будущих </w:t>
            </w:r>
            <w:r>
              <w:rPr>
                <w:sz w:val="24"/>
                <w:szCs w:val="24"/>
              </w:rPr>
              <w:lastRenderedPageBreak/>
              <w:t>изделий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для сопровождения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Выходят к доске, рассказывают</w:t>
            </w: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  <w:p w:rsidR="00326F2A" w:rsidRDefault="00326F2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музее видели их работы. У </w:t>
            </w:r>
          </w:p>
        </w:tc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F2A" w:rsidRDefault="00326F2A">
            <w:pPr>
              <w:pStyle w:val="a5"/>
              <w:rPr>
                <w:sz w:val="24"/>
                <w:szCs w:val="24"/>
              </w:rPr>
            </w:pPr>
          </w:p>
        </w:tc>
      </w:tr>
    </w:tbl>
    <w:p w:rsidR="00326F2A" w:rsidRDefault="00326F2A" w:rsidP="00326F2A">
      <w:pPr>
        <w:pStyle w:val="a5"/>
        <w:rPr>
          <w:sz w:val="24"/>
          <w:szCs w:val="24"/>
        </w:rPr>
      </w:pPr>
    </w:p>
    <w:p w:rsidR="00326F2A" w:rsidRDefault="00326F2A" w:rsidP="00326F2A">
      <w:r>
        <w:rPr>
          <w:u w:val="single"/>
        </w:rPr>
        <w:t>Регулятивные УУД:</w:t>
      </w:r>
      <w:r>
        <w:t xml:space="preserve"> планировать свои действия, умение принимать участие в общей работе группы; принимать и сохранять учебную задачу; контролировать и оценивать результат своих действий</w:t>
      </w:r>
    </w:p>
    <w:p w:rsidR="00326F2A" w:rsidRDefault="00326F2A" w:rsidP="00326F2A">
      <w:proofErr w:type="gramStart"/>
      <w:r>
        <w:rPr>
          <w:u w:val="single"/>
        </w:rPr>
        <w:t>Коммуникативные</w:t>
      </w:r>
      <w:proofErr w:type="gramEnd"/>
      <w:r>
        <w:rPr>
          <w:u w:val="single"/>
        </w:rPr>
        <w:t xml:space="preserve"> УУД</w:t>
      </w:r>
      <w:r>
        <w:t>: умение договариваться, приходить к общему мнению</w:t>
      </w:r>
    </w:p>
    <w:p w:rsidR="00326F2A" w:rsidRDefault="00326F2A" w:rsidP="00326F2A">
      <w:r>
        <w:rPr>
          <w:u w:val="single"/>
        </w:rPr>
        <w:t>Личностные</w:t>
      </w:r>
      <w:r>
        <w:t>: учебно-познавательный интерес к материалу и способу решения; способность к самооценке.</w:t>
      </w:r>
    </w:p>
    <w:p w:rsidR="00326F2A" w:rsidRDefault="00326F2A" w:rsidP="00326F2A">
      <w:r>
        <w:pict>
          <v:shape id="_x0000_i1026" type="#_x0000_t136" style="width:437.25pt;height:33pt" fillcolor="#369" stroked="f">
            <v:shadow on="t" color="#b2b2b2" opacity="52429f" offset="3pt"/>
            <v:textpath style="font-family:&quot;Times New Roman&quot;;v-text-kern:t" trim="t" fitpath="t" string="Работы учащихся"/>
          </v:shape>
        </w:pict>
      </w:r>
    </w:p>
    <w:p w:rsidR="00326F2A" w:rsidRDefault="00326F2A" w:rsidP="00C839A0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168775" cy="2344852"/>
            <wp:effectExtent l="19050" t="0" r="3175" b="0"/>
            <wp:docPr id="3" name="Рисунок 2" descr="DSC0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234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F2A" w:rsidRDefault="00326F2A" w:rsidP="00C839A0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2533" cy="1514496"/>
            <wp:effectExtent l="19050" t="0" r="0" b="0"/>
            <wp:docPr id="6" name="Рисунок 5" descr="DSC0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37" cy="151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54956" cy="1549607"/>
            <wp:effectExtent l="19050" t="0" r="7294" b="0"/>
            <wp:docPr id="7" name="Рисунок 6" descr="DSC0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521" cy="155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F2A" w:rsidRDefault="00326F2A" w:rsidP="00C839A0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53248" cy="1492399"/>
            <wp:effectExtent l="19050" t="0" r="0" b="0"/>
            <wp:docPr id="8" name="Рисунок 7" descr="DSC0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6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404" cy="14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26690" cy="1533709"/>
            <wp:effectExtent l="19050" t="0" r="0" b="0"/>
            <wp:docPr id="9" name="Рисунок 8" descr="DSC0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6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398" cy="15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F2A" w:rsidRDefault="00326F2A" w:rsidP="00C839A0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294994" cy="2302107"/>
            <wp:effectExtent l="19050" t="0" r="406" b="0"/>
            <wp:docPr id="10" name="Рисунок 9" descr="DSC0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6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661" cy="230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46675" cy="2571750"/>
            <wp:effectExtent l="19050" t="0" r="1125" b="0"/>
            <wp:docPr id="11" name="Рисунок 10" descr="DSC0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6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753" cy="257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50199" cy="2578014"/>
            <wp:effectExtent l="19050" t="0" r="0" b="0"/>
            <wp:docPr id="12" name="Рисунок 11" descr="DSC0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6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164" cy="257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265025" cy="2248831"/>
            <wp:effectExtent l="19050" t="0" r="0" b="0"/>
            <wp:docPr id="13" name="Рисунок 12" descr="DSC0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6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212" cy="225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F2A" w:rsidRDefault="00326F2A" w:rsidP="00C839A0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05504" cy="1409296"/>
            <wp:effectExtent l="19050" t="0" r="9096" b="0"/>
            <wp:docPr id="14" name="Рисунок 13" descr="DSC0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5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69" cy="140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98824" cy="1405539"/>
            <wp:effectExtent l="19050" t="0" r="0" b="0"/>
            <wp:docPr id="15" name="Рисунок 14" descr="DSC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5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575" cy="140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</w:p>
    <w:p w:rsidR="00326F2A" w:rsidRPr="00C839A0" w:rsidRDefault="00326F2A" w:rsidP="00C839A0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11450" cy="1525136"/>
            <wp:effectExtent l="19050" t="0" r="0" b="0"/>
            <wp:docPr id="16" name="Рисунок 15" descr="DSC0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5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52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06675" cy="1466202"/>
            <wp:effectExtent l="19050" t="0" r="3175" b="0"/>
            <wp:docPr id="17" name="Рисунок 16" descr="DSC0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5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46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F2A" w:rsidRPr="00C839A0" w:rsidSect="00326F2A">
      <w:pgSz w:w="11906" w:h="16838"/>
      <w:pgMar w:top="1134" w:right="850" w:bottom="1134" w:left="1701" w:header="708" w:footer="708" w:gutter="0"/>
      <w:pgBorders w:display="firstPage"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39A0"/>
    <w:rsid w:val="00105ED1"/>
    <w:rsid w:val="0011249F"/>
    <w:rsid w:val="00326F2A"/>
    <w:rsid w:val="006F3407"/>
    <w:rsid w:val="00C83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4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9A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26F2A"/>
    <w:pPr>
      <w:spacing w:after="0" w:line="240" w:lineRule="auto"/>
    </w:pPr>
  </w:style>
  <w:style w:type="table" w:styleId="a6">
    <w:name w:val="Table Grid"/>
    <w:basedOn w:val="a1"/>
    <w:uiPriority w:val="59"/>
    <w:rsid w:val="00326F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6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2015-09-23T01:49:00Z</cp:lastPrinted>
  <dcterms:created xsi:type="dcterms:W3CDTF">2015-09-23T01:40:00Z</dcterms:created>
  <dcterms:modified xsi:type="dcterms:W3CDTF">2015-09-25T05:56:00Z</dcterms:modified>
</cp:coreProperties>
</file>