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FC" w:rsidRDefault="007065FC" w:rsidP="00E2051D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Муниципальное казенное общеобразовательное учреждение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 лет Октября средняя общеобразовательная школа»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065FC" w:rsidRDefault="007065FC" w:rsidP="00241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993"/>
        <w:gridCol w:w="5002"/>
      </w:tblGrid>
      <w:tr w:rsidR="007065FC" w:rsidRPr="00410CF9">
        <w:trPr>
          <w:trHeight w:val="300"/>
        </w:trPr>
        <w:tc>
          <w:tcPr>
            <w:tcW w:w="4503" w:type="dxa"/>
          </w:tcPr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Рассмотрено</w:t>
            </w:r>
          </w:p>
        </w:tc>
        <w:tc>
          <w:tcPr>
            <w:tcW w:w="4993" w:type="dxa"/>
          </w:tcPr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02" w:type="dxa"/>
          </w:tcPr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65FC" w:rsidRPr="00410CF9">
        <w:trPr>
          <w:trHeight w:val="1711"/>
        </w:trPr>
        <w:tc>
          <w:tcPr>
            <w:tcW w:w="4503" w:type="dxa"/>
          </w:tcPr>
          <w:p w:rsidR="007065FC" w:rsidRPr="00410CF9" w:rsidRDefault="007065FC" w:rsidP="00B6599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 начальных классов</w:t>
            </w:r>
          </w:p>
          <w:p w:rsidR="007065FC" w:rsidRPr="00410CF9" w:rsidRDefault="007065FC" w:rsidP="00B6599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7065FC" w:rsidRPr="00410CF9" w:rsidRDefault="007065FC" w:rsidP="00B6599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 ___________ И.И. Пасечник</w:t>
            </w:r>
          </w:p>
          <w:p w:rsidR="007065FC" w:rsidRPr="00410CF9" w:rsidRDefault="007065FC" w:rsidP="00B6599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«____» _________              2013</w:t>
            </w:r>
          </w:p>
        </w:tc>
        <w:tc>
          <w:tcPr>
            <w:tcW w:w="4993" w:type="dxa"/>
          </w:tcPr>
          <w:p w:rsidR="007065FC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_______ Н.В.Пивкина </w:t>
            </w:r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        «____»___________2013г</w:t>
            </w:r>
          </w:p>
        </w:tc>
        <w:tc>
          <w:tcPr>
            <w:tcW w:w="5002" w:type="dxa"/>
          </w:tcPr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 _________    </w:t>
            </w:r>
            <w:proofErr w:type="spell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Е.Г.Космынина</w:t>
            </w:r>
            <w:proofErr w:type="spellEnd"/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7065FC" w:rsidRPr="00410CF9" w:rsidRDefault="007065FC">
            <w:pPr>
              <w:pStyle w:val="a8"/>
              <w:spacing w:line="276" w:lineRule="auto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от ____   ________    2013 года</w:t>
            </w:r>
          </w:p>
        </w:tc>
      </w:tr>
    </w:tbl>
    <w:p w:rsidR="007065FC" w:rsidRDefault="007065FC" w:rsidP="0024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E2051D">
      <w:pPr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РАБОЧАЯ ПРОГРАММА 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«Изобразительное искусство» 3 класс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ступень,  базовый уровень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2013-2014учебный год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E2051D">
      <w:pPr>
        <w:pStyle w:val="a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основе авторской программы  «Изобразительное искусство» </w:t>
      </w:r>
    </w:p>
    <w:p w:rsidR="007065FC" w:rsidRDefault="007065FC" w:rsidP="00241B27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3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Москва «Просвещение» 2011г.</w:t>
      </w:r>
    </w:p>
    <w:p w:rsidR="007065FC" w:rsidRDefault="007065FC" w:rsidP="00241B27">
      <w:pPr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E2051D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Составитель </w:t>
      </w:r>
    </w:p>
    <w:p w:rsidR="007065FC" w:rsidRDefault="007065FC" w:rsidP="00241B2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Матюшенко Н.А., учитель начальных классов,                                                                          </w:t>
      </w:r>
    </w:p>
    <w:p w:rsidR="007065FC" w:rsidRDefault="007065FC" w:rsidP="00241B2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высшая квалификационная категория</w:t>
      </w:r>
    </w:p>
    <w:p w:rsidR="007065FC" w:rsidRDefault="007065FC" w:rsidP="00241B2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241B2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п.12 лет Октября  2013г</w:t>
      </w:r>
    </w:p>
    <w:p w:rsidR="007065FC" w:rsidRPr="00241B27" w:rsidRDefault="007065FC" w:rsidP="00E2051D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065FC" w:rsidRDefault="007065FC" w:rsidP="009B2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Рабочая программа по изобразительному искусству  разработана на основе Федерального государственного образовательного стандарта начального общего образования второго поколения,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для 3 класса, Москва «Просвещение» 2011, авторской программы  «Изобразительное искусство» для  3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Москва «Просвещение» 2011,  Федерального перечня учебников на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год,  календарного графика МКОУ «12 лет Октября СОШ».</w:t>
      </w:r>
    </w:p>
    <w:p w:rsidR="007065FC" w:rsidRPr="009B2DCD" w:rsidRDefault="007065FC" w:rsidP="009B2DC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9B2DCD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 «Изобразительное искусство» </w:t>
      </w:r>
      <w:r w:rsidRPr="009B2DCD">
        <w:rPr>
          <w:rFonts w:ascii="Times New Roman" w:hAnsi="Times New Roman" w:cs="Times New Roman"/>
          <w:sz w:val="28"/>
          <w:szCs w:val="28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B2DCD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9B2DCD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B2DC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B2DCD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</w:t>
      </w:r>
    </w:p>
    <w:p w:rsidR="007065FC" w:rsidRPr="009B2DCD" w:rsidRDefault="007065FC" w:rsidP="009B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CD">
        <w:rPr>
          <w:rFonts w:ascii="Times New Roman" w:hAnsi="Times New Roman" w:cs="Times New Roman"/>
          <w:sz w:val="28"/>
          <w:szCs w:val="28"/>
        </w:rPr>
        <w:t xml:space="preserve">  Художественное развитие осуществляется в практической,  </w:t>
      </w:r>
      <w:proofErr w:type="spellStart"/>
      <w:r w:rsidRPr="009B2DC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B2DCD">
        <w:rPr>
          <w:rFonts w:ascii="Times New Roman" w:hAnsi="Times New Roman" w:cs="Times New Roman"/>
          <w:sz w:val="28"/>
          <w:szCs w:val="28"/>
        </w:rPr>
        <w:t xml:space="preserve"> форме в процессе художественного творчества каждого ребенка. </w:t>
      </w:r>
      <w:r w:rsidRPr="009B2DC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9B2DCD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состоят в развитии эмоционально- нравственного потенциала ребенка, его души средствами приобщения к художественной культуре как форме духовно- нравственного поиска человечества. Содержание программы учитывает возрастные роли визуального образа как средства познания и коммуникации в современных условиях.</w:t>
      </w:r>
    </w:p>
    <w:p w:rsidR="007065FC" w:rsidRPr="009B2DCD" w:rsidRDefault="007065FC" w:rsidP="00E2051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2DCD">
        <w:rPr>
          <w:rFonts w:ascii="Times New Roman" w:hAnsi="Times New Roman" w:cs="Times New Roman"/>
          <w:b/>
          <w:bCs/>
          <w:sz w:val="28"/>
          <w:szCs w:val="28"/>
        </w:rPr>
        <w:t>Задачи курса «Изобразительное искусство»:</w:t>
      </w:r>
    </w:p>
    <w:p w:rsidR="007065FC" w:rsidRPr="009B2DCD" w:rsidRDefault="007065FC" w:rsidP="009B2DCD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CD">
        <w:rPr>
          <w:rFonts w:ascii="Times New Roman" w:hAnsi="Times New Roman" w:cs="Times New Roman"/>
          <w:sz w:val="28"/>
          <w:szCs w:val="28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 w:rsidRPr="009B2DCD">
        <w:rPr>
          <w:rFonts w:ascii="Times New Roman" w:hAnsi="Times New Roman" w:cs="Times New Roman"/>
          <w:sz w:val="28"/>
          <w:szCs w:val="28"/>
        </w:rPr>
        <w:softHyphen/>
        <w:t>торического фона и мировоззрения народа, создавшего высокохудожественные предметы быта;</w:t>
      </w:r>
    </w:p>
    <w:p w:rsidR="007065FC" w:rsidRPr="009B2DCD" w:rsidRDefault="007065FC" w:rsidP="009B2DCD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9B2DCD">
        <w:rPr>
          <w:rFonts w:ascii="Times New Roman" w:hAnsi="Times New Roman" w:cs="Times New Roman"/>
          <w:sz w:val="28"/>
          <w:szCs w:val="28"/>
        </w:rPr>
        <w:t>воспитание системного видения сущности предметов, умение ощущать связь времен и поко</w:t>
      </w:r>
      <w:r w:rsidRPr="009B2DCD">
        <w:rPr>
          <w:rFonts w:ascii="Times New Roman" w:hAnsi="Times New Roman" w:cs="Times New Roman"/>
          <w:sz w:val="28"/>
          <w:szCs w:val="28"/>
        </w:rPr>
        <w:softHyphen/>
        <w:t>лений;</w:t>
      </w:r>
    </w:p>
    <w:p w:rsidR="007065FC" w:rsidRPr="009B2DCD" w:rsidRDefault="007065FC" w:rsidP="009B2DCD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CD">
        <w:rPr>
          <w:rFonts w:ascii="Times New Roman" w:hAnsi="Times New Roman" w:cs="Times New Roman"/>
          <w:sz w:val="28"/>
          <w:szCs w:val="28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7065FC" w:rsidRPr="009B2DCD" w:rsidRDefault="007065FC" w:rsidP="009B2DC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65FC" w:rsidRPr="009B2DCD" w:rsidRDefault="007065FC" w:rsidP="00E2051D">
      <w:pPr>
        <w:shd w:val="clear" w:color="auto" w:fill="FFFFFF"/>
        <w:spacing w:after="0" w:line="240" w:lineRule="auto"/>
        <w:ind w:right="5"/>
        <w:outlineLvl w:val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B2DCD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Общая характеристика учебного предмета «Изобразительное искусство»</w:t>
      </w:r>
    </w:p>
    <w:p w:rsidR="007065FC" w:rsidRPr="009B2DCD" w:rsidRDefault="007065FC" w:rsidP="009B2DCD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8"/>
          <w:szCs w:val="28"/>
        </w:rPr>
      </w:pPr>
      <w:r w:rsidRPr="009B2DCD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9B2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</w:t>
      </w:r>
      <w:r w:rsidRPr="009B2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7065FC" w:rsidRPr="009B2DCD" w:rsidRDefault="007065FC" w:rsidP="009B2DCD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7065FC" w:rsidRPr="009B2DCD" w:rsidRDefault="007065FC" w:rsidP="00E2051D">
      <w:pPr>
        <w:shd w:val="clear" w:color="auto" w:fill="FFFFFF"/>
        <w:spacing w:after="0" w:line="240" w:lineRule="auto"/>
        <w:ind w:right="5"/>
        <w:outlineLvl w:val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B2DCD">
        <w:rPr>
          <w:rFonts w:ascii="Times New Roman" w:hAnsi="Times New Roman" w:cs="Times New Roman"/>
          <w:b/>
          <w:bCs/>
          <w:spacing w:val="-8"/>
          <w:sz w:val="28"/>
          <w:szCs w:val="28"/>
        </w:rPr>
        <w:t>Место учебного предмета  в учебном плане</w:t>
      </w:r>
    </w:p>
    <w:p w:rsidR="0077102B" w:rsidRDefault="007065FC" w:rsidP="0077102B">
      <w:pPr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БУП на изучение данного предмета </w:t>
      </w:r>
      <w:r w:rsidR="0077102B">
        <w:rPr>
          <w:rFonts w:ascii="Times New Roman" w:hAnsi="Times New Roman" w:cs="Times New Roman"/>
          <w:sz w:val="28"/>
          <w:szCs w:val="28"/>
        </w:rPr>
        <w:t xml:space="preserve">в 3 классе </w:t>
      </w:r>
      <w:r>
        <w:rPr>
          <w:rFonts w:ascii="Times New Roman" w:hAnsi="Times New Roman" w:cs="Times New Roman"/>
          <w:sz w:val="28"/>
          <w:szCs w:val="28"/>
        </w:rPr>
        <w:t>отводит 1 час в неделю</w:t>
      </w:r>
      <w:r w:rsidR="0077102B">
        <w:rPr>
          <w:rFonts w:ascii="Times New Roman" w:hAnsi="Times New Roman" w:cs="Times New Roman"/>
          <w:sz w:val="28"/>
          <w:szCs w:val="28"/>
        </w:rPr>
        <w:t>. Авторская программа  рассчитана на  34ч , 1ч в неделю (34 учебные недели). Так как продолжительность учебного года в 3  классе 35 учебных недель, рабочая программа составлена  на 35ч, предусмотрено 1 час резервного времени.</w:t>
      </w:r>
    </w:p>
    <w:p w:rsidR="007065FC" w:rsidRPr="00E2051D" w:rsidRDefault="007065FC" w:rsidP="009B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FC" w:rsidRPr="009B2DCD" w:rsidRDefault="007065FC" w:rsidP="00AA6413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AA6413" w:rsidRDefault="007065FC" w:rsidP="00E2051D">
      <w:pPr>
        <w:shd w:val="clear" w:color="auto" w:fill="FFFFFF"/>
        <w:ind w:right="1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7065FC" w:rsidRPr="00AA6413" w:rsidRDefault="007065FC" w:rsidP="00801F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AA6413">
        <w:rPr>
          <w:rFonts w:ascii="Times New Roman" w:hAnsi="Times New Roman" w:cs="Times New Roman"/>
          <w:sz w:val="28"/>
          <w:szCs w:val="28"/>
        </w:rPr>
        <w:t>—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уховно-нравственное развитие </w:t>
      </w:r>
      <w:r w:rsidRPr="00AA6413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AA6413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AA6413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7065FC" w:rsidRPr="00AA6413" w:rsidRDefault="007065FC" w:rsidP="00801F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13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AA6413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гражданственности и патриотизма</w:t>
      </w:r>
      <w:r w:rsidRPr="00AA6413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AA641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A6413">
        <w:rPr>
          <w:rFonts w:ascii="Times New Roman" w:hAnsi="Times New Roman" w:cs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7065FC" w:rsidRPr="00AA6413" w:rsidRDefault="007065FC" w:rsidP="00801F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многообразие культур разных народов</w:t>
      </w:r>
      <w:r w:rsidRPr="00AA6413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AA6413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AA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13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>.</w:t>
      </w:r>
    </w:p>
    <w:p w:rsidR="007065FC" w:rsidRPr="00AA6413" w:rsidRDefault="007065FC" w:rsidP="00801F59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b/>
          <w:bCs/>
          <w:sz w:val="28"/>
          <w:szCs w:val="28"/>
        </w:rPr>
        <w:t>Связи искусства с жизнью человека</w:t>
      </w:r>
      <w:r w:rsidRPr="00AA6413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AA6413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AA6413">
        <w:rPr>
          <w:rFonts w:ascii="Times New Roman" w:hAnsi="Times New Roman" w:cs="Times New Roman"/>
          <w:sz w:val="28"/>
          <w:szCs w:val="28"/>
        </w:rPr>
        <w:softHyphen/>
        <w:t>витии каждого ребенка — главный смысловой стержень курса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65FC" w:rsidRPr="00AA6413" w:rsidRDefault="007065FC" w:rsidP="00801F59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FBA">
        <w:rPr>
          <w:rFonts w:ascii="Times New Roman" w:hAnsi="Times New Roman" w:cs="Times New Roman"/>
          <w:b/>
          <w:bCs/>
          <w:sz w:val="28"/>
          <w:szCs w:val="28"/>
        </w:rPr>
        <w:t>Одна из главных задач курса</w:t>
      </w:r>
      <w:r w:rsidRPr="00AA6413">
        <w:rPr>
          <w:rFonts w:ascii="Times New Roman" w:hAnsi="Times New Roman" w:cs="Times New Roman"/>
          <w:sz w:val="28"/>
          <w:szCs w:val="28"/>
        </w:rPr>
        <w:t xml:space="preserve"> — развитие у ребенка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интереса к внутреннему миру человека</w:t>
      </w:r>
      <w:r w:rsidRPr="00AA6413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способности сопереживани</w:t>
      </w:r>
      <w:r w:rsidRPr="00AA6413">
        <w:rPr>
          <w:rFonts w:ascii="Times New Roman" w:hAnsi="Times New Roman" w:cs="Times New Roman"/>
          <w:sz w:val="28"/>
          <w:szCs w:val="28"/>
        </w:rPr>
        <w:t>я.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A641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в форме личного</w:t>
      </w:r>
      <w:r w:rsidRPr="00AA6413">
        <w:rPr>
          <w:rFonts w:ascii="Times New Roman" w:hAnsi="Times New Roman" w:cs="Times New Roman"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творческого опыта.</w:t>
      </w:r>
      <w:r w:rsidRPr="00AA6413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>проживание художественного образа</w:t>
      </w:r>
      <w:r w:rsidRPr="00AA6413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A64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AA6413" w:rsidRDefault="007065FC" w:rsidP="00E2051D">
      <w:pPr>
        <w:shd w:val="clear" w:color="auto" w:fill="FFFFFF"/>
        <w:ind w:left="5" w:right="5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A6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065FC" w:rsidRPr="00AA6413" w:rsidRDefault="007065FC" w:rsidP="00801F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AA6413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065FC" w:rsidRPr="00AA6413" w:rsidRDefault="007065FC" w:rsidP="00801F5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7065FC" w:rsidRPr="00AA6413" w:rsidRDefault="007065FC" w:rsidP="00801F5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065FC" w:rsidRPr="00AA6413" w:rsidRDefault="007065FC" w:rsidP="00801F5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7065FC" w:rsidRPr="00AA6413" w:rsidRDefault="007065FC" w:rsidP="00801F5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7065FC" w:rsidRPr="00AA6413" w:rsidRDefault="007065FC" w:rsidP="00801F5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641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AA6413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AA6413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065FC" w:rsidRPr="00AA6413" w:rsidRDefault="007065FC" w:rsidP="00801F59">
      <w:p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AA6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AA6413">
        <w:rPr>
          <w:rFonts w:ascii="Times New Roman" w:hAnsi="Times New Roman" w:cs="Times New Roman"/>
          <w:sz w:val="28"/>
          <w:szCs w:val="28"/>
        </w:rPr>
        <w:t xml:space="preserve"> характеризуют уровень</w:t>
      </w:r>
    </w:p>
    <w:p w:rsidR="007065FC" w:rsidRPr="00AA6413" w:rsidRDefault="007065FC" w:rsidP="00801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64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7065FC" w:rsidRPr="00AA6413" w:rsidRDefault="007065FC" w:rsidP="00801F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065FC" w:rsidRPr="00AA6413" w:rsidRDefault="007065FC" w:rsidP="00801F59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A6413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413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AA6413">
        <w:rPr>
          <w:rFonts w:ascii="Times New Roman" w:hAnsi="Times New Roman" w:cs="Times New Roman"/>
          <w:sz w:val="28"/>
          <w:szCs w:val="28"/>
        </w:rPr>
        <w:softHyphen/>
        <w:t>тельных средствах;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A6413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способность передавать в художественно-творческой деятельности характер, эмоциональные </w:t>
      </w:r>
      <w:r w:rsidRPr="00AA6413">
        <w:rPr>
          <w:rFonts w:ascii="Times New Roman" w:hAnsi="Times New Roman" w:cs="Times New Roman"/>
          <w:sz w:val="28"/>
          <w:szCs w:val="28"/>
        </w:rPr>
        <w:lastRenderedPageBreak/>
        <w:t>состояния и свое отно</w:t>
      </w:r>
      <w:r w:rsidRPr="00AA6413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AA641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A6413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 объяснять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065FC" w:rsidRPr="00AA6413" w:rsidRDefault="007065FC" w:rsidP="00801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6413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AA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413">
        <w:rPr>
          <w:rFonts w:ascii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065FC" w:rsidRDefault="007065FC" w:rsidP="00C36F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4819F3" w:rsidRDefault="004819F3" w:rsidP="004819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065FC" w:rsidRPr="004819F3" w:rsidRDefault="007065FC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ИСКУССТВО  ВОКРУГ  НАС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 xml:space="preserve">Искусство в твоем доме 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Твои игрушки придумал художник.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lastRenderedPageBreak/>
        <w:t>Посуда у тебя дома.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Твои книжки.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Поздравительная открытка.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Что сделал художник в нашем доме (обобщение темы).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Памятники архитектуры — наследие веков.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Фонари на улицах и в парках.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Витрины магазинов.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Транспорт в городе.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Что делал художник на улицах моего города (села) (обобщение темы).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Художник и зрелище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Маски.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Театр кукол.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Художник и музей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Изобразительное искусство. Картина-пейзаж.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lastRenderedPageBreak/>
        <w:t>Картина-натюрморт.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  <w:r w:rsidRPr="004819F3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2A12EA" w:rsidRPr="004819F3" w:rsidRDefault="002A12EA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4819F3" w:rsidP="004819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E2051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985"/>
        <w:gridCol w:w="1842"/>
      </w:tblGrid>
      <w:tr w:rsidR="007065FC" w:rsidRPr="00410CF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065FC" w:rsidRPr="00410CF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Искусство в твоём доме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5FC" w:rsidRPr="00410CF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65FC" w:rsidRPr="00410CF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5FC" w:rsidRPr="00410CF9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5FC" w:rsidRPr="00410CF9">
        <w:trPr>
          <w:trHeight w:val="4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FC" w:rsidRPr="00410CF9">
        <w:trPr>
          <w:trHeight w:val="4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C632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FC" w:rsidRPr="00410CF9" w:rsidRDefault="007065FC" w:rsidP="00410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065FC" w:rsidRDefault="007065FC" w:rsidP="00AA6413">
      <w:pPr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DF5B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A25AF5">
        <w:rPr>
          <w:rFonts w:ascii="Times New Roman" w:hAnsi="Times New Roman" w:cs="Times New Roman"/>
          <w:sz w:val="28"/>
          <w:szCs w:val="28"/>
        </w:rPr>
        <w:t>ематическое планирование полностью соответствует авторской программе.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E64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программа рассчитана на 3</w:t>
      </w:r>
      <w:r w:rsidRPr="00FE642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часов, что соответствует продолжительности учебного года в 3 классе, при составлении календарно – тематического планирования выявлено, что фактически возможно проведение только 34 часов в связи с праздничными днями,  резервное  время  не используется.</w:t>
      </w:r>
    </w:p>
    <w:p w:rsidR="007065FC" w:rsidRDefault="007065FC" w:rsidP="00230B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230B71" w:rsidRDefault="007065FC" w:rsidP="00E2051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0B71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</w:p>
    <w:p w:rsidR="007065FC" w:rsidRPr="00230B71" w:rsidRDefault="007065FC" w:rsidP="00230B71">
      <w:pPr>
        <w:pStyle w:val="a6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30B71">
        <w:rPr>
          <w:rFonts w:ascii="Times New Roman" w:hAnsi="Times New Roman" w:cs="Times New Roman"/>
          <w:b/>
          <w:bCs/>
          <w:sz w:val="28"/>
          <w:szCs w:val="28"/>
        </w:rPr>
        <w:t>виды учебной деятельности</w:t>
      </w:r>
      <w:r w:rsidRPr="00230B71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065FC" w:rsidRPr="00230B71" w:rsidRDefault="007065FC" w:rsidP="00230B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художественно-творческая деятельность</w:t>
      </w:r>
      <w:r w:rsidRPr="00230B71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230B71">
        <w:rPr>
          <w:rFonts w:ascii="Times New Roman" w:hAnsi="Times New Roman" w:cs="Times New Roman"/>
          <w:b/>
          <w:bCs/>
          <w:sz w:val="28"/>
          <w:szCs w:val="28"/>
        </w:rPr>
        <w:t>деятельность по восприятию искусства</w:t>
      </w:r>
      <w:r w:rsidRPr="00230B71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230B71">
        <w:rPr>
          <w:rFonts w:ascii="Times New Roman" w:hAnsi="Times New Roman" w:cs="Times New Roman"/>
          <w:sz w:val="28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065FC" w:rsidRPr="00230B71" w:rsidRDefault="007065FC" w:rsidP="00230B71">
      <w:pPr>
        <w:pStyle w:val="a6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>выполнение творческих проектов и презентаций.</w:t>
      </w:r>
    </w:p>
    <w:p w:rsidR="007065FC" w:rsidRPr="00230B71" w:rsidRDefault="007065FC" w:rsidP="00230B71">
      <w:pPr>
        <w:pStyle w:val="a6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r w:rsidRPr="00230B71">
        <w:rPr>
          <w:rFonts w:ascii="Times New Roman" w:hAnsi="Times New Roman" w:cs="Times New Roman"/>
          <w:b/>
          <w:bCs/>
          <w:sz w:val="28"/>
          <w:szCs w:val="28"/>
        </w:rPr>
        <w:t>индивидуального</w:t>
      </w:r>
      <w:r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практического творчества учащихся </w:t>
      </w:r>
      <w:r w:rsidRPr="00230B71">
        <w:rPr>
          <w:rFonts w:ascii="Times New Roman" w:hAnsi="Times New Roman" w:cs="Times New Roman"/>
          <w:sz w:val="28"/>
          <w:szCs w:val="28"/>
        </w:rPr>
        <w:t>и уроков</w:t>
      </w:r>
      <w:r w:rsidRPr="00230B71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коллективной творческой деятельности.</w:t>
      </w:r>
    </w:p>
    <w:p w:rsidR="007065FC" w:rsidRPr="00230B71" w:rsidRDefault="007065FC" w:rsidP="0023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</w:p>
    <w:p w:rsidR="007065FC" w:rsidRPr="00230B71" w:rsidRDefault="007065FC" w:rsidP="0023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FC" w:rsidRPr="00230B71" w:rsidRDefault="007065FC" w:rsidP="00230B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FC" w:rsidRPr="00230B71" w:rsidRDefault="007065FC" w:rsidP="00230B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230B71" w:rsidRDefault="007065FC" w:rsidP="00230B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AA6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AA64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AA64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F3" w:rsidRDefault="004819F3" w:rsidP="00E2051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E2051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7065FC" w:rsidRDefault="007065FC" w:rsidP="00230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4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8"/>
        <w:gridCol w:w="19"/>
        <w:gridCol w:w="569"/>
        <w:gridCol w:w="15"/>
        <w:gridCol w:w="14"/>
        <w:gridCol w:w="13"/>
        <w:gridCol w:w="15"/>
        <w:gridCol w:w="30"/>
        <w:gridCol w:w="15"/>
        <w:gridCol w:w="15"/>
        <w:gridCol w:w="732"/>
        <w:gridCol w:w="141"/>
        <w:gridCol w:w="2127"/>
        <w:gridCol w:w="2126"/>
        <w:gridCol w:w="6095"/>
        <w:gridCol w:w="142"/>
        <w:gridCol w:w="1932"/>
        <w:gridCol w:w="52"/>
        <w:gridCol w:w="2355"/>
        <w:gridCol w:w="2407"/>
        <w:gridCol w:w="2407"/>
        <w:gridCol w:w="2407"/>
      </w:tblGrid>
      <w:tr w:rsidR="007065FC" w:rsidRPr="00410CF9">
        <w:trPr>
          <w:gridAfter w:val="5"/>
          <w:wAfter w:w="9628" w:type="dxa"/>
          <w:trHeight w:val="396"/>
        </w:trPr>
        <w:tc>
          <w:tcPr>
            <w:tcW w:w="798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78" w:type="dxa"/>
            <w:gridSpan w:val="11"/>
            <w:tcBorders>
              <w:bottom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237" w:type="dxa"/>
            <w:gridSpan w:val="2"/>
            <w:vMerge w:val="restart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Характеристика  деятельности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7065FC" w:rsidRPr="00410CF9">
        <w:trPr>
          <w:gridAfter w:val="5"/>
          <w:wAfter w:w="9628" w:type="dxa"/>
          <w:trHeight w:val="1245"/>
        </w:trPr>
        <w:tc>
          <w:tcPr>
            <w:tcW w:w="798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5FC" w:rsidRPr="00410CF9">
        <w:tc>
          <w:tcPr>
            <w:tcW w:w="14798" w:type="dxa"/>
            <w:gridSpan w:val="17"/>
          </w:tcPr>
          <w:p w:rsidR="007065FC" w:rsidRPr="00410CF9" w:rsidRDefault="007065FC" w:rsidP="00362AA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в твоем доме (8 ч.)</w:t>
            </w:r>
          </w:p>
        </w:tc>
        <w:tc>
          <w:tcPr>
            <w:tcW w:w="2407" w:type="dxa"/>
            <w:gridSpan w:val="2"/>
            <w:tcBorders>
              <w:top w:val="nil"/>
            </w:tcBorders>
            <w:vAlign w:val="center"/>
          </w:tcPr>
          <w:p w:rsidR="007065FC" w:rsidRPr="00410CF9" w:rsidRDefault="007065FC" w:rsidP="00C300D7"/>
        </w:tc>
        <w:tc>
          <w:tcPr>
            <w:tcW w:w="2407" w:type="dxa"/>
            <w:vAlign w:val="center"/>
          </w:tcPr>
          <w:p w:rsidR="007065FC" w:rsidRPr="00410CF9" w:rsidRDefault="007065FC" w:rsidP="00C300D7"/>
        </w:tc>
        <w:tc>
          <w:tcPr>
            <w:tcW w:w="2407" w:type="dxa"/>
            <w:vAlign w:val="center"/>
          </w:tcPr>
          <w:p w:rsidR="007065FC" w:rsidRPr="00410CF9" w:rsidRDefault="007065FC" w:rsidP="00C300D7"/>
        </w:tc>
        <w:tc>
          <w:tcPr>
            <w:tcW w:w="2407" w:type="dxa"/>
            <w:vAlign w:val="center"/>
          </w:tcPr>
          <w:p w:rsidR="007065FC" w:rsidRPr="00410CF9" w:rsidRDefault="007065FC" w:rsidP="00C300D7"/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8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Твои игрушки.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образцы игрушек </w:t>
            </w:r>
            <w:proofErr w:type="spell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Дымкова</w:t>
            </w:r>
            <w:proofErr w:type="spellEnd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, Филимонова, Хохломы, Гжели; </w:t>
            </w:r>
            <w:proofErr w:type="gram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выполнять роль</w:t>
            </w:r>
            <w:proofErr w:type="gramEnd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мастера Украшения, расписывая игрушки; преобразиться в мастера Постройки, создавая форму игрушки, конструировать  и расписывать игрушки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человека.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грамотно осуществлять учебные действия в соответствие с поставленной задачей; находить варианты решения различных художественно-творческих задач;  находить нужную информацию и пользоваться ею.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участвовать в диалоге, адекватно воспринимать произведения художников,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7065FC" w:rsidRPr="00410CF9" w:rsidRDefault="00A373BB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С: </w:t>
            </w:r>
            <w:r w:rsidR="007065FC" w:rsidRPr="00410CF9">
              <w:rPr>
                <w:rFonts w:ascii="Times New Roman" w:hAnsi="Times New Roman" w:cs="Times New Roman"/>
                <w:sz w:val="24"/>
                <w:szCs w:val="24"/>
              </w:rPr>
              <w:t>любые подручные материалы; глина, пластилин;</w:t>
            </w:r>
          </w:p>
        </w:tc>
      </w:tr>
      <w:tr w:rsidR="007065FC" w:rsidRPr="00410CF9">
        <w:trPr>
          <w:gridAfter w:val="5"/>
          <w:wAfter w:w="9628" w:type="dxa"/>
          <w:trHeight w:val="1549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0" w:type="dxa"/>
            <w:gridSpan w:val="8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характеризовать связь между формой, декором посуды и её назначением, созданных мастерами промыслов (Гжель, Хохлома);  изобразить посуду по своему образцу;  понятия «сервиз».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вступать в общение друг с другом; участвовать в диалоге;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Индивидуально-практические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пластилин, </w:t>
            </w:r>
            <w:proofErr w:type="spell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водоэмульс</w:t>
            </w:r>
            <w:proofErr w:type="spell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. краска, кисть, гуашь, тонированная бумага;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рисования;</w:t>
            </w:r>
          </w:p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4"/>
          <w:wAfter w:w="9576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понимать  роли художников в создании обоев, штор; роли каждого из Братьев-Мастеров  в создании обоев и штор: построение ритма, изобразительные мотивы; обрести опыт творчества и художественно-практические навыки в создании эскиза обоев или штор для определенной комнаты.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овладевать основами графики; е осуществлять самоконтроль и корректировку хода работы и конечного результата.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клише, бумага или ткань;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Фантазеры. Талантливый дизайнер; Юный дизайнер;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обрести опыт творчества и художественно-практические навыки в создании эскиза  росписи платка;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Индивидуально-практические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: гуашь, кисти, белая и цветная бумага</w:t>
            </w:r>
          </w:p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понимать роль художников, выполняющих иллюстрации; отдельных элементов  оформления книги;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 учителя.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 содержания и выразительных средств декоративных произведений; овладевать основами графики; осуществлять самоконтроль и корректировку хода работы и конечного результата.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Коллективно-творческие;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: гуашь или мелки, белая или 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ножницы;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диски: Рисуем сказку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Открытки.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виды графических работ </w:t>
            </w:r>
            <w:proofErr w:type="gram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технике </w:t>
            </w:r>
            <w:proofErr w:type="spell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граттажа</w:t>
            </w:r>
            <w:proofErr w:type="spellEnd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, графической монотипии, аппликации или смешанной технике);  выполнить простую графическую работу.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 содержания и выразительных средств декоративных произведений; овладевать основами графики; осуществлять самоконтроль и корректировку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 работы и конечного результата.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Индивидуально-практические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бумага маленького формата, графические материалы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важную роль художника, его труда  в создании среды жизни человека, предметного мира в каждом доме;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 оценивать работы сверстников; анализировать образцы, работы, определять материалы, контролировать свою работу,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творческой обучающей игре, формулировать собственную позицию и мнение.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Проблемная беседа, обучающая игра, выставка и обсуждение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14798" w:type="dxa"/>
            <w:gridSpan w:val="17"/>
          </w:tcPr>
          <w:p w:rsidR="007065FC" w:rsidRPr="00410CF9" w:rsidRDefault="007065FC" w:rsidP="00362AA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на улицах твоего города (7 ч.)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архитектуру своих родных мест, выстраивая композицию листа; понимать, что памятники архитектуры </w:t>
            </w:r>
            <w:proofErr w:type="gramStart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то достояние народа.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планировать и грамотно осуществлять учебные действия в соответствие с поставленной задачей; находить варианты решения различных художественно-творческих задач; находить нужную информацию и пользоваться ею;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Коллективные,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Индивидуально-практические;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восковые мелки или гуашь, тонированная или белая бумага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5" w:type="dxa"/>
            <w:gridSpan w:val="7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деятельность;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анализировать парки, скверы и бульвары с точки зрения их разного назначения и устроения;  понятия «ландшафтная архитектура»; работа художника-архитектора – работа целого коллектива; изобразить парк или сквер; 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используя материалы представленных картин и учебника, выделять этапы работы;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и белая бумага, гуашь или восковые мелки, ножницы, клей;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Фантазеры. Талантливый дизайнер; Юный дизайнер;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gridSpan w:val="6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приемы работы с бумагой:  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складывание, симметричное вырезание;  разные инженерные формы ажурных сцеплений металла;    конструировать из бумаги ажурные решетки.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используя материалы представленных картин и учебника, выделять этапы работы. 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совместной творческой деятельности при выполнении учебных практических работ 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proofErr w:type="gramEnd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5" w:type="dxa"/>
            <w:gridSpan w:val="6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5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изображать необычные фонари;   виды и назначение фонарей; придумать свои варианты фонарей для детского праздника.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A373BB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используя материалы представленных картин и учебника, выделять этапы работы. 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совместной творческой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при выполнении учебных практических работ и реализации проектов.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тушь, палочка ли белая и цветная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7" w:type="dxa"/>
            <w:gridSpan w:val="4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Витрины.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фантазировать, создавать творческий проект оформления витрины магазина; овладевать композиционными и оформительскими навыками в процессе создания облика витрины магазина.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действия; 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и цветная бумага, клей, ножницы;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диски: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Фантазеры. Талантливый дизайнер; Юный дизайнер;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  <w:gridSpan w:val="4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видеть, сопоставлять, объяснять связь природных форм с инженерными конструкциями;  разных видов транспорта;  изобразить разные виды транспорта; обрести новые навыки в конструировании бумаги.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материалы, белая и цветная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7" w:type="dxa"/>
            <w:gridSpan w:val="4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 (села)  (обобщение темы).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занимательной образовательной игре в качестве экскурсовода.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осознавать и  объяснить нужную работу художника в создании облика города.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образцы, работы, определять материалы, контролировать свою работу, 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овладеть приемами коллективной творческой деятельности; формулировать собственную позицию и мнение.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, беседа, игра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14798" w:type="dxa"/>
            <w:gridSpan w:val="17"/>
          </w:tcPr>
          <w:p w:rsidR="007065FC" w:rsidRPr="00410CF9" w:rsidRDefault="007065FC" w:rsidP="00362AA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зрелище (11 ч.)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отличия и сходство театра и цирка; создать эскиз циркового представления; элементов оформления,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созданных художником в цирке: костюм, реквизит.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образцы, работы, определять материалы, контролировать свою работу;  осуществлять самоконтроль и корректировку хода работы и конечного результата.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собственную позицию и мнение.</w:t>
            </w:r>
          </w:p>
        </w:tc>
        <w:tc>
          <w:tcPr>
            <w:tcW w:w="2074" w:type="dxa"/>
            <w:gridSpan w:val="2"/>
            <w:vMerge w:val="restart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</w:t>
            </w:r>
          </w:p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кисти, цветная бумага, ножницы, клей</w:t>
            </w:r>
          </w:p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</w:tc>
        <w:tc>
          <w:tcPr>
            <w:tcW w:w="2126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</w:tc>
        <w:tc>
          <w:tcPr>
            <w:tcW w:w="2126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  <w:trHeight w:val="70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2126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Маски.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Афиша и плакат.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2126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эскиз циркового представления;  элементов оформления, созданных художником в цирке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образцы, работы, определять материалы, контролировать свою работу,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собственную позицию и мнение.</w:t>
            </w:r>
          </w:p>
        </w:tc>
        <w:tc>
          <w:tcPr>
            <w:tcW w:w="2074" w:type="dxa"/>
            <w:gridSpan w:val="2"/>
            <w:vMerge w:val="restart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кисти, цветная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2126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798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0" w:type="dxa"/>
            <w:gridSpan w:val="5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понимать  роли художника в зрелищных искусствах;  придумывать и создавать оформление к школьным и домашним праздникам.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используя материалы учебника, выделять этапы работы. 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спектакль; 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, куклы, маски, афиши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14798" w:type="dxa"/>
            <w:gridSpan w:val="17"/>
          </w:tcPr>
          <w:p w:rsidR="007065FC" w:rsidRPr="00410CF9" w:rsidRDefault="007065FC" w:rsidP="00362AA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музей (8 ч.)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6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Музей в жизни города.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 о самых значительных музеях искусства России; о роли художника в создании музейных экспозиций; изобразить интерьер музея.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действия; осуществлять самоконтроль и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корректировку хода работы и конечного результата.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беседа;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путешествие;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презентации;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 – пейзаж.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 о картинах: пейзаж, портрет, натюрморт; о роли художника в создании музейных экспозиций;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действия; анализировать образцы, работы, определять материалы, контролировать свою работу,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позицию.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Рассказ, беседа;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кисти, цветная бумага, ножницы, клей, набор муляжей для рисования;</w:t>
            </w:r>
            <w:proofErr w:type="gramEnd"/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Картина – портрет.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Картина – натюрморт.</w:t>
            </w:r>
          </w:p>
        </w:tc>
        <w:tc>
          <w:tcPr>
            <w:tcW w:w="2126" w:type="dxa"/>
            <w:vMerge w:val="restart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Картина – натюрморт.</w:t>
            </w:r>
          </w:p>
        </w:tc>
        <w:tc>
          <w:tcPr>
            <w:tcW w:w="2126" w:type="dxa"/>
            <w:vMerge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Картины исторические и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бытовые.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красоты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объяснять отличия исторических  и </w:t>
            </w: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картин; изобразить сцену из повседневной жизни людей; развитие композиционных навыков; освоение навыков изображения в смешанной технике.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образцы, работы, определять материалы, контролировать свою работу;   осуществлять самоконтроль и корректировку хода работы и конечного результата.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собственную позицию и мнение.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Рассказ, беседа;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кисти, цветная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Восприятие красоты окружающего мира;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понимать, что такое скульптур; нескольких знаменитых памятников и их авторов;  смотреть на скульптуру и лепить фигуру человека или животного, передавая выразительную пластику движения.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образцы, работы, определять материалы, контролировать свою работу, 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собственную позицию и мнение.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Рассказ, беседа;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кисти, цветная бумага, ножницы, клей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(обобщение темы).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выставки детского художественного творчества, проявляя творческую активность; проводить экскурсии по выставке детских работ.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  <w:p w:rsidR="007065FC" w:rsidRPr="00B53527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собственную позицию и мнение.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proofErr w:type="gram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; выставка;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: детские работы</w:t>
            </w: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0CF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FC" w:rsidRPr="00410CF9">
        <w:trPr>
          <w:gridAfter w:val="5"/>
          <w:wAfter w:w="9628" w:type="dxa"/>
        </w:trPr>
        <w:tc>
          <w:tcPr>
            <w:tcW w:w="817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8"/>
            <w:tcBorders>
              <w:lef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065FC" w:rsidRPr="00410CF9" w:rsidRDefault="007065FC" w:rsidP="009A30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5FC" w:rsidRPr="006E5C08" w:rsidRDefault="007065FC" w:rsidP="0023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FC" w:rsidRDefault="007065FC" w:rsidP="00230B71">
      <w:pPr>
        <w:rPr>
          <w:rFonts w:ascii="Times New Roman" w:hAnsi="Times New Roman" w:cs="Times New Roman"/>
          <w:sz w:val="24"/>
          <w:szCs w:val="24"/>
        </w:rPr>
      </w:pPr>
    </w:p>
    <w:p w:rsidR="007065FC" w:rsidRDefault="007065FC" w:rsidP="00230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362A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362A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362A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Pr="00913A7F" w:rsidRDefault="007065FC" w:rsidP="00E2051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A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7065FC" w:rsidRPr="001311E5" w:rsidRDefault="007065FC" w:rsidP="0036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6300"/>
      </w:tblGrid>
      <w:tr w:rsidR="007065FC" w:rsidRPr="00410CF9">
        <w:trPr>
          <w:trHeight w:val="306"/>
        </w:trPr>
        <w:tc>
          <w:tcPr>
            <w:tcW w:w="7740" w:type="dxa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  объектов и  средств материально-технического  обеспечения                            </w:t>
            </w:r>
          </w:p>
        </w:tc>
        <w:tc>
          <w:tcPr>
            <w:tcW w:w="6300" w:type="dxa"/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Примечания</w:t>
            </w:r>
          </w:p>
        </w:tc>
      </w:tr>
      <w:tr w:rsidR="007065FC" w:rsidRPr="00410CF9">
        <w:trPr>
          <w:trHeight w:val="344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  продукция</w:t>
            </w:r>
          </w:p>
        </w:tc>
      </w:tr>
      <w:tr w:rsidR="007065FC" w:rsidRPr="00410CF9">
        <w:trPr>
          <w:trHeight w:val="1896"/>
        </w:trPr>
        <w:tc>
          <w:tcPr>
            <w:tcW w:w="7740" w:type="dxa"/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 М. </w:t>
            </w:r>
            <w:proofErr w:type="spell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2A12EA">
              <w:rPr>
                <w:rFonts w:ascii="Times New Roman" w:hAnsi="Times New Roman" w:cs="Times New Roman"/>
                <w:sz w:val="24"/>
                <w:szCs w:val="24"/>
              </w:rPr>
              <w:t xml:space="preserve"> М: «Просвещение», 2011</w:t>
            </w:r>
          </w:p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     В  программе определены цели и задачи курса, рассмотрены особенности  содержания и результаты его освоения; представлены содержание начального обучения изобразительному искусству, тематическое планирование с характеристикой основных видов деятельности учащихся, описано  материально-техническое обеспечение образовательного процесса.      </w:t>
            </w:r>
          </w:p>
        </w:tc>
      </w:tr>
      <w:tr w:rsidR="007065FC" w:rsidRPr="00410CF9">
        <w:trPr>
          <w:trHeight w:val="939"/>
        </w:trPr>
        <w:tc>
          <w:tcPr>
            <w:tcW w:w="7740" w:type="dxa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Учебники </w:t>
            </w:r>
          </w:p>
          <w:p w:rsidR="007065FC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Искусство вокруг нас. Учебник: 3 класс. </w:t>
            </w:r>
            <w:r w:rsidR="002A12EA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  <w:r w:rsidR="00F44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12EA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2A12EA" w:rsidRPr="00410CF9" w:rsidRDefault="002A12EA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Твоя мастерская М: «Просвещение»</w:t>
            </w:r>
            <w:r w:rsidR="00F444D9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300" w:type="dxa"/>
          </w:tcPr>
          <w:p w:rsidR="007065FC" w:rsidRPr="00410CF9" w:rsidRDefault="007065FC" w:rsidP="00C30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5FC" w:rsidRPr="00410CF9">
        <w:trPr>
          <w:trHeight w:val="175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Печатные пособия</w:t>
            </w:r>
          </w:p>
        </w:tc>
      </w:tr>
      <w:tr w:rsidR="007065FC" w:rsidRPr="00410CF9">
        <w:trPr>
          <w:trHeight w:val="673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орнамента.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декоративно-прикладному искусству.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Детям об искусстве.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Русская художественная резьба и роспись по дереву.</w:t>
            </w:r>
          </w:p>
        </w:tc>
      </w:tr>
      <w:tr w:rsidR="007065FC" w:rsidRPr="00410CF9">
        <w:trPr>
          <w:trHeight w:val="355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7065FC" w:rsidRPr="00410CF9">
        <w:trPr>
          <w:trHeight w:val="355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</w:tr>
      <w:tr w:rsidR="007065FC" w:rsidRPr="00410CF9">
        <w:trPr>
          <w:trHeight w:val="1123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проектор.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5FC" w:rsidRPr="00410CF9">
        <w:trPr>
          <w:trHeight w:val="349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 оборудование</w:t>
            </w:r>
          </w:p>
        </w:tc>
      </w:tr>
      <w:tr w:rsidR="007065FC" w:rsidRPr="00410CF9">
        <w:trPr>
          <w:trHeight w:val="1168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акварельные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Емкость для воды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</w:tr>
      <w:tr w:rsidR="007065FC" w:rsidRPr="00410CF9">
        <w:trPr>
          <w:trHeight w:val="465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 и натуральный фонд</w:t>
            </w:r>
          </w:p>
        </w:tc>
      </w:tr>
      <w:tr w:rsidR="007065FC" w:rsidRPr="00410CF9">
        <w:trPr>
          <w:trHeight w:val="837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7065FC" w:rsidRPr="00410CF9">
        <w:trPr>
          <w:trHeight w:val="409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7065FC" w:rsidRPr="00410CF9">
        <w:trPr>
          <w:trHeight w:val="837"/>
        </w:trPr>
        <w:tc>
          <w:tcPr>
            <w:tcW w:w="14040" w:type="dxa"/>
            <w:gridSpan w:val="2"/>
          </w:tcPr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DVD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CD</w:t>
            </w: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диски: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sz w:val="24"/>
                <w:szCs w:val="24"/>
              </w:rPr>
              <w:t>Фантазеры. Талантливый дизайнер.</w:t>
            </w:r>
          </w:p>
          <w:p w:rsidR="007065FC" w:rsidRPr="00410CF9" w:rsidRDefault="007065FC" w:rsidP="00C3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FC" w:rsidRPr="00410CF9">
        <w:trPr>
          <w:trHeight w:val="352"/>
        </w:trPr>
        <w:tc>
          <w:tcPr>
            <w:tcW w:w="14040" w:type="dxa"/>
            <w:gridSpan w:val="2"/>
            <w:tcBorders>
              <w:bottom w:val="nil"/>
            </w:tcBorders>
          </w:tcPr>
          <w:p w:rsidR="007065FC" w:rsidRPr="00410CF9" w:rsidRDefault="007065FC" w:rsidP="00C30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7065FC" w:rsidRPr="00410CF9">
        <w:trPr>
          <w:trHeight w:val="1434"/>
        </w:trPr>
        <w:tc>
          <w:tcPr>
            <w:tcW w:w="7740" w:type="dxa"/>
          </w:tcPr>
          <w:p w:rsidR="007065FC" w:rsidRPr="00410CF9" w:rsidRDefault="007065FC" w:rsidP="00C300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Ученические столы  двухместные с комплектом стульев. </w:t>
            </w:r>
          </w:p>
          <w:p w:rsidR="007065FC" w:rsidRPr="00410CF9" w:rsidRDefault="007065FC" w:rsidP="00C300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учительский с тумбой. </w:t>
            </w:r>
          </w:p>
          <w:p w:rsidR="007065FC" w:rsidRPr="00410CF9" w:rsidRDefault="007065FC" w:rsidP="00C300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</w:t>
            </w: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лов, пособий, учебного оборудования.</w:t>
            </w:r>
          </w:p>
        </w:tc>
        <w:tc>
          <w:tcPr>
            <w:tcW w:w="6300" w:type="dxa"/>
          </w:tcPr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FC" w:rsidRPr="00410CF9" w:rsidRDefault="007065FC" w:rsidP="00C30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</w:tbl>
    <w:p w:rsidR="007065FC" w:rsidRDefault="007065FC" w:rsidP="00230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230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FC" w:rsidRDefault="007065FC" w:rsidP="00AA64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65FC" w:rsidSect="00D32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421"/>
    <w:multiLevelType w:val="hybridMultilevel"/>
    <w:tmpl w:val="377C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7059"/>
    <w:multiLevelType w:val="hybridMultilevel"/>
    <w:tmpl w:val="D432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A0DA3"/>
    <w:multiLevelType w:val="hybridMultilevel"/>
    <w:tmpl w:val="C5BE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A13F3"/>
    <w:multiLevelType w:val="multilevel"/>
    <w:tmpl w:val="1F429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90ADF"/>
    <w:multiLevelType w:val="hybridMultilevel"/>
    <w:tmpl w:val="23A0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20132"/>
    <w:multiLevelType w:val="multilevel"/>
    <w:tmpl w:val="0DA84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0FC"/>
    <w:rsid w:val="00042F9E"/>
    <w:rsid w:val="000611CD"/>
    <w:rsid w:val="00117F44"/>
    <w:rsid w:val="001311E5"/>
    <w:rsid w:val="00164A83"/>
    <w:rsid w:val="00230B71"/>
    <w:rsid w:val="00241B27"/>
    <w:rsid w:val="00286901"/>
    <w:rsid w:val="002A12EA"/>
    <w:rsid w:val="002F4900"/>
    <w:rsid w:val="00341840"/>
    <w:rsid w:val="00362AA0"/>
    <w:rsid w:val="00376519"/>
    <w:rsid w:val="003952C5"/>
    <w:rsid w:val="003C3F03"/>
    <w:rsid w:val="00410CF9"/>
    <w:rsid w:val="00440A55"/>
    <w:rsid w:val="0046537D"/>
    <w:rsid w:val="004819F3"/>
    <w:rsid w:val="0054337B"/>
    <w:rsid w:val="00544203"/>
    <w:rsid w:val="006000B6"/>
    <w:rsid w:val="006E30A2"/>
    <w:rsid w:val="006E4781"/>
    <w:rsid w:val="006E5C08"/>
    <w:rsid w:val="007065FC"/>
    <w:rsid w:val="00733D2D"/>
    <w:rsid w:val="0077102B"/>
    <w:rsid w:val="00801F59"/>
    <w:rsid w:val="00822C5E"/>
    <w:rsid w:val="008727C2"/>
    <w:rsid w:val="00892CF3"/>
    <w:rsid w:val="008B32E9"/>
    <w:rsid w:val="008C2816"/>
    <w:rsid w:val="00913A7F"/>
    <w:rsid w:val="009A3068"/>
    <w:rsid w:val="009B2DCD"/>
    <w:rsid w:val="009C425E"/>
    <w:rsid w:val="00A03C22"/>
    <w:rsid w:val="00A25AF5"/>
    <w:rsid w:val="00A373BB"/>
    <w:rsid w:val="00A817E7"/>
    <w:rsid w:val="00AA6413"/>
    <w:rsid w:val="00AB7193"/>
    <w:rsid w:val="00B53527"/>
    <w:rsid w:val="00B56F9A"/>
    <w:rsid w:val="00B65993"/>
    <w:rsid w:val="00C300D7"/>
    <w:rsid w:val="00C36F97"/>
    <w:rsid w:val="00C61D0E"/>
    <w:rsid w:val="00C63075"/>
    <w:rsid w:val="00C632B6"/>
    <w:rsid w:val="00C66A1F"/>
    <w:rsid w:val="00C86183"/>
    <w:rsid w:val="00D01CBC"/>
    <w:rsid w:val="00D200B0"/>
    <w:rsid w:val="00D320FC"/>
    <w:rsid w:val="00D54D84"/>
    <w:rsid w:val="00DF5B56"/>
    <w:rsid w:val="00E2051D"/>
    <w:rsid w:val="00E622CD"/>
    <w:rsid w:val="00E8514E"/>
    <w:rsid w:val="00F34A1A"/>
    <w:rsid w:val="00F444D9"/>
    <w:rsid w:val="00F4706C"/>
    <w:rsid w:val="00FA2B56"/>
    <w:rsid w:val="00FB5E93"/>
    <w:rsid w:val="00FB6FBA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uiPriority w:val="99"/>
    <w:rsid w:val="00042F9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uiPriority w:val="99"/>
    <w:rsid w:val="0004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0">
    <w:name w:val="Style10"/>
    <w:basedOn w:val="a"/>
    <w:uiPriority w:val="99"/>
    <w:rsid w:val="0004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042F9E"/>
    <w:rPr>
      <w:rFonts w:ascii="Trebuchet MS" w:hAnsi="Trebuchet MS" w:cs="Trebuchet MS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042F9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042F9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042F9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42F9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042F9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042F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3">
    <w:name w:val="Normal (Web)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66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66A1F"/>
    <w:rPr>
      <w:rFonts w:ascii="Calibri" w:hAnsi="Calibri" w:cs="Calibri"/>
      <w:sz w:val="24"/>
      <w:szCs w:val="24"/>
    </w:rPr>
  </w:style>
  <w:style w:type="paragraph" w:styleId="a6">
    <w:name w:val="List Paragraph"/>
    <w:basedOn w:val="a"/>
    <w:uiPriority w:val="99"/>
    <w:qFormat/>
    <w:rsid w:val="00C66A1F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66A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66A1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22c42c5">
    <w:name w:val="c22 c42 c5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5">
    <w:name w:val="c5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2c5">
    <w:name w:val="c22 c5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5c5">
    <w:name w:val="c25 c5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6c5">
    <w:name w:val="c16 c5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6c5c46">
    <w:name w:val="c16 c5 c46"/>
    <w:basedOn w:val="a"/>
    <w:uiPriority w:val="99"/>
    <w:rsid w:val="00C66A1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66A1F"/>
    <w:rPr>
      <w:rFonts w:ascii="Calibri" w:hAnsi="Calibri" w:cs="Calibri"/>
      <w:sz w:val="26"/>
      <w:szCs w:val="26"/>
    </w:rPr>
  </w:style>
  <w:style w:type="character" w:customStyle="1" w:styleId="c11">
    <w:name w:val="c11"/>
    <w:basedOn w:val="a0"/>
    <w:uiPriority w:val="99"/>
    <w:rsid w:val="00C66A1F"/>
  </w:style>
  <w:style w:type="character" w:customStyle="1" w:styleId="c4c11">
    <w:name w:val="c4 c11"/>
    <w:basedOn w:val="a0"/>
    <w:uiPriority w:val="99"/>
    <w:rsid w:val="00C66A1F"/>
  </w:style>
  <w:style w:type="character" w:customStyle="1" w:styleId="c4c9c11">
    <w:name w:val="c4 c9 c11"/>
    <w:basedOn w:val="a0"/>
    <w:uiPriority w:val="99"/>
    <w:rsid w:val="00C66A1F"/>
  </w:style>
  <w:style w:type="table" w:styleId="a7">
    <w:name w:val="Table Grid"/>
    <w:basedOn w:val="a1"/>
    <w:uiPriority w:val="99"/>
    <w:rsid w:val="00C6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801F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styleId="a8">
    <w:name w:val="No Spacing"/>
    <w:uiPriority w:val="99"/>
    <w:qFormat/>
    <w:rsid w:val="00C61D0E"/>
    <w:rPr>
      <w:rFonts w:cs="Calibri"/>
      <w:sz w:val="22"/>
      <w:szCs w:val="22"/>
    </w:rPr>
  </w:style>
  <w:style w:type="paragraph" w:styleId="a9">
    <w:name w:val="Document Map"/>
    <w:basedOn w:val="a"/>
    <w:link w:val="aa"/>
    <w:uiPriority w:val="99"/>
    <w:semiHidden/>
    <w:rsid w:val="00E2051D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C46D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BDAD-A86A-4959-817A-BAF1360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26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35</cp:revision>
  <dcterms:created xsi:type="dcterms:W3CDTF">2013-08-15T16:08:00Z</dcterms:created>
  <dcterms:modified xsi:type="dcterms:W3CDTF">2013-11-22T15:30:00Z</dcterms:modified>
</cp:coreProperties>
</file>