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F809F5">
        <w:rPr>
          <w:rFonts w:ascii="Times New Roman" w:eastAsia="Arial Black" w:hAnsi="Times New Roman" w:cs="Times New Roman"/>
          <w:b/>
          <w:sz w:val="28"/>
          <w:szCs w:val="28"/>
        </w:rPr>
        <w:t>Литературное творчество в начальной школе.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Изучение родного языка и особенно литературы постепенно вводит учащихся в мир языкового творчества: это и ведение дневника, и переписка, и описания картин природы, пусть даже по заданию учителя, и рисование картин, и декламация стихов, и </w:t>
      </w: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</w:rPr>
        <w:t>инсценирование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</w:rPr>
        <w:t>, выпуск газет и журналов, сочинение пьес, это и исследовательская деятельность учащихся по грамматике, истории слов и пр.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Иными словами, творчество - это не только стихи; возможно, сочинение стихов не всегда вершина творчества, но ритмическая и рифмованная речь сразу выделяется из прозаических упражнений. Литературные попытки детей чаще всего выходят за рамки уроков, они связаны с внеклассными занятиями. 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Приведем несколько примеров - из практики.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  <w:shd w:val="clear" w:color="auto" w:fill="FFFFFF"/>
        </w:rPr>
        <w:t>Игра «</w:t>
      </w:r>
      <w:proofErr w:type="spellStart"/>
      <w:r w:rsidRPr="001E1189">
        <w:rPr>
          <w:rFonts w:ascii="Times New Roman" w:eastAsia="Arial Black" w:hAnsi="Times New Roman" w:cs="Times New Roman"/>
          <w:i/>
          <w:sz w:val="28"/>
          <w:szCs w:val="28"/>
          <w:shd w:val="clear" w:color="auto" w:fill="FFFFFF"/>
        </w:rPr>
        <w:t>Добавлялки</w:t>
      </w:r>
      <w:proofErr w:type="spellEnd"/>
      <w:r w:rsidRPr="001E1189">
        <w:rPr>
          <w:rFonts w:ascii="Times New Roman" w:eastAsia="Arial Black" w:hAnsi="Times New Roman" w:cs="Times New Roman"/>
          <w:i/>
          <w:sz w:val="28"/>
          <w:szCs w:val="28"/>
          <w:shd w:val="clear" w:color="auto" w:fill="FFFFFF"/>
        </w:rPr>
        <w:t>»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Ра-ра-ра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– начинается … </w:t>
      </w:r>
    </w:p>
    <w:p w:rsidR="00CA69DC" w:rsidRPr="001E1189" w:rsidRDefault="00CA69D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Ры-ры-ры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– у мальчика …</w:t>
      </w:r>
    </w:p>
    <w:p w:rsidR="00CA69DC" w:rsidRPr="001E1189" w:rsidRDefault="00CA69D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Ро-ро-ро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– у Маши новое…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Ре-ре-ре – стоит домик 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…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Ор-ор-ор – созрел красный…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Жа-жажа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– есть иголки у …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Са-са-са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в лесу бегает…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От-от-от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– спит в болоте … 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lastRenderedPageBreak/>
        <w:t>Рифма.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Лиса                 краса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Бежит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              сторожит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Пёс                    нёс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Кузнечик           </w:t>
      </w: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огуречик</w:t>
      </w:r>
      <w:proofErr w:type="spellEnd"/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Ёлка                  пчёлка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Летает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             знает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Придумай рифму.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Шишка …………..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Мак ………………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Птичка……………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Тюлень ……………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Каша ………………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Жил-был …….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Ему было ……..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Жил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были ……….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Их звали…………….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В реке ползёт ………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На лугу цветёт………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Мы сварили………..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Будет кушать………..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В лесу живёт ………</w:t>
      </w: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А на ёлке ………….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1E1189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Конкурс загадок.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Составление загадок.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lastRenderedPageBreak/>
        <w:t>Дано начало. Мохнатенька, усатенька...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Дети продолжают. На солнышке лежит,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Прищурившись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глядит.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Другой предлагает. Ее мыши боятся.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Третий. У нее одна забота: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Ночью ходит на охоту!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(Кошка)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Лежит 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круглый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>, золотистый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На тарелочке 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на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чистой.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Что же дальше?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Рот раскрыл я, сколько мог,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Откусил большой кусок.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Думал я, что будет сладкий,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Оказался кислый, гадкий!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(Лимон)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К стихам - через шутку. Создав в классе атмосферу раскованности, можно предложить  детям первую строчку, т.е., в сущности, подсказать тему и ритмику: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Только бабушка заснула...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И получила сборник веселых стихов: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Только бабушка заснула,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proofErr w:type="spellStart"/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Мурзик</w:t>
      </w:r>
      <w:proofErr w:type="spellEnd"/>
      <w:r w:rsidRPr="001E1189">
        <w:rPr>
          <w:rFonts w:ascii="Times New Roman" w:eastAsia="Arial Black" w:hAnsi="Times New Roman" w:cs="Times New Roman"/>
          <w:i/>
          <w:sz w:val="28"/>
          <w:szCs w:val="28"/>
        </w:rPr>
        <w:t xml:space="preserve"> быстро слез со стула,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Стал по комнате ходить,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Прыгать, бегать, всех будить.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...</w:t>
      </w:r>
      <w:proofErr w:type="gramStart"/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Утро</w:t>
      </w:r>
      <w:proofErr w:type="gramEnd"/>
      <w:r w:rsidRPr="001E1189">
        <w:rPr>
          <w:rFonts w:ascii="Times New Roman" w:eastAsia="Arial Black" w:hAnsi="Times New Roman" w:cs="Times New Roman"/>
          <w:i/>
          <w:sz w:val="28"/>
          <w:szCs w:val="28"/>
        </w:rPr>
        <w:t xml:space="preserve"> наконец настало,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Погулял беглец немало,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proofErr w:type="gramStart"/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Приплелся</w:t>
      </w:r>
      <w:proofErr w:type="gramEnd"/>
      <w:r w:rsidRPr="001E1189">
        <w:rPr>
          <w:rFonts w:ascii="Times New Roman" w:eastAsia="Arial Black" w:hAnsi="Times New Roman" w:cs="Times New Roman"/>
          <w:i/>
          <w:sz w:val="28"/>
          <w:szCs w:val="28"/>
        </w:rPr>
        <w:t xml:space="preserve"> шалун домой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Грязный, мокрый и хромой.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Первый снег упал на землю,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Сразу стало всем светло!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Он пушистый, яркий, белый,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i/>
          <w:sz w:val="28"/>
          <w:szCs w:val="28"/>
        </w:rPr>
      </w:pPr>
      <w:r w:rsidRPr="001E1189">
        <w:rPr>
          <w:rFonts w:ascii="Times New Roman" w:eastAsia="Arial Black" w:hAnsi="Times New Roman" w:cs="Times New Roman"/>
          <w:i/>
          <w:sz w:val="28"/>
          <w:szCs w:val="28"/>
        </w:rPr>
        <w:t>На земле лежит легко.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Общие советы учителю в связи с первыми попытками учащихся в литературном творчестве: не давать никаких заданий, никаких упреков и тем более - унизительных замечаний; полная свобода творческих попыток; создавать атмосферу положительных эмоций, хорошее настроение, можно читать образцы, рассказывать детям о ранних стихах М.Ю. Лермонтова, С. Есенина, А.С. Пушкина и т.п.; помощь оказывать преимущественно индивидуальную;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Л.Н.Толстой допускал помощь в выборе темы, в составлении отдельных фраз, в записи текста - в частности в орфографии; особенно высоко ценить удачный образ, точно выбранное слово, юмор, умение замечать детали описываемого; выполнять некоторые организационные функции: помогать в организации конкурсов, утренников, обсуждений, издания журнала и, конечно же, в редактировании.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Организация творческой деятельности младших школьников для развития творческих способностей.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Материалы исследований, посвященные изучению творческих способностей, показывают, что потребность поделиться своими мыслями возникает у ребенка при двух обстоятельствах: во-первых, ученик располагает определенным содержанием, во-вторых, у ребенка имеется (положительное или отрицательное) отношение к этому содержанию, когда оно </w:t>
      </w:r>
      <w:r w:rsidRPr="001E1189">
        <w:rPr>
          <w:rFonts w:ascii="Times New Roman" w:eastAsia="Arial Black" w:hAnsi="Times New Roman" w:cs="Times New Roman"/>
          <w:sz w:val="28"/>
          <w:szCs w:val="28"/>
        </w:rPr>
        <w:lastRenderedPageBreak/>
        <w:t>соответствующим образом затрачивает его эмоциональную сферу. Виды пересказов текста по задачам, которые учащиеся должны в них решать, включает в себя известные элементы творчества. Чтобы выполнить эти пересказы, учащиеся должны определенным образом изменить композицию прочитанного текста под определенным углом зрения, обработать его содержание. Однако на уроках чтения должны иметь место и такие задания, в которых творческая задача ставится перед детьми как прямая, непосредственная. В качестве таких задач должны быть следующие: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-Составить рассказ из нескольких текстов на заданную тему.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-Пересказать текст и продолжить его, добавив новые факты, события из жизни героев.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-Изменить лицо, время глаголов при передаче содержания текста.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-Составить рассказ по аналогии с 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прочитанным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на основе своего личного опыта.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--Составить или продолжить рассказ по картине или серии картинок, иллюстрирующих 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прочитанное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>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-Составить рассказ по картине, дающей возможность сопоставить 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прочитанное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и изображенное на картине.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- Составить из двух-трех прочитанных рассказов один. Выполняется данная работа после соответствующей подготовительной беседы, в которой учитель ставит детей перед необходимостью соотносить аналогичные по содержанию части текстов по плану. Например,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1. Прочитайте три рассказа: рассказ </w:t>
      </w: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</w:rPr>
        <w:t>Скребицкого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и </w:t>
      </w:r>
      <w:proofErr w:type="spellStart"/>
      <w:r w:rsidRPr="001E1189">
        <w:rPr>
          <w:rFonts w:ascii="Times New Roman" w:eastAsia="Arial Black" w:hAnsi="Times New Roman" w:cs="Times New Roman"/>
          <w:sz w:val="28"/>
          <w:szCs w:val="28"/>
        </w:rPr>
        <w:t>Чаплиной</w:t>
      </w:r>
      <w:proofErr w:type="spell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"Погляди в окно", "Чем дятел зимой кормился", "Воробей".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2. Беседа по тексту на выявление фактической и контекстуальной информации. Выявление авторских позиций в текстах.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3.Обнаружение общего в содержании прочитанных рассказов.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4.Ответы на вопросы в целях языковой подготовки.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5.Формулирование задания: составить рассказ "Как зимующие птицы добывают себе пищу".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6. Структурно-композиционная работа (план рассказа):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lastRenderedPageBreak/>
        <w:t>- Птицы - "зимовщики".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- Корм птиц зимой.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- Добывание пищи.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7. Ролевая игра. Изображение птиц.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Работа над пересказом усложнялась. Рассказывание осуществляется не только на основе прочитанных прозаических, но и стихотворных текстов. В связи с этим, перед учащимися ставится задача не просто объединить </w:t>
      </w:r>
      <w:proofErr w:type="gramStart"/>
      <w:r w:rsidRPr="001E1189">
        <w:rPr>
          <w:rFonts w:ascii="Times New Roman" w:eastAsia="Arial Black" w:hAnsi="Times New Roman" w:cs="Times New Roman"/>
          <w:sz w:val="28"/>
          <w:szCs w:val="28"/>
        </w:rPr>
        <w:t>вычитанное</w:t>
      </w:r>
      <w:proofErr w:type="gramEnd"/>
      <w:r w:rsidRPr="001E1189">
        <w:rPr>
          <w:rFonts w:ascii="Times New Roman" w:eastAsia="Arial Black" w:hAnsi="Times New Roman" w:cs="Times New Roman"/>
          <w:sz w:val="28"/>
          <w:szCs w:val="28"/>
        </w:rPr>
        <w:t xml:space="preserve"> из разных текстов, а составить рассказ на определенную тему по мотивам прочитанного в разных произведениях. Задача эта, безусловно, более творческая и поэтому предъявляет к мыслительной деятельности учащихся гораздо больше требования. Как и при любой задаче на синтез учащийся должен для составления этого рассказа осознать и удержать в своем сознании общую тему, вокруг которой ему надо группировать материал из текстов. Например,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1. Прочитайте стихотворение Ф. Тютчева "Весенняя гроза", "Весенний шум", стихотворение М. Исаковского "Весна".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2. По мотивам этих стихотворений составьте рассказ на тему "Весна".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3. Составление плана будущего рассказа: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А) первый весенний гром,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Б) природа пробуждается,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В) люди радуются весне.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1E1189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1E1189">
        <w:rPr>
          <w:rFonts w:ascii="Times New Roman" w:eastAsia="Arial Black" w:hAnsi="Times New Roman" w:cs="Times New Roman"/>
          <w:sz w:val="28"/>
          <w:szCs w:val="28"/>
        </w:rPr>
        <w:t>Данное задание рассчитано не на воспроизведение текста, а на развитие его содержания. Разумеется, что импровизация эта являлась плодом творческого воображения детей и должна иметь реальные основы. В связи с этим необходимо в беседе привлекать чувственный жизненный и читательский опыт. Чем шире опыт, тем больше размах творческого воображения.</w:t>
      </w: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p w:rsidR="00CA69DC" w:rsidRPr="001E1189" w:rsidRDefault="00CA69DC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</w:p>
    <w:sectPr w:rsidR="00CA69DC" w:rsidRPr="001E1189" w:rsidSect="003D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69DC"/>
    <w:rsid w:val="001E1189"/>
    <w:rsid w:val="003D471D"/>
    <w:rsid w:val="0049563B"/>
    <w:rsid w:val="00AB2048"/>
    <w:rsid w:val="00CA69DC"/>
    <w:rsid w:val="00DD5E13"/>
    <w:rsid w:val="00E3184F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2015-09-21T06:18:00Z</dcterms:created>
  <dcterms:modified xsi:type="dcterms:W3CDTF">2015-09-21T06:31:00Z</dcterms:modified>
</cp:coreProperties>
</file>