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444000" w:rsidRPr="00E44D7C" w:rsidTr="00AD5C8B">
        <w:tc>
          <w:tcPr>
            <w:tcW w:w="5495" w:type="dxa"/>
          </w:tcPr>
          <w:p w:rsidR="00444000" w:rsidRPr="00E44D7C" w:rsidRDefault="00444000" w:rsidP="00AD5C8B">
            <w:pPr>
              <w:pStyle w:val="2"/>
            </w:pPr>
            <w:r>
              <w:rPr>
                <w:b/>
                <w:bCs/>
                <w:sz w:val="22"/>
                <w:szCs w:val="22"/>
              </w:rPr>
              <w:br w:type="page"/>
            </w:r>
            <w:r w:rsidRPr="00E44D7C">
              <w:t>СОГЛАСОВАНО</w:t>
            </w:r>
          </w:p>
          <w:p w:rsidR="00444000" w:rsidRPr="00E44D7C" w:rsidRDefault="00444000" w:rsidP="00AD5C8B">
            <w:pPr>
              <w:pStyle w:val="2"/>
            </w:pPr>
            <w:r w:rsidRPr="00E44D7C">
              <w:t>Председатель профкома</w:t>
            </w:r>
          </w:p>
          <w:p w:rsidR="00444000" w:rsidRPr="00E44D7C" w:rsidRDefault="00444000" w:rsidP="00AD5C8B">
            <w:pPr>
              <w:pStyle w:val="2"/>
            </w:pPr>
            <w:r w:rsidRPr="00E44D7C">
              <w:t>_____________________</w:t>
            </w:r>
            <w:r>
              <w:t>__________</w:t>
            </w:r>
          </w:p>
          <w:p w:rsidR="00444000" w:rsidRPr="00E44D7C" w:rsidRDefault="00444000" w:rsidP="00AD5C8B">
            <w:pPr>
              <w:pStyle w:val="2"/>
            </w:pPr>
            <w:r w:rsidRPr="00E44D7C">
              <w:t>« ____ » ______________   _______г.</w:t>
            </w:r>
          </w:p>
        </w:tc>
        <w:tc>
          <w:tcPr>
            <w:tcW w:w="5496" w:type="dxa"/>
          </w:tcPr>
          <w:p w:rsidR="00444000" w:rsidRPr="00C175FB" w:rsidRDefault="00444000" w:rsidP="00AD5C8B">
            <w:pPr>
              <w:pStyle w:val="2"/>
            </w:pPr>
            <w:r w:rsidRPr="00C175FB">
              <w:t>УТВЕРЖДАЮ</w:t>
            </w:r>
          </w:p>
          <w:p w:rsidR="00444000" w:rsidRPr="00C175FB" w:rsidRDefault="00444000" w:rsidP="00AD5C8B">
            <w:pPr>
              <w:pStyle w:val="2"/>
            </w:pPr>
            <w:r w:rsidRPr="00C175FB">
              <w:t>Руководитель учреждения</w:t>
            </w:r>
          </w:p>
          <w:p w:rsidR="00444000" w:rsidRPr="00E44D7C" w:rsidRDefault="00444000" w:rsidP="00AD5C8B">
            <w:pPr>
              <w:pStyle w:val="2"/>
            </w:pPr>
            <w:r w:rsidRPr="00E44D7C">
              <w:t>_____________________</w:t>
            </w:r>
            <w:r>
              <w:t>__________</w:t>
            </w:r>
          </w:p>
          <w:p w:rsidR="00444000" w:rsidRPr="00C175FB" w:rsidRDefault="00444000" w:rsidP="00AD5C8B">
            <w:pPr>
              <w:pStyle w:val="2"/>
            </w:pPr>
            <w:r w:rsidRPr="00E44D7C">
              <w:t>« ____ » ______________   _______г.</w:t>
            </w:r>
          </w:p>
        </w:tc>
      </w:tr>
    </w:tbl>
    <w:p w:rsidR="00444000" w:rsidRDefault="00444000" w:rsidP="00444000">
      <w:pPr>
        <w:shd w:val="clear" w:color="auto" w:fill="FFFFFF"/>
        <w:spacing w:before="456"/>
        <w:ind w:left="1906"/>
        <w:rPr>
          <w:b/>
          <w:bCs/>
          <w:color w:val="000000"/>
          <w:sz w:val="22"/>
          <w:szCs w:val="22"/>
        </w:rPr>
      </w:pPr>
    </w:p>
    <w:p w:rsidR="00444000" w:rsidRPr="004A27DE" w:rsidRDefault="00444000" w:rsidP="00444000">
      <w:pPr>
        <w:pStyle w:val="11"/>
      </w:pPr>
      <w:bookmarkStart w:id="0" w:name="_Toc162370749"/>
      <w:r w:rsidRPr="005C2012">
        <w:t>ИНСТРУКЦИЯ №.</w:t>
      </w:r>
      <w:r>
        <w:t>____</w:t>
      </w:r>
      <w:r>
        <w:br/>
      </w:r>
      <w:r>
        <w:rPr>
          <w:i/>
          <w:iCs/>
        </w:rPr>
        <w:t>п</w:t>
      </w:r>
      <w:r w:rsidRPr="004A27DE">
        <w:rPr>
          <w:i/>
          <w:iCs/>
        </w:rPr>
        <w:t>о мерам безопасности для учащихся при занятиях в спортивном зале</w:t>
      </w:r>
      <w:bookmarkEnd w:id="0"/>
    </w:p>
    <w:p w:rsidR="00444000" w:rsidRPr="005C2012" w:rsidRDefault="00444000" w:rsidP="00444000">
      <w:pPr>
        <w:pStyle w:val="33"/>
      </w:pPr>
      <w:bookmarkStart w:id="1" w:name="_GoBack"/>
      <w:bookmarkEnd w:id="1"/>
      <w:r w:rsidRPr="005C2012">
        <w:rPr>
          <w:lang w:val="en-US"/>
        </w:rPr>
        <w:t>I</w:t>
      </w:r>
      <w:r w:rsidRPr="005C2012">
        <w:t>.</w:t>
      </w:r>
      <w:r>
        <w:t xml:space="preserve"> </w:t>
      </w:r>
      <w:r w:rsidRPr="005C2012">
        <w:t>Общие требования безопасности</w:t>
      </w:r>
    </w:p>
    <w:p w:rsidR="00444000" w:rsidRPr="005C2012" w:rsidRDefault="00444000" w:rsidP="00444000">
      <w:pPr>
        <w:pStyle w:val="2"/>
      </w:pPr>
      <w:r w:rsidRPr="005C2012">
        <w:t>Занятия в спортзале проводятся только с исправным спортивным инвентарем и оборудованием.</w:t>
      </w:r>
    </w:p>
    <w:p w:rsidR="00444000" w:rsidRPr="005C2012" w:rsidRDefault="00444000" w:rsidP="00444000">
      <w:pPr>
        <w:pStyle w:val="2"/>
      </w:pPr>
      <w:r w:rsidRPr="005C2012">
        <w:t>Спортивный зал должен быть оборудован средствами пожаротушения (огнетушитель) и иметь аптечку, укомплектованную необходимыми медикаментами и перевязочным материалом, для оказания первой доврачебной помощи пострадавшим.</w:t>
      </w:r>
    </w:p>
    <w:p w:rsidR="00444000" w:rsidRPr="008A68BE" w:rsidRDefault="00444000" w:rsidP="00444000">
      <w:pPr>
        <w:pStyle w:val="2"/>
        <w:rPr>
          <w:i/>
        </w:rPr>
      </w:pPr>
      <w:r w:rsidRPr="008A68BE">
        <w:rPr>
          <w:bCs/>
          <w:i/>
          <w:iCs/>
        </w:rPr>
        <w:t xml:space="preserve">К </w:t>
      </w:r>
      <w:r w:rsidRPr="008A68BE">
        <w:rPr>
          <w:i/>
          <w:iCs/>
        </w:rPr>
        <w:t>занятиям допускаются учащиеся:</w:t>
      </w:r>
    </w:p>
    <w:p w:rsidR="00444000" w:rsidRPr="005C2012" w:rsidRDefault="00444000" w:rsidP="00444000">
      <w:pPr>
        <w:pStyle w:val="2"/>
      </w:pPr>
      <w:r>
        <w:t xml:space="preserve">- </w:t>
      </w:r>
      <w:r w:rsidRPr="005C2012">
        <w:t>отнесенные по состоянию здоровья к основной и подготовительной медицинским группам;</w:t>
      </w:r>
    </w:p>
    <w:p w:rsidR="00444000" w:rsidRPr="005C2012" w:rsidRDefault="00444000" w:rsidP="00444000">
      <w:pPr>
        <w:pStyle w:val="2"/>
      </w:pPr>
      <w:r>
        <w:t xml:space="preserve">- </w:t>
      </w:r>
      <w:r w:rsidRPr="005C2012">
        <w:t>прошедшие инструктаж по мерам безопасности;</w:t>
      </w:r>
    </w:p>
    <w:p w:rsidR="00444000" w:rsidRPr="005C2012" w:rsidRDefault="00444000" w:rsidP="00444000">
      <w:pPr>
        <w:pStyle w:val="2"/>
      </w:pPr>
      <w:r>
        <w:t xml:space="preserve">- </w:t>
      </w:r>
      <w:r w:rsidRPr="005C2012">
        <w:t>имеющие спортивную обувь и форму, не стесняющую движений и соответствующую теме и условиям проведения занятий.</w:t>
      </w:r>
    </w:p>
    <w:p w:rsidR="00444000" w:rsidRPr="005C2012" w:rsidRDefault="00444000" w:rsidP="00444000">
      <w:pPr>
        <w:pStyle w:val="22"/>
      </w:pPr>
      <w:r w:rsidRPr="005C2012">
        <w:t>Учащийся должен:</w:t>
      </w:r>
    </w:p>
    <w:p w:rsidR="00444000" w:rsidRPr="005C2012" w:rsidRDefault="00444000" w:rsidP="00444000">
      <w:pPr>
        <w:pStyle w:val="2"/>
      </w:pPr>
      <w:r>
        <w:t xml:space="preserve">- </w:t>
      </w:r>
      <w:r w:rsidRPr="005C2012">
        <w:t>иметь коротко остриженные ногти;</w:t>
      </w:r>
    </w:p>
    <w:p w:rsidR="00444000" w:rsidRPr="005C2012" w:rsidRDefault="00444000" w:rsidP="00444000">
      <w:pPr>
        <w:pStyle w:val="2"/>
      </w:pPr>
      <w:r>
        <w:t xml:space="preserve">- </w:t>
      </w:r>
      <w:r w:rsidRPr="005C2012">
        <w:t>заходить в спортзал, брать спортивный инвентарь и выполнять упражнения с разрешения учителя;</w:t>
      </w:r>
    </w:p>
    <w:p w:rsidR="00444000" w:rsidRPr="005C2012" w:rsidRDefault="00444000" w:rsidP="00444000">
      <w:pPr>
        <w:pStyle w:val="2"/>
      </w:pPr>
      <w:r>
        <w:t xml:space="preserve">- </w:t>
      </w:r>
      <w:r w:rsidRPr="005C2012">
        <w:t>бережно относиться к спортивному инвентарю и оборудованию, не использовать его не по назначению;</w:t>
      </w:r>
    </w:p>
    <w:p w:rsidR="00444000" w:rsidRPr="005C2012" w:rsidRDefault="00444000" w:rsidP="00444000">
      <w:pPr>
        <w:pStyle w:val="2"/>
      </w:pPr>
      <w:r>
        <w:t xml:space="preserve">- </w:t>
      </w:r>
      <w:r w:rsidRPr="005C2012">
        <w:t>знать и выполнять настоящую инструкцию.</w:t>
      </w:r>
    </w:p>
    <w:p w:rsidR="00444000" w:rsidRPr="005C2012" w:rsidRDefault="00444000" w:rsidP="00444000">
      <w:pPr>
        <w:pStyle w:val="2"/>
      </w:pPr>
      <w:r w:rsidRPr="005C2012">
        <w:t>За несоблюдение мер безопасности учащийся может быть не допущен или отстранен от участия в учебном процессе.</w:t>
      </w:r>
    </w:p>
    <w:p w:rsidR="00444000" w:rsidRPr="005C2012" w:rsidRDefault="00444000" w:rsidP="00444000">
      <w:pPr>
        <w:pStyle w:val="33"/>
      </w:pPr>
      <w:r w:rsidRPr="005C2012">
        <w:rPr>
          <w:szCs w:val="22"/>
        </w:rPr>
        <w:t>II.</w:t>
      </w:r>
      <w:r>
        <w:rPr>
          <w:szCs w:val="22"/>
        </w:rPr>
        <w:t xml:space="preserve"> </w:t>
      </w:r>
      <w:r w:rsidRPr="005C2012">
        <w:rPr>
          <w:szCs w:val="22"/>
        </w:rPr>
        <w:t>Требования безопасности перед началом занятий</w:t>
      </w:r>
    </w:p>
    <w:p w:rsidR="00444000" w:rsidRPr="005C2012" w:rsidRDefault="00444000" w:rsidP="00444000">
      <w:pPr>
        <w:pStyle w:val="22"/>
      </w:pPr>
      <w:r w:rsidRPr="005C2012">
        <w:t>Учащийся должен:</w:t>
      </w:r>
    </w:p>
    <w:p w:rsidR="00444000" w:rsidRPr="005C2012" w:rsidRDefault="00444000" w:rsidP="00444000">
      <w:pPr>
        <w:pStyle w:val="2"/>
      </w:pPr>
      <w:r>
        <w:t xml:space="preserve">- </w:t>
      </w:r>
      <w:r w:rsidRPr="005C2012">
        <w:t xml:space="preserve">переодеться в раздевалке, надеть на себя спортивную форму и обувь; </w:t>
      </w:r>
    </w:p>
    <w:p w:rsidR="00444000" w:rsidRPr="005C2012" w:rsidRDefault="00444000" w:rsidP="00444000">
      <w:pPr>
        <w:pStyle w:val="2"/>
      </w:pPr>
      <w:r>
        <w:t xml:space="preserve">- </w:t>
      </w:r>
      <w:r w:rsidRPr="005C2012">
        <w:t>снять с себя предметы, представляющие опасность для других занимающихся (часы, висячие сережки и т. д.);</w:t>
      </w:r>
    </w:p>
    <w:p w:rsidR="00444000" w:rsidRPr="005C2012" w:rsidRDefault="00444000" w:rsidP="00444000">
      <w:pPr>
        <w:pStyle w:val="2"/>
      </w:pPr>
      <w:r>
        <w:t xml:space="preserve">- </w:t>
      </w:r>
      <w:r w:rsidRPr="005C2012">
        <w:t>убрать из карманов спортивной формы колющиеся и другие посторонние предметы;</w:t>
      </w:r>
    </w:p>
    <w:p w:rsidR="00444000" w:rsidRPr="005C2012" w:rsidRDefault="00444000" w:rsidP="00444000">
      <w:pPr>
        <w:pStyle w:val="2"/>
      </w:pPr>
      <w:r>
        <w:t xml:space="preserve">- </w:t>
      </w:r>
      <w:r w:rsidRPr="005C2012">
        <w:t>под руководством учителя подготовить инвентарь и оборудование, необходимые для проведения занятий;</w:t>
      </w:r>
    </w:p>
    <w:p w:rsidR="00444000" w:rsidRPr="005C2012" w:rsidRDefault="00444000" w:rsidP="00444000">
      <w:pPr>
        <w:pStyle w:val="2"/>
      </w:pPr>
      <w:r>
        <w:t xml:space="preserve">- </w:t>
      </w:r>
      <w:r w:rsidRPr="005C2012">
        <w:t>убрать в безопасное место инвентарь, который не будет использоваться на занятии;</w:t>
      </w:r>
    </w:p>
    <w:p w:rsidR="00444000" w:rsidRPr="005C2012" w:rsidRDefault="00444000" w:rsidP="00444000">
      <w:pPr>
        <w:pStyle w:val="2"/>
      </w:pPr>
      <w:r>
        <w:t xml:space="preserve">- </w:t>
      </w:r>
      <w:r w:rsidRPr="005C2012">
        <w:t>по команде учителя встать в строй для общего построения.</w:t>
      </w:r>
    </w:p>
    <w:p w:rsidR="00444000" w:rsidRPr="005C2012" w:rsidRDefault="00444000" w:rsidP="00444000">
      <w:pPr>
        <w:pStyle w:val="33"/>
      </w:pPr>
      <w:r w:rsidRPr="005C2012">
        <w:rPr>
          <w:szCs w:val="22"/>
        </w:rPr>
        <w:t>III.</w:t>
      </w:r>
      <w:r w:rsidRPr="005C2012">
        <w:rPr>
          <w:szCs w:val="22"/>
        </w:rPr>
        <w:tab/>
        <w:t>Требования безопасности во время занятий</w:t>
      </w:r>
    </w:p>
    <w:p w:rsidR="00444000" w:rsidRPr="005C2012" w:rsidRDefault="00444000" w:rsidP="00444000">
      <w:pPr>
        <w:pStyle w:val="2"/>
      </w:pPr>
      <w:r w:rsidRPr="005C2012">
        <w:t>Занятия проводятся на просохшей площадке и под руководством учителя физической культуры.</w:t>
      </w:r>
    </w:p>
    <w:p w:rsidR="00444000" w:rsidRPr="005C2012" w:rsidRDefault="00444000" w:rsidP="00444000">
      <w:pPr>
        <w:pStyle w:val="22"/>
      </w:pPr>
      <w:r w:rsidRPr="005C2012">
        <w:t>Учащийся должен:</w:t>
      </w:r>
    </w:p>
    <w:p w:rsidR="00444000" w:rsidRPr="005C2012" w:rsidRDefault="00444000" w:rsidP="00444000">
      <w:pPr>
        <w:pStyle w:val="2"/>
      </w:pPr>
      <w:r>
        <w:t xml:space="preserve">- </w:t>
      </w:r>
      <w:r w:rsidRPr="005C2012">
        <w:t>внимательно слушать объяснение упражнения и аккуратно выполнять задания;</w:t>
      </w:r>
    </w:p>
    <w:p w:rsidR="00444000" w:rsidRPr="005C2012" w:rsidRDefault="00444000" w:rsidP="00444000">
      <w:pPr>
        <w:pStyle w:val="2"/>
      </w:pPr>
      <w:r>
        <w:t xml:space="preserve">- </w:t>
      </w:r>
      <w:r w:rsidRPr="005C2012">
        <w:t>брать спортивный инвентарь с разрешения учителя и использовать оборудование по его назначению, не виснуть на баскетбольных фермах и кольцах;</w:t>
      </w:r>
    </w:p>
    <w:p w:rsidR="00444000" w:rsidRPr="005C2012" w:rsidRDefault="00444000" w:rsidP="00444000">
      <w:pPr>
        <w:pStyle w:val="2"/>
      </w:pPr>
      <w:r>
        <w:t xml:space="preserve">- </w:t>
      </w:r>
      <w:r w:rsidRPr="005C2012">
        <w:t xml:space="preserve">выполнять упражнения на исправных снарядах с разрешения учителя, а сложные </w:t>
      </w:r>
      <w:r w:rsidRPr="005C2012">
        <w:lastRenderedPageBreak/>
        <w:t>технические элементы — со страховкой;</w:t>
      </w:r>
    </w:p>
    <w:p w:rsidR="00444000" w:rsidRPr="005C2012" w:rsidRDefault="00444000" w:rsidP="00444000">
      <w:pPr>
        <w:pStyle w:val="2"/>
      </w:pPr>
      <w:r>
        <w:t xml:space="preserve">- </w:t>
      </w:r>
      <w:r w:rsidRPr="005C2012">
        <w:t>при выполнении упражнений потоком соблюдать достаточный интервал и дистанцию;</w:t>
      </w:r>
    </w:p>
    <w:p w:rsidR="00444000" w:rsidRPr="005C2012" w:rsidRDefault="00444000" w:rsidP="00444000">
      <w:pPr>
        <w:pStyle w:val="2"/>
      </w:pPr>
      <w:r>
        <w:t xml:space="preserve">- </w:t>
      </w:r>
      <w:r w:rsidRPr="005C2012">
        <w:t>при перемещениях по залу избегать столкновений;</w:t>
      </w:r>
    </w:p>
    <w:p w:rsidR="00444000" w:rsidRPr="005C2012" w:rsidRDefault="00444000" w:rsidP="00444000">
      <w:pPr>
        <w:pStyle w:val="2"/>
      </w:pPr>
      <w:r>
        <w:t xml:space="preserve">- </w:t>
      </w:r>
      <w:r w:rsidRPr="005C2012">
        <w:t>не покидать место проведения занятия без разрешения учителя.</w:t>
      </w:r>
    </w:p>
    <w:p w:rsidR="00444000" w:rsidRPr="005C2012" w:rsidRDefault="00444000" w:rsidP="00444000">
      <w:pPr>
        <w:pStyle w:val="33"/>
      </w:pPr>
      <w:r w:rsidRPr="005C2012">
        <w:rPr>
          <w:szCs w:val="22"/>
        </w:rPr>
        <w:t>IV.</w:t>
      </w:r>
      <w:r w:rsidRPr="005C2012">
        <w:rPr>
          <w:szCs w:val="22"/>
        </w:rPr>
        <w:tab/>
        <w:t>Требования безопасности при несчастных случаях и экстремальных ситуациях</w:t>
      </w:r>
    </w:p>
    <w:p w:rsidR="00444000" w:rsidRPr="005C2012" w:rsidRDefault="00444000" w:rsidP="00444000">
      <w:pPr>
        <w:pStyle w:val="22"/>
      </w:pPr>
      <w:r w:rsidRPr="005C2012">
        <w:rPr>
          <w:szCs w:val="22"/>
        </w:rPr>
        <w:t>Учащийся</w:t>
      </w:r>
      <w:r w:rsidRPr="005C2012">
        <w:t xml:space="preserve"> должен:</w:t>
      </w:r>
    </w:p>
    <w:p w:rsidR="00444000" w:rsidRPr="005C2012" w:rsidRDefault="00444000" w:rsidP="00444000">
      <w:pPr>
        <w:pStyle w:val="2"/>
        <w:rPr>
          <w:szCs w:val="22"/>
        </w:rPr>
      </w:pPr>
      <w:r>
        <w:rPr>
          <w:szCs w:val="22"/>
        </w:rPr>
        <w:t xml:space="preserve">- </w:t>
      </w:r>
      <w:r w:rsidRPr="005C2012">
        <w:rPr>
          <w:szCs w:val="22"/>
        </w:rPr>
        <w:t>при получении травмы или ухудшении самочувствия прекратить занятия и поставить в известность учителя физкультуры;</w:t>
      </w:r>
    </w:p>
    <w:p w:rsidR="00444000" w:rsidRPr="005C2012" w:rsidRDefault="00444000" w:rsidP="00444000">
      <w:pPr>
        <w:pStyle w:val="2"/>
        <w:rPr>
          <w:szCs w:val="22"/>
        </w:rPr>
      </w:pPr>
      <w:r>
        <w:rPr>
          <w:szCs w:val="22"/>
        </w:rPr>
        <w:t xml:space="preserve">- </w:t>
      </w:r>
      <w:r w:rsidRPr="005C2012">
        <w:rPr>
          <w:szCs w:val="22"/>
        </w:rPr>
        <w:t>с помощью учителя оказать травмированному первую медицинскую помощь, при необходимости доставить его в больницу или вызвать «скорую помощь»;</w:t>
      </w:r>
    </w:p>
    <w:p w:rsidR="00444000" w:rsidRPr="005C2012" w:rsidRDefault="00444000" w:rsidP="00444000">
      <w:pPr>
        <w:pStyle w:val="2"/>
        <w:rPr>
          <w:szCs w:val="22"/>
        </w:rPr>
      </w:pPr>
      <w:r>
        <w:rPr>
          <w:szCs w:val="22"/>
        </w:rPr>
        <w:t xml:space="preserve">- </w:t>
      </w:r>
      <w:r w:rsidRPr="005C2012">
        <w:rPr>
          <w:szCs w:val="22"/>
        </w:rPr>
        <w:t>при возникновении пожара в спортзале немедленно прекратить занятие, организованно, под руководством учителя покинуть место проведения занятия через запасные выходы согласно плану эвакуации;</w:t>
      </w:r>
    </w:p>
    <w:p w:rsidR="00444000" w:rsidRPr="005C2012" w:rsidRDefault="00444000" w:rsidP="00444000">
      <w:pPr>
        <w:pStyle w:val="2"/>
      </w:pPr>
      <w:r>
        <w:rPr>
          <w:szCs w:val="22"/>
        </w:rPr>
        <w:t xml:space="preserve">- </w:t>
      </w:r>
      <w:r w:rsidRPr="005C2012">
        <w:rPr>
          <w:szCs w:val="22"/>
        </w:rPr>
        <w:t>по распоряжению учителя поставить в известность администрацию учебного заведения и сообщить о пожаре в пожарную часть.</w:t>
      </w:r>
    </w:p>
    <w:p w:rsidR="00444000" w:rsidRPr="005C2012" w:rsidRDefault="00444000" w:rsidP="00444000">
      <w:pPr>
        <w:pStyle w:val="2"/>
      </w:pPr>
    </w:p>
    <w:p w:rsidR="00444000" w:rsidRPr="005C2012" w:rsidRDefault="00444000" w:rsidP="00444000">
      <w:pPr>
        <w:pStyle w:val="33"/>
      </w:pPr>
      <w:r w:rsidRPr="005C2012">
        <w:rPr>
          <w:szCs w:val="22"/>
        </w:rPr>
        <w:t>V. Требования безопасности по окончании занятий Учащийся должен:</w:t>
      </w:r>
    </w:p>
    <w:p w:rsidR="00444000" w:rsidRPr="005C2012" w:rsidRDefault="00444000" w:rsidP="00444000">
      <w:pPr>
        <w:pStyle w:val="2"/>
        <w:rPr>
          <w:szCs w:val="22"/>
        </w:rPr>
      </w:pPr>
      <w:r>
        <w:rPr>
          <w:szCs w:val="22"/>
        </w:rPr>
        <w:t xml:space="preserve">- </w:t>
      </w:r>
      <w:r w:rsidRPr="005C2012">
        <w:rPr>
          <w:szCs w:val="22"/>
        </w:rPr>
        <w:t>под руководством учителя убрать спортивный инвентарь в места его хранения;</w:t>
      </w:r>
    </w:p>
    <w:p w:rsidR="00444000" w:rsidRPr="005C2012" w:rsidRDefault="00444000" w:rsidP="00444000">
      <w:pPr>
        <w:pStyle w:val="2"/>
        <w:rPr>
          <w:szCs w:val="22"/>
        </w:rPr>
      </w:pPr>
      <w:r>
        <w:rPr>
          <w:szCs w:val="22"/>
        </w:rPr>
        <w:t xml:space="preserve">- </w:t>
      </w:r>
      <w:r w:rsidRPr="005C2012">
        <w:rPr>
          <w:szCs w:val="22"/>
        </w:rPr>
        <w:t>организованно покинуть место проведения занятия;</w:t>
      </w:r>
    </w:p>
    <w:p w:rsidR="00444000" w:rsidRPr="005C2012" w:rsidRDefault="00444000" w:rsidP="00444000">
      <w:pPr>
        <w:pStyle w:val="2"/>
        <w:rPr>
          <w:szCs w:val="22"/>
        </w:rPr>
      </w:pPr>
      <w:r>
        <w:rPr>
          <w:szCs w:val="22"/>
        </w:rPr>
        <w:t xml:space="preserve">- </w:t>
      </w:r>
      <w:r w:rsidRPr="005C2012">
        <w:rPr>
          <w:szCs w:val="22"/>
        </w:rPr>
        <w:t>переодеться в раздевалке, снять спортивный костюм и спортивную обувь;</w:t>
      </w:r>
    </w:p>
    <w:p w:rsidR="00444000" w:rsidRPr="008A68BE" w:rsidRDefault="00444000" w:rsidP="00444000">
      <w:pPr>
        <w:pStyle w:val="2"/>
      </w:pPr>
      <w:r>
        <w:rPr>
          <w:szCs w:val="22"/>
        </w:rPr>
        <w:t xml:space="preserve">- </w:t>
      </w:r>
      <w:r w:rsidRPr="005C2012">
        <w:rPr>
          <w:szCs w:val="22"/>
        </w:rPr>
        <w:t>вымыть с мылом руки.</w:t>
      </w:r>
    </w:p>
    <w:p w:rsidR="00444000" w:rsidRDefault="00444000" w:rsidP="00444000">
      <w:pPr>
        <w:pStyle w:val="2"/>
      </w:pPr>
    </w:p>
    <w:p w:rsidR="00444000" w:rsidRDefault="00444000" w:rsidP="00444000">
      <w:pPr>
        <w:pStyle w:val="2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821"/>
        <w:gridCol w:w="3534"/>
      </w:tblGrid>
      <w:tr w:rsidR="00444000" w:rsidTr="00AD5C8B">
        <w:trPr>
          <w:jc w:val="center"/>
        </w:trPr>
        <w:tc>
          <w:tcPr>
            <w:tcW w:w="7054" w:type="dxa"/>
          </w:tcPr>
          <w:p w:rsidR="00444000" w:rsidRDefault="00444000" w:rsidP="00AD5C8B">
            <w:pPr>
              <w:pStyle w:val="2"/>
            </w:pPr>
            <w:r>
              <w:t>Составитель инструкции:_______________________________</w:t>
            </w:r>
          </w:p>
          <w:p w:rsidR="00444000" w:rsidRPr="00C175FB" w:rsidRDefault="00444000" w:rsidP="00AD5C8B">
            <w:pPr>
              <w:pStyle w:val="2"/>
              <w:rPr>
                <w:sz w:val="20"/>
                <w:szCs w:val="20"/>
              </w:rPr>
            </w:pPr>
            <w:r w:rsidRPr="00C175F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C175F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937" w:type="dxa"/>
          </w:tcPr>
          <w:p w:rsidR="00444000" w:rsidRDefault="00444000" w:rsidP="00AD5C8B">
            <w:pPr>
              <w:pStyle w:val="2"/>
              <w:ind w:firstLine="0"/>
              <w:jc w:val="center"/>
            </w:pPr>
            <w:r>
              <w:t>__________________________</w:t>
            </w:r>
          </w:p>
          <w:p w:rsidR="00444000" w:rsidRPr="00C175FB" w:rsidRDefault="00444000" w:rsidP="00AD5C8B">
            <w:pPr>
              <w:pStyle w:val="2"/>
              <w:ind w:firstLine="0"/>
              <w:jc w:val="center"/>
              <w:rPr>
                <w:sz w:val="20"/>
                <w:szCs w:val="20"/>
              </w:rPr>
            </w:pPr>
            <w:r w:rsidRPr="00C175FB">
              <w:rPr>
                <w:sz w:val="20"/>
                <w:szCs w:val="20"/>
              </w:rPr>
              <w:t>подпись (Ф.И.О.)</w:t>
            </w:r>
          </w:p>
        </w:tc>
      </w:tr>
    </w:tbl>
    <w:p w:rsidR="00444000" w:rsidRPr="005C2012" w:rsidRDefault="00444000" w:rsidP="00444000">
      <w:pPr>
        <w:pStyle w:val="2"/>
      </w:pPr>
    </w:p>
    <w:p w:rsidR="007A66F4" w:rsidRDefault="007A66F4"/>
    <w:sectPr w:rsidR="007A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00"/>
    <w:rsid w:val="000222AB"/>
    <w:rsid w:val="00055374"/>
    <w:rsid w:val="00077058"/>
    <w:rsid w:val="00092348"/>
    <w:rsid w:val="000F31BB"/>
    <w:rsid w:val="00100CE2"/>
    <w:rsid w:val="00104FC4"/>
    <w:rsid w:val="00113718"/>
    <w:rsid w:val="00117734"/>
    <w:rsid w:val="00120BBE"/>
    <w:rsid w:val="00126E8E"/>
    <w:rsid w:val="0018472B"/>
    <w:rsid w:val="001A0843"/>
    <w:rsid w:val="001C3F46"/>
    <w:rsid w:val="001E02FC"/>
    <w:rsid w:val="00203C6A"/>
    <w:rsid w:val="00212020"/>
    <w:rsid w:val="00217D74"/>
    <w:rsid w:val="00243E5C"/>
    <w:rsid w:val="00267BF0"/>
    <w:rsid w:val="00271510"/>
    <w:rsid w:val="00271A37"/>
    <w:rsid w:val="00293488"/>
    <w:rsid w:val="00295710"/>
    <w:rsid w:val="002B0A9F"/>
    <w:rsid w:val="002B6D61"/>
    <w:rsid w:val="002E28BD"/>
    <w:rsid w:val="003213CF"/>
    <w:rsid w:val="00325D7C"/>
    <w:rsid w:val="003333B9"/>
    <w:rsid w:val="00362781"/>
    <w:rsid w:val="00366346"/>
    <w:rsid w:val="00381660"/>
    <w:rsid w:val="00385838"/>
    <w:rsid w:val="003B5DCA"/>
    <w:rsid w:val="004160F1"/>
    <w:rsid w:val="0042473B"/>
    <w:rsid w:val="00444000"/>
    <w:rsid w:val="004464BC"/>
    <w:rsid w:val="00447693"/>
    <w:rsid w:val="00455A79"/>
    <w:rsid w:val="004C22BF"/>
    <w:rsid w:val="004F3B40"/>
    <w:rsid w:val="00521E59"/>
    <w:rsid w:val="0053085B"/>
    <w:rsid w:val="00554475"/>
    <w:rsid w:val="005704F7"/>
    <w:rsid w:val="005938BA"/>
    <w:rsid w:val="005E2D73"/>
    <w:rsid w:val="00613D8F"/>
    <w:rsid w:val="00622907"/>
    <w:rsid w:val="0062592A"/>
    <w:rsid w:val="0065230C"/>
    <w:rsid w:val="006A46FA"/>
    <w:rsid w:val="006B5167"/>
    <w:rsid w:val="006F6CCE"/>
    <w:rsid w:val="0072366D"/>
    <w:rsid w:val="007909F4"/>
    <w:rsid w:val="00792654"/>
    <w:rsid w:val="007A66F4"/>
    <w:rsid w:val="007E73BD"/>
    <w:rsid w:val="00804C3E"/>
    <w:rsid w:val="008242AA"/>
    <w:rsid w:val="008563FC"/>
    <w:rsid w:val="00856835"/>
    <w:rsid w:val="00862C86"/>
    <w:rsid w:val="008B4A79"/>
    <w:rsid w:val="008D0D36"/>
    <w:rsid w:val="008D37E8"/>
    <w:rsid w:val="008E4C96"/>
    <w:rsid w:val="00910B4E"/>
    <w:rsid w:val="00910C68"/>
    <w:rsid w:val="009603D7"/>
    <w:rsid w:val="009650C4"/>
    <w:rsid w:val="0097352E"/>
    <w:rsid w:val="00990CB6"/>
    <w:rsid w:val="009C5461"/>
    <w:rsid w:val="009D2A74"/>
    <w:rsid w:val="00A02B34"/>
    <w:rsid w:val="00A10D74"/>
    <w:rsid w:val="00A214A8"/>
    <w:rsid w:val="00A4091D"/>
    <w:rsid w:val="00A62DB4"/>
    <w:rsid w:val="00A70613"/>
    <w:rsid w:val="00A83AF6"/>
    <w:rsid w:val="00A908E9"/>
    <w:rsid w:val="00AA0D12"/>
    <w:rsid w:val="00AD5E40"/>
    <w:rsid w:val="00B06AB1"/>
    <w:rsid w:val="00B22E16"/>
    <w:rsid w:val="00B41B49"/>
    <w:rsid w:val="00BF6DE5"/>
    <w:rsid w:val="00BF7D25"/>
    <w:rsid w:val="00C10ED2"/>
    <w:rsid w:val="00C1274C"/>
    <w:rsid w:val="00C167E1"/>
    <w:rsid w:val="00C81A29"/>
    <w:rsid w:val="00CA3D47"/>
    <w:rsid w:val="00CD5DE9"/>
    <w:rsid w:val="00D33127"/>
    <w:rsid w:val="00D6429D"/>
    <w:rsid w:val="00D91D3C"/>
    <w:rsid w:val="00DE66EF"/>
    <w:rsid w:val="00DF4ABE"/>
    <w:rsid w:val="00E44C21"/>
    <w:rsid w:val="00E45E6C"/>
    <w:rsid w:val="00E56363"/>
    <w:rsid w:val="00E57013"/>
    <w:rsid w:val="00E70E35"/>
    <w:rsid w:val="00E71E00"/>
    <w:rsid w:val="00E8081A"/>
    <w:rsid w:val="00EA4C3B"/>
    <w:rsid w:val="00EB7984"/>
    <w:rsid w:val="00ED111F"/>
    <w:rsid w:val="00ED2CC4"/>
    <w:rsid w:val="00F01D05"/>
    <w:rsid w:val="00F11D51"/>
    <w:rsid w:val="00F5592D"/>
    <w:rsid w:val="00FA75E9"/>
    <w:rsid w:val="00FD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B4C17-E369-49E1-9C34-E1FC2C24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link w:val="20"/>
    <w:rsid w:val="00444000"/>
    <w:pPr>
      <w:shd w:val="clear" w:color="auto" w:fill="FFFFFF"/>
      <w:ind w:firstLine="482"/>
      <w:jc w:val="both"/>
    </w:pPr>
    <w:rPr>
      <w:sz w:val="24"/>
      <w:szCs w:val="24"/>
    </w:rPr>
  </w:style>
  <w:style w:type="character" w:customStyle="1" w:styleId="20">
    <w:name w:val="Текст2 Знак"/>
    <w:basedOn w:val="a0"/>
    <w:link w:val="2"/>
    <w:rsid w:val="0044400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11">
    <w:name w:val="Заголовок11"/>
    <w:basedOn w:val="a"/>
    <w:rsid w:val="00444000"/>
    <w:pPr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paragraph" w:customStyle="1" w:styleId="22">
    <w:name w:val="Заголовок22"/>
    <w:basedOn w:val="a"/>
    <w:next w:val="2"/>
    <w:link w:val="220"/>
    <w:rsid w:val="00444000"/>
    <w:pPr>
      <w:shd w:val="clear" w:color="auto" w:fill="FFFFFF"/>
      <w:spacing w:before="120"/>
      <w:jc w:val="center"/>
      <w:outlineLvl w:val="1"/>
    </w:pPr>
    <w:rPr>
      <w:b/>
      <w:bCs/>
      <w:i/>
      <w:iCs/>
      <w:color w:val="000000"/>
      <w:sz w:val="24"/>
      <w:szCs w:val="24"/>
    </w:rPr>
  </w:style>
  <w:style w:type="character" w:customStyle="1" w:styleId="220">
    <w:name w:val="Заголовок22 Знак"/>
    <w:basedOn w:val="a0"/>
    <w:link w:val="22"/>
    <w:rsid w:val="00444000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shd w:val="clear" w:color="auto" w:fill="FFFFFF"/>
      <w:lang w:eastAsia="ru-RU"/>
    </w:rPr>
  </w:style>
  <w:style w:type="paragraph" w:customStyle="1" w:styleId="33">
    <w:name w:val="Заголовок33"/>
    <w:basedOn w:val="a"/>
    <w:rsid w:val="00444000"/>
    <w:pPr>
      <w:shd w:val="clear" w:color="auto" w:fill="FFFFFF"/>
      <w:spacing w:before="100" w:beforeAutospacing="1"/>
      <w:ind w:firstLine="680"/>
      <w:outlineLvl w:val="2"/>
    </w:pPr>
    <w:rPr>
      <w:b/>
      <w:bCs/>
      <w:color w:val="000000"/>
      <w:sz w:val="24"/>
      <w:szCs w:val="24"/>
    </w:rPr>
  </w:style>
  <w:style w:type="paragraph" w:customStyle="1" w:styleId="a3">
    <w:name w:val="Текст в таблице"/>
    <w:basedOn w:val="a"/>
    <w:rsid w:val="00444000"/>
    <w:pPr>
      <w:shd w:val="clear" w:color="auto" w:fill="FFFFFF"/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2015-08-22T12:02:00Z</dcterms:created>
  <dcterms:modified xsi:type="dcterms:W3CDTF">2015-08-22T12:03:00Z</dcterms:modified>
</cp:coreProperties>
</file>