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9D8" w:rsidRPr="00504791" w:rsidRDefault="00A379D8" w:rsidP="00A379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:rsidR="00A379D8" w:rsidRPr="00504791" w:rsidRDefault="00A379D8" w:rsidP="00A379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791">
        <w:rPr>
          <w:rFonts w:ascii="Times New Roman" w:hAnsi="Times New Roman" w:cs="Times New Roman"/>
          <w:b/>
          <w:sz w:val="24"/>
          <w:szCs w:val="24"/>
        </w:rPr>
        <w:t>ТЕМАТИЧЕСКОЕ ПЛАНИРОВАНИЕ   ПО   ОБУЧЕНИЮ ГРАМОТЕ (чтение) – 92 часа</w:t>
      </w:r>
    </w:p>
    <w:tbl>
      <w:tblPr>
        <w:tblStyle w:val="a3"/>
        <w:tblpPr w:leftFromText="180" w:rightFromText="180" w:vertAnchor="text" w:horzAnchor="margin" w:tblpX="-459" w:tblpY="1073"/>
        <w:tblW w:w="15911" w:type="dxa"/>
        <w:tblLayout w:type="fixed"/>
        <w:tblLook w:val="04A0" w:firstRow="1" w:lastRow="0" w:firstColumn="1" w:lastColumn="0" w:noHBand="0" w:noVBand="1"/>
      </w:tblPr>
      <w:tblGrid>
        <w:gridCol w:w="959"/>
        <w:gridCol w:w="2355"/>
        <w:gridCol w:w="30"/>
        <w:gridCol w:w="15"/>
        <w:gridCol w:w="239"/>
        <w:gridCol w:w="196"/>
        <w:gridCol w:w="427"/>
        <w:gridCol w:w="31"/>
        <w:gridCol w:w="2375"/>
        <w:gridCol w:w="233"/>
        <w:gridCol w:w="2884"/>
        <w:gridCol w:w="210"/>
        <w:gridCol w:w="2203"/>
        <w:gridCol w:w="142"/>
        <w:gridCol w:w="1276"/>
        <w:gridCol w:w="1134"/>
        <w:gridCol w:w="1202"/>
      </w:tblGrid>
      <w:tr w:rsidR="00A379D8" w:rsidRPr="00504791" w:rsidTr="007D63E5">
        <w:trPr>
          <w:trHeight w:val="840"/>
        </w:trPr>
        <w:tc>
          <w:tcPr>
            <w:tcW w:w="959" w:type="dxa"/>
            <w:vMerge w:val="restart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gramEnd"/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vMerge w:val="restart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54" w:type="dxa"/>
            <w:gridSpan w:val="3"/>
            <w:vMerge w:val="restart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5" w:type="dxa"/>
            <w:gridSpan w:val="5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418" w:type="dxa"/>
            <w:gridSpan w:val="2"/>
            <w:vMerge w:val="restart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контро</w:t>
            </w:r>
            <w:proofErr w:type="spellEnd"/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-ля</w:t>
            </w:r>
            <w:proofErr w:type="gramEnd"/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gridSpan w:val="2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9D8" w:rsidRPr="00504791" w:rsidTr="007D63E5">
        <w:trPr>
          <w:trHeight w:val="569"/>
        </w:trPr>
        <w:tc>
          <w:tcPr>
            <w:tcW w:w="959" w:type="dxa"/>
            <w:vMerge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vMerge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" w:type="dxa"/>
            <w:gridSpan w:val="3"/>
            <w:vMerge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gridSpan w:val="2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094" w:type="dxa"/>
            <w:gridSpan w:val="2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203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418" w:type="dxa"/>
            <w:gridSpan w:val="2"/>
            <w:vMerge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1202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  <w:proofErr w:type="gramEnd"/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  <w:gridSpan w:val="12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Добукварный</w:t>
            </w:r>
            <w:proofErr w:type="spellEnd"/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</w:t>
            </w:r>
            <w:proofErr w:type="gramStart"/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15 ч)</w:t>
            </w:r>
          </w:p>
        </w:tc>
        <w:tc>
          <w:tcPr>
            <w:tcW w:w="3754" w:type="dxa"/>
            <w:gridSpan w:val="4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5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«Азбука» — первая учебная книга.  Речь устная и письменная.    </w:t>
            </w: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(с. 3)</w:t>
            </w:r>
          </w:p>
        </w:tc>
        <w:tc>
          <w:tcPr>
            <w:tcW w:w="427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gridSpan w:val="2"/>
            <w:vMerge w:val="restart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Обучающийся научится: 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-отличить устную и письменную речь; 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-отличить буквы и звуки; 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-выделять из короткого текста предложения; 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-оформлять предложение в </w:t>
            </w: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уст-ной</w:t>
            </w:r>
            <w:proofErr w:type="gram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 речи;</w:t>
            </w: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-выделять слова из предложения, соотносить их с моделью слова;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-разделять слово на слоги с </w:t>
            </w:r>
            <w:proofErr w:type="spellStart"/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-пользованием</w:t>
            </w:r>
            <w:proofErr w:type="gram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графических схем;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-делить слова на слоги;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-определять ударный слог в </w:t>
            </w:r>
            <w:proofErr w:type="spellStart"/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сло-ве</w:t>
            </w:r>
            <w:proofErr w:type="spellEnd"/>
            <w:proofErr w:type="gram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-определять главную мысль </w:t>
            </w: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пред-</w:t>
            </w:r>
            <w:proofErr w:type="spell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ложения</w:t>
            </w:r>
            <w:proofErr w:type="spellEnd"/>
            <w:proofErr w:type="gram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-отличать гласные звуки от </w:t>
            </w:r>
            <w:proofErr w:type="spellStart"/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сог-ласных</w:t>
            </w:r>
            <w:proofErr w:type="spellEnd"/>
            <w:proofErr w:type="gram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-отличать буквы от звуков;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-обозначать гласные звуки </w:t>
            </w: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бук-вами</w:t>
            </w:r>
            <w:proofErr w:type="gram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Обучающийся получит </w:t>
            </w:r>
            <w:proofErr w:type="gramStart"/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воз-</w:t>
            </w:r>
            <w:proofErr w:type="spellStart"/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можность</w:t>
            </w:r>
            <w:proofErr w:type="spellEnd"/>
            <w:proofErr w:type="gramEnd"/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научиться в </w:t>
            </w:r>
            <w:proofErr w:type="spellStart"/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совмест</w:t>
            </w:r>
            <w:proofErr w:type="spellEnd"/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-ной деятельности с учителем: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 -осознавать образные </w:t>
            </w: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представ-</w:t>
            </w:r>
            <w:proofErr w:type="spell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proofErr w:type="gram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 о предложении; о слове как единице речи, его названную функцию; о слоге как о части слова, его названную функцию;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-выделять слоги в словах в </w:t>
            </w: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про-</w:t>
            </w:r>
            <w:proofErr w:type="spell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цессе</w:t>
            </w:r>
            <w:proofErr w:type="spellEnd"/>
            <w:proofErr w:type="gram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 слогового анализа слова;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-определять позицию (ударную и безударную) слога в слове; 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-определять логическое </w:t>
            </w: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ударе-</w:t>
            </w:r>
            <w:proofErr w:type="spell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-различать интонационную </w:t>
            </w:r>
            <w:proofErr w:type="spellStart"/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ок-раску</w:t>
            </w:r>
            <w:proofErr w:type="spellEnd"/>
            <w:proofErr w:type="gram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предложения;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- артикулировать звуки в </w:t>
            </w:r>
            <w:proofErr w:type="spellStart"/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соот-ветствии</w:t>
            </w:r>
            <w:proofErr w:type="spellEnd"/>
            <w:proofErr w:type="gram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 с особенностями их произнесения;  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-осознавать образное </w:t>
            </w:r>
            <w:proofErr w:type="spellStart"/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представле-ние</w:t>
            </w:r>
            <w:proofErr w:type="spellEnd"/>
            <w:proofErr w:type="gram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 о звуке;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-понимать смысловое значение интонации; 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рассматривать гласные </w:t>
            </w: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а, о, у, </w:t>
            </w:r>
            <w:proofErr w:type="gramStart"/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  как</w:t>
            </w:r>
            <w:proofErr w:type="gram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 букву, слог слово;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-наблюдать за позиционным изменением согласных звуков</w:t>
            </w:r>
          </w:p>
        </w:tc>
        <w:tc>
          <w:tcPr>
            <w:tcW w:w="3117" w:type="dxa"/>
            <w:gridSpan w:val="2"/>
            <w:vMerge w:val="restart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 УУД: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ориентироваться в учебниках (система обозначений, </w:t>
            </w: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содержа-</w:t>
            </w:r>
            <w:proofErr w:type="spell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- сравнивать предметы, объекты: 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-находить общее и различие;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-понимать информацию, представленную в виде </w:t>
            </w:r>
            <w:proofErr w:type="spellStart"/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рисун</w:t>
            </w:r>
            <w:proofErr w:type="spell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-ков</w:t>
            </w:r>
            <w:proofErr w:type="gram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, схем.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КоммуникативныеУУД</w:t>
            </w:r>
            <w:proofErr w:type="spellEnd"/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-вступать </w:t>
            </w: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в  диалог</w:t>
            </w:r>
            <w:proofErr w:type="gram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 (отвечать на вопросы, задавать вопросы, уточнять непонятное);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-сотрудничать с</w:t>
            </w: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товарищами при выполнении заданий в паре: 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-устанавливать и соблюдать очерёдность действий, </w:t>
            </w:r>
            <w:proofErr w:type="spellStart"/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коррект</w:t>
            </w:r>
            <w:proofErr w:type="spell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-но</w:t>
            </w:r>
            <w:proofErr w:type="gram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 сообщать товарищу об </w:t>
            </w:r>
            <w:proofErr w:type="spell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ошиб-ках</w:t>
            </w:r>
            <w:proofErr w:type="spell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участвовать в коллективном обсуждении учебной проблемы.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свое рабочее место под руководством учителя.</w:t>
            </w:r>
          </w:p>
        </w:tc>
        <w:tc>
          <w:tcPr>
            <w:tcW w:w="2413" w:type="dxa"/>
            <w:gridSpan w:val="2"/>
            <w:vMerge w:val="restart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-Принимать новый статус «ученика», внутреннюю </w:t>
            </w:r>
            <w:proofErr w:type="spellStart"/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по-зицию</w:t>
            </w:r>
            <w:proofErr w:type="spellEnd"/>
            <w:proofErr w:type="gram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школьника на </w:t>
            </w:r>
            <w:r w:rsidRPr="00504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уровне положительного отношения к школе, принимать образ «хорошего ученика»;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-выполнять правила личной гигиены, безопасного </w:t>
            </w:r>
            <w:proofErr w:type="spell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пове-дения</w:t>
            </w:r>
            <w:proofErr w:type="spell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 в школе, дома, </w:t>
            </w: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на  </w:t>
            </w:r>
            <w:proofErr w:type="spell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ули</w:t>
            </w:r>
            <w:proofErr w:type="gram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-це</w:t>
            </w:r>
            <w:proofErr w:type="spell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, в общественных местах;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-внимательно относиться к собственным переживаниям и переживаниям других </w:t>
            </w:r>
            <w:proofErr w:type="spellStart"/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лю-дей</w:t>
            </w:r>
            <w:proofErr w:type="spellEnd"/>
            <w:proofErr w:type="gram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; нравственному содержа-</w:t>
            </w:r>
            <w:proofErr w:type="spell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 поступков.</w:t>
            </w:r>
          </w:p>
        </w:tc>
        <w:tc>
          <w:tcPr>
            <w:tcW w:w="1418" w:type="dxa"/>
            <w:gridSpan w:val="2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  <w:proofErr w:type="gramEnd"/>
          </w:p>
        </w:tc>
        <w:tc>
          <w:tcPr>
            <w:tcW w:w="1134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5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Речь устная и письменная. Предложение.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(с. 4 — 5).</w:t>
            </w:r>
          </w:p>
        </w:tc>
        <w:tc>
          <w:tcPr>
            <w:tcW w:w="427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134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5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Речь устная и письменная. Предложение и слово.  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(с. 6 — 7).</w:t>
            </w:r>
          </w:p>
        </w:tc>
        <w:tc>
          <w:tcPr>
            <w:tcW w:w="427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134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5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Речь устная. Слово и слог.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(с. 8 — 9).</w:t>
            </w:r>
          </w:p>
        </w:tc>
        <w:tc>
          <w:tcPr>
            <w:tcW w:w="427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134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  <w:gridSpan w:val="5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речь. Слог и ударение. </w:t>
            </w:r>
          </w:p>
        </w:tc>
        <w:tc>
          <w:tcPr>
            <w:tcW w:w="427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134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  <w:gridSpan w:val="5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Слова и звуки в нашей ре-</w:t>
            </w:r>
            <w:proofErr w:type="spellStart"/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с. 10 — 11).</w:t>
            </w:r>
          </w:p>
        </w:tc>
        <w:tc>
          <w:tcPr>
            <w:tcW w:w="427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134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  <w:gridSpan w:val="5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Слова и звуки в нашей ре-</w:t>
            </w:r>
            <w:proofErr w:type="spellStart"/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с. 12 — 13).</w:t>
            </w:r>
          </w:p>
        </w:tc>
        <w:tc>
          <w:tcPr>
            <w:tcW w:w="427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134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835" w:type="dxa"/>
            <w:gridSpan w:val="5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Деление слова на слоги.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(с. 14 — 15).</w:t>
            </w:r>
          </w:p>
        </w:tc>
        <w:tc>
          <w:tcPr>
            <w:tcW w:w="427" w:type="dxa"/>
          </w:tcPr>
          <w:p w:rsidR="00A379D8" w:rsidRPr="00504791" w:rsidRDefault="00A379D8" w:rsidP="007D63E5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vMerge/>
          </w:tcPr>
          <w:p w:rsidR="00A379D8" w:rsidRPr="00504791" w:rsidRDefault="00A379D8" w:rsidP="007D63E5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</w:tcPr>
          <w:p w:rsidR="00A379D8" w:rsidRPr="00504791" w:rsidRDefault="00A379D8" w:rsidP="007D63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134" w:type="dxa"/>
          </w:tcPr>
          <w:p w:rsidR="00A379D8" w:rsidRPr="00504791" w:rsidRDefault="00A379D8" w:rsidP="007D63E5">
            <w:pPr>
              <w:rPr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  <w:gridSpan w:val="5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Слог – слияние.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(с. 16 — 17).</w:t>
            </w:r>
          </w:p>
        </w:tc>
        <w:tc>
          <w:tcPr>
            <w:tcW w:w="427" w:type="dxa"/>
          </w:tcPr>
          <w:p w:rsidR="00A379D8" w:rsidRPr="00504791" w:rsidRDefault="00A379D8" w:rsidP="007D63E5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vMerge/>
          </w:tcPr>
          <w:p w:rsidR="00A379D8" w:rsidRPr="00504791" w:rsidRDefault="00A379D8" w:rsidP="007D63E5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</w:tcPr>
          <w:p w:rsidR="00A379D8" w:rsidRPr="00504791" w:rsidRDefault="00A379D8" w:rsidP="007D63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134" w:type="dxa"/>
          </w:tcPr>
          <w:p w:rsidR="00A379D8" w:rsidRPr="00504791" w:rsidRDefault="00A379D8" w:rsidP="007D63E5">
            <w:pPr>
              <w:rPr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sz w:val="24"/>
                <w:szCs w:val="24"/>
              </w:rPr>
            </w:pPr>
          </w:p>
        </w:tc>
      </w:tr>
      <w:tr w:rsidR="00A379D8" w:rsidRPr="00504791" w:rsidTr="007D63E5">
        <w:trPr>
          <w:trHeight w:val="1610"/>
        </w:trPr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5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Гласные и согласные </w:t>
            </w:r>
            <w:proofErr w:type="spellStart"/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зву-ки</w:t>
            </w:r>
            <w:proofErr w:type="spellEnd"/>
            <w:proofErr w:type="gram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. Повторение </w:t>
            </w: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(с. 18 — 19).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</w:t>
            </w: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[ а</w:t>
            </w:r>
            <w:proofErr w:type="gram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], буквы А, а. </w:t>
            </w: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(с. 20 — 23).</w:t>
            </w:r>
          </w:p>
        </w:tc>
        <w:tc>
          <w:tcPr>
            <w:tcW w:w="427" w:type="dxa"/>
          </w:tcPr>
          <w:p w:rsidR="00A379D8" w:rsidRPr="00504791" w:rsidRDefault="00A379D8" w:rsidP="007D63E5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vMerge/>
          </w:tcPr>
          <w:p w:rsidR="00A379D8" w:rsidRPr="00504791" w:rsidRDefault="00A379D8" w:rsidP="007D63E5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</w:tcPr>
          <w:p w:rsidR="00A379D8" w:rsidRPr="00504791" w:rsidRDefault="00A379D8" w:rsidP="007D63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134" w:type="dxa"/>
          </w:tcPr>
          <w:p w:rsidR="00A379D8" w:rsidRPr="00504791" w:rsidRDefault="00A379D8" w:rsidP="007D63E5">
            <w:pPr>
              <w:rPr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11</w:t>
            </w:r>
          </w:p>
        </w:tc>
        <w:tc>
          <w:tcPr>
            <w:tcW w:w="2835" w:type="dxa"/>
            <w:gridSpan w:val="5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</w:t>
            </w: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[ о</w:t>
            </w:r>
            <w:proofErr w:type="gram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], буквы О, о. </w:t>
            </w: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(с. 24 — 27).</w:t>
            </w:r>
          </w:p>
        </w:tc>
        <w:tc>
          <w:tcPr>
            <w:tcW w:w="427" w:type="dxa"/>
          </w:tcPr>
          <w:p w:rsidR="00A379D8" w:rsidRPr="00504791" w:rsidRDefault="00A379D8" w:rsidP="007D63E5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vMerge/>
          </w:tcPr>
          <w:p w:rsidR="00A379D8" w:rsidRPr="00504791" w:rsidRDefault="00A379D8" w:rsidP="007D63E5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</w:tcPr>
          <w:p w:rsidR="00A379D8" w:rsidRPr="00504791" w:rsidRDefault="00A379D8" w:rsidP="007D63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134" w:type="dxa"/>
          </w:tcPr>
          <w:p w:rsidR="00A379D8" w:rsidRPr="00504791" w:rsidRDefault="00A379D8" w:rsidP="007D63E5">
            <w:pPr>
              <w:rPr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835" w:type="dxa"/>
            <w:gridSpan w:val="5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</w:t>
            </w: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[ и</w:t>
            </w:r>
            <w:proofErr w:type="gram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], буквы И, и. </w:t>
            </w: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(с. 28 — 31).</w:t>
            </w:r>
          </w:p>
        </w:tc>
        <w:tc>
          <w:tcPr>
            <w:tcW w:w="427" w:type="dxa"/>
          </w:tcPr>
          <w:p w:rsidR="00A379D8" w:rsidRPr="00504791" w:rsidRDefault="00A379D8" w:rsidP="007D63E5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vMerge/>
          </w:tcPr>
          <w:p w:rsidR="00A379D8" w:rsidRPr="00504791" w:rsidRDefault="00A379D8" w:rsidP="007D63E5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</w:tcPr>
          <w:p w:rsidR="00A379D8" w:rsidRPr="00504791" w:rsidRDefault="00A379D8" w:rsidP="007D63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134" w:type="dxa"/>
          </w:tcPr>
          <w:p w:rsidR="00A379D8" w:rsidRPr="00504791" w:rsidRDefault="00A379D8" w:rsidP="007D63E5">
            <w:pPr>
              <w:rPr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835" w:type="dxa"/>
            <w:gridSpan w:val="5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</w:t>
            </w: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[ ы</w:t>
            </w:r>
            <w:proofErr w:type="gram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], буква ы. </w:t>
            </w: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(с. 32 — 35).</w:t>
            </w:r>
          </w:p>
        </w:tc>
        <w:tc>
          <w:tcPr>
            <w:tcW w:w="427" w:type="dxa"/>
          </w:tcPr>
          <w:p w:rsidR="00A379D8" w:rsidRPr="00504791" w:rsidRDefault="00A379D8" w:rsidP="007D63E5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vMerge/>
          </w:tcPr>
          <w:p w:rsidR="00A379D8" w:rsidRPr="00504791" w:rsidRDefault="00A379D8" w:rsidP="007D63E5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</w:tcPr>
          <w:p w:rsidR="00A379D8" w:rsidRPr="00504791" w:rsidRDefault="00A379D8" w:rsidP="007D63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134" w:type="dxa"/>
          </w:tcPr>
          <w:p w:rsidR="00A379D8" w:rsidRPr="00504791" w:rsidRDefault="00A379D8" w:rsidP="007D63E5">
            <w:pPr>
              <w:rPr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835" w:type="dxa"/>
            <w:gridSpan w:val="5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</w:t>
            </w: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[ у</w:t>
            </w:r>
            <w:proofErr w:type="gram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], буквы У, у.  </w:t>
            </w: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(с. 36 — 37).</w:t>
            </w:r>
          </w:p>
        </w:tc>
        <w:tc>
          <w:tcPr>
            <w:tcW w:w="427" w:type="dxa"/>
            <w:vMerge w:val="restart"/>
          </w:tcPr>
          <w:p w:rsidR="00A379D8" w:rsidRPr="00504791" w:rsidRDefault="00A379D8" w:rsidP="007D63E5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vMerge/>
          </w:tcPr>
          <w:p w:rsidR="00A379D8" w:rsidRPr="00504791" w:rsidRDefault="00A379D8" w:rsidP="007D63E5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</w:tcPr>
          <w:p w:rsidR="00A379D8" w:rsidRPr="00504791" w:rsidRDefault="00A379D8" w:rsidP="007D63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134" w:type="dxa"/>
            <w:vMerge w:val="restart"/>
          </w:tcPr>
          <w:p w:rsidR="00A379D8" w:rsidRPr="00504791" w:rsidRDefault="00A379D8" w:rsidP="007D63E5">
            <w:pPr>
              <w:rPr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835" w:type="dxa"/>
            <w:gridSpan w:val="5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Гласные звуки и буквы.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(с. 38 — 39).</w:t>
            </w:r>
          </w:p>
        </w:tc>
        <w:tc>
          <w:tcPr>
            <w:tcW w:w="427" w:type="dxa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2" w:type="dxa"/>
            <w:gridSpan w:val="16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Букварный период</w:t>
            </w:r>
            <w:proofErr w:type="gramStart"/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53 часа)</w:t>
            </w: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400" w:type="dxa"/>
            <w:gridSpan w:val="3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Согласные звуки [н], [н</w:t>
            </w:r>
            <w:r w:rsidRPr="005047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], буквы Н, н. </w:t>
            </w: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(с. 40 — 41).</w:t>
            </w:r>
          </w:p>
        </w:tc>
        <w:tc>
          <w:tcPr>
            <w:tcW w:w="435" w:type="dxa"/>
            <w:gridSpan w:val="2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vMerge w:val="restart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- давать характеристику </w:t>
            </w:r>
            <w:proofErr w:type="spellStart"/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соглас-ным</w:t>
            </w:r>
            <w:proofErr w:type="spellEnd"/>
            <w:proofErr w:type="gram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 звукам,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- узнавать буквы, обозначающие гласные и согласные звуки;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- читать слова с изученными </w:t>
            </w: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бук-вами</w:t>
            </w:r>
            <w:proofErr w:type="gram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-узнавать графический образ букв выделять звуки из слов, 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- группировать, </w:t>
            </w:r>
            <w:proofErr w:type="spell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систематизиро-вать</w:t>
            </w:r>
            <w:proofErr w:type="spell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 буквы по обозначению </w:t>
            </w: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ими  разных</w:t>
            </w:r>
            <w:proofErr w:type="gram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 звуков и по начертанию;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- обозначать йотированные звуки вначале слова и после гласной буквы буквами Е, Ё, Ю, Я.; 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тему текста, его главную мысль, пересказывать текст; 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- называть буквы в алфавитном порядке, правильно называть буквы.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Обучающийся получит </w:t>
            </w:r>
            <w:proofErr w:type="gramStart"/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воз-</w:t>
            </w:r>
            <w:proofErr w:type="spellStart"/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можность</w:t>
            </w:r>
            <w:proofErr w:type="spellEnd"/>
            <w:proofErr w:type="gramEnd"/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научиться: 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- распространять основу </w:t>
            </w:r>
            <w:proofErr w:type="spellStart"/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предло-жения</w:t>
            </w:r>
            <w:proofErr w:type="spellEnd"/>
            <w:proofErr w:type="gram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04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сокращать предложения до основы; 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 выражать свои мысли в речи, наблюдать за ролью формоизменения для точности высказывания мысли и связи слов; 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- наблюдать за расхождением написания и произношения безударных гласных;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 - выделять в однокоренных словах корень; 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объяснять  значение</w:t>
            </w:r>
            <w:proofErr w:type="gram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 многозначных слов, 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-отгадывать буквенные ребусы;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-находить отрывки, которые могут ответить на вопрос;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-выбирать отрывок к которому можно подобрать пословицу; 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-правильно употреблять заглавную букву при написании имен собственных; 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- находить рифму;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- придумывать заголовок к тексту, ставить вопросы;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- различать значения многозначных слов.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 w:val="restart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 УУД: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2. Осуществлять контроль в </w:t>
            </w: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фор-</w:t>
            </w:r>
            <w:proofErr w:type="spell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proofErr w:type="gram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 сличения своей работы с за-данным эталоном.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3.Вносить необходимые </w:t>
            </w:r>
            <w:proofErr w:type="spellStart"/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допол</w:t>
            </w:r>
            <w:proofErr w:type="spell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-нения</w:t>
            </w:r>
            <w:proofErr w:type="gram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, исправления в свою </w:t>
            </w:r>
            <w:proofErr w:type="spell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proofErr w:type="spell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-ту, если она расходится с </w:t>
            </w:r>
            <w:proofErr w:type="spell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этало</w:t>
            </w:r>
            <w:proofErr w:type="spell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-ном (образцом).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4. В сотрудничестве с учителем определять последовательность изучения материала, опираясь на иллюстративный ряд.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1. Ориентироваться в учебниках (система обозначений, структура текста, рубрики, словарь, </w:t>
            </w:r>
            <w:proofErr w:type="spellStart"/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содер-жание</w:t>
            </w:r>
            <w:proofErr w:type="spellEnd"/>
            <w:proofErr w:type="gram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2. Осуществлять поиск </w:t>
            </w:r>
            <w:proofErr w:type="spell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proofErr w:type="spell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-мой информации для выполнения учебных заданий, используя </w:t>
            </w:r>
            <w:r w:rsidRPr="00504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справочные </w:t>
            </w: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материалы  учебника</w:t>
            </w:r>
            <w:proofErr w:type="gram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 (под руководством учителя)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3.Понимать информацию, представленную в виде текста, </w:t>
            </w:r>
            <w:proofErr w:type="spellStart"/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рисун</w:t>
            </w:r>
            <w:proofErr w:type="spell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-ков</w:t>
            </w:r>
            <w:proofErr w:type="gram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, схем.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4. Сравнивать предметы, </w:t>
            </w:r>
            <w:proofErr w:type="spellStart"/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-ты</w:t>
            </w:r>
            <w:proofErr w:type="gram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: находить общее и различие.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5. Группировать, классифицировать предметы, объекты на </w:t>
            </w:r>
            <w:proofErr w:type="spellStart"/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осно-ве</w:t>
            </w:r>
            <w:proofErr w:type="spellEnd"/>
            <w:proofErr w:type="gram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 существенных признаков, по заданным критериям.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Соблюдать простейшие нормы речевого этикета: здороваться, прощаться, благодарить.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2. Вступать </w:t>
            </w: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в  диалог</w:t>
            </w:r>
            <w:proofErr w:type="gram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 (отвечать на вопросы, задавать вопросы, уточнять непонятное). 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3. Сотрудничать с товарищами при выполнении заданий в паре: устанавливать и соблюдать </w:t>
            </w:r>
            <w:proofErr w:type="spellStart"/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оче-рёдность</w:t>
            </w:r>
            <w:proofErr w:type="spellEnd"/>
            <w:proofErr w:type="gram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действий, корректно со-</w:t>
            </w:r>
            <w:proofErr w:type="spell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общать</w:t>
            </w:r>
            <w:proofErr w:type="spell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 товарищу об ошибках.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4.Участвовать в коллективном обсуждении учебной проблемы.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vMerge w:val="restart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Воспринимать </w:t>
            </w: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объединяю-</w:t>
            </w:r>
            <w:proofErr w:type="spell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щую</w:t>
            </w:r>
            <w:proofErr w:type="spellEnd"/>
            <w:proofErr w:type="gram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 роль России как </w:t>
            </w:r>
            <w:proofErr w:type="spell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госу-дарства</w:t>
            </w:r>
            <w:proofErr w:type="spell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территории </w:t>
            </w:r>
            <w:proofErr w:type="spell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прожи-вания</w:t>
            </w:r>
            <w:proofErr w:type="spell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 и общности языка. Соотносить понятия «родная природа» и «Родина». 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Проявлять </w:t>
            </w: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уважение  к</w:t>
            </w:r>
            <w:proofErr w:type="gramEnd"/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proofErr w:type="gram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 семье, ценить </w:t>
            </w:r>
            <w:proofErr w:type="spell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proofErr w:type="spell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-помощь и </w:t>
            </w:r>
            <w:proofErr w:type="spell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взаимоподдержку</w:t>
            </w:r>
            <w:proofErr w:type="spell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 членов семьи и друзей.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3. Принимать новый статус «ученик», внутреннюю </w:t>
            </w:r>
            <w:proofErr w:type="spellStart"/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пози-цию</w:t>
            </w:r>
            <w:proofErr w:type="spellEnd"/>
            <w:proofErr w:type="gram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школьника на уровне положительного отношения к школе, принимать образ «хорошего ученика».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4. Внимательно относиться к собственным переживаниям и переживаниям других </w:t>
            </w:r>
            <w:proofErr w:type="spellStart"/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лю-дей</w:t>
            </w:r>
            <w:proofErr w:type="spellEnd"/>
            <w:proofErr w:type="gram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; нравственному </w:t>
            </w:r>
            <w:r w:rsidRPr="00504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содержа-</w:t>
            </w:r>
            <w:proofErr w:type="spell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 поступков. 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5. Выполнять правила </w:t>
            </w:r>
            <w:proofErr w:type="spellStart"/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лич</w:t>
            </w:r>
            <w:proofErr w:type="spell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 гигиены, безопасного по-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proofErr w:type="gram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 в школе, дома, на улице, в общественных местах.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  <w:proofErr w:type="gramEnd"/>
          </w:p>
        </w:tc>
        <w:tc>
          <w:tcPr>
            <w:tcW w:w="1134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400" w:type="dxa"/>
            <w:gridSpan w:val="3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Согласные звуки [с], [с</w:t>
            </w:r>
            <w:r w:rsidRPr="005047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], 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 С, с.</w:t>
            </w: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(с. 44 — 45).</w:t>
            </w:r>
          </w:p>
        </w:tc>
        <w:tc>
          <w:tcPr>
            <w:tcW w:w="435" w:type="dxa"/>
            <w:gridSpan w:val="2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3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134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400" w:type="dxa"/>
            <w:gridSpan w:val="3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Закрепление. Чтение слов с изученными буквами.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(с. 46 — 47).</w:t>
            </w:r>
          </w:p>
        </w:tc>
        <w:tc>
          <w:tcPr>
            <w:tcW w:w="435" w:type="dxa"/>
            <w:gridSpan w:val="2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134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400" w:type="dxa"/>
            <w:gridSpan w:val="3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Согласные звуки [к], [к</w:t>
            </w:r>
            <w:r w:rsidRPr="005047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], буквы К, к. </w:t>
            </w: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(с. 48 — 49).</w:t>
            </w:r>
          </w:p>
        </w:tc>
        <w:tc>
          <w:tcPr>
            <w:tcW w:w="435" w:type="dxa"/>
            <w:gridSpan w:val="2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134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400" w:type="dxa"/>
            <w:gridSpan w:val="3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Закрепление. Чтение слов с изученными буквами.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(с. 50 — 51).</w:t>
            </w:r>
          </w:p>
        </w:tc>
        <w:tc>
          <w:tcPr>
            <w:tcW w:w="435" w:type="dxa"/>
            <w:gridSpan w:val="2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134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400" w:type="dxa"/>
            <w:gridSpan w:val="3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Согласные звуки [т], [т</w:t>
            </w:r>
            <w:r w:rsidRPr="005047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], буквы Т, т. </w:t>
            </w: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(с. 52 — 53).</w:t>
            </w:r>
          </w:p>
        </w:tc>
        <w:tc>
          <w:tcPr>
            <w:tcW w:w="435" w:type="dxa"/>
            <w:gridSpan w:val="2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134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400" w:type="dxa"/>
            <w:gridSpan w:val="3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Согласные звуки [т], [т</w:t>
            </w:r>
            <w:r w:rsidRPr="005047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], буквы Т, т. </w:t>
            </w: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(с. </w:t>
            </w:r>
            <w:proofErr w:type="gramStart"/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54  —</w:t>
            </w:r>
            <w:proofErr w:type="gramEnd"/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55).</w:t>
            </w:r>
          </w:p>
        </w:tc>
        <w:tc>
          <w:tcPr>
            <w:tcW w:w="435" w:type="dxa"/>
            <w:gridSpan w:val="2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134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400" w:type="dxa"/>
            <w:gridSpan w:val="3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Закрепление. Чтение слов с изученными буквами.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(с. 56 — 57).</w:t>
            </w:r>
          </w:p>
        </w:tc>
        <w:tc>
          <w:tcPr>
            <w:tcW w:w="435" w:type="dxa"/>
            <w:gridSpan w:val="2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134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400" w:type="dxa"/>
            <w:gridSpan w:val="3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Согласные звуки [л], [л</w:t>
            </w:r>
            <w:r w:rsidRPr="005047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], буквы Л, л. </w:t>
            </w: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(с. 58 — 60).</w:t>
            </w:r>
          </w:p>
        </w:tc>
        <w:tc>
          <w:tcPr>
            <w:tcW w:w="435" w:type="dxa"/>
            <w:gridSpan w:val="2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134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gridSpan w:val="3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Закрепление. Чтение слов с изученными буквами.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(с. 60 — 63).</w:t>
            </w:r>
          </w:p>
        </w:tc>
        <w:tc>
          <w:tcPr>
            <w:tcW w:w="435" w:type="dxa"/>
            <w:gridSpan w:val="2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134" w:type="dxa"/>
            <w:vMerge w:val="restart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400" w:type="dxa"/>
            <w:gridSpan w:val="3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Согласные звуки [р], [р</w:t>
            </w:r>
            <w:r w:rsidRPr="005047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], буквы Р, р.  </w:t>
            </w: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(с. 64 — 65).</w:t>
            </w:r>
          </w:p>
        </w:tc>
        <w:tc>
          <w:tcPr>
            <w:tcW w:w="435" w:type="dxa"/>
            <w:gridSpan w:val="2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400" w:type="dxa"/>
            <w:gridSpan w:val="3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Закрепление. Чтение слов с изученными буквами.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(с. 66 — 67).</w:t>
            </w:r>
          </w:p>
        </w:tc>
        <w:tc>
          <w:tcPr>
            <w:tcW w:w="435" w:type="dxa"/>
            <w:gridSpan w:val="2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134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400" w:type="dxa"/>
            <w:gridSpan w:val="3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Согласные звуки [в], [в</w:t>
            </w:r>
            <w:r w:rsidRPr="005047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], буквы В, в.  </w:t>
            </w: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(с. 68 — 69).</w:t>
            </w:r>
          </w:p>
        </w:tc>
        <w:tc>
          <w:tcPr>
            <w:tcW w:w="435" w:type="dxa"/>
            <w:gridSpan w:val="2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134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400" w:type="dxa"/>
            <w:gridSpan w:val="3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Закрепление. Чтение слов с изученными буквами.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(с. 70 — 71).</w:t>
            </w:r>
          </w:p>
        </w:tc>
        <w:tc>
          <w:tcPr>
            <w:tcW w:w="435" w:type="dxa"/>
            <w:gridSpan w:val="2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134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400" w:type="dxa"/>
            <w:gridSpan w:val="3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Гласные буквы Е, е. 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(с. 72— 75).</w:t>
            </w:r>
          </w:p>
        </w:tc>
        <w:tc>
          <w:tcPr>
            <w:tcW w:w="435" w:type="dxa"/>
            <w:gridSpan w:val="2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134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400" w:type="dxa"/>
            <w:gridSpan w:val="3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Закрепление. Чтение слов с изученными буквами.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(с. 76 -  77).</w:t>
            </w:r>
          </w:p>
        </w:tc>
        <w:tc>
          <w:tcPr>
            <w:tcW w:w="435" w:type="dxa"/>
            <w:gridSpan w:val="2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134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400" w:type="dxa"/>
            <w:gridSpan w:val="3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Согласные звуки [п], [п</w:t>
            </w:r>
            <w:r w:rsidRPr="005047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], буквы П, п. </w:t>
            </w: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(с. 78— 80).</w:t>
            </w:r>
          </w:p>
        </w:tc>
        <w:tc>
          <w:tcPr>
            <w:tcW w:w="435" w:type="dxa"/>
            <w:gridSpan w:val="2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134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400" w:type="dxa"/>
            <w:gridSpan w:val="3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Закрепление и обобщение материала Согласные звуки [п], [п</w:t>
            </w:r>
            <w:r w:rsidRPr="005047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], буквы П, п. 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(с. 81 — 83).</w:t>
            </w:r>
          </w:p>
        </w:tc>
        <w:tc>
          <w:tcPr>
            <w:tcW w:w="435" w:type="dxa"/>
            <w:gridSpan w:val="2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134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400" w:type="dxa"/>
            <w:gridSpan w:val="3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Согласные звуки [м], [м</w:t>
            </w:r>
            <w:r w:rsidRPr="005047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], буквы М, м. </w:t>
            </w: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(с. 84— 86).</w:t>
            </w:r>
          </w:p>
        </w:tc>
        <w:tc>
          <w:tcPr>
            <w:tcW w:w="435" w:type="dxa"/>
            <w:gridSpan w:val="2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134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400" w:type="dxa"/>
            <w:gridSpan w:val="3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 обобщение материала. </w:t>
            </w:r>
            <w:r w:rsidRPr="00504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Согласные звуки [м], [м</w:t>
            </w:r>
            <w:r w:rsidRPr="005047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], буквы М, м. 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(с. 87 — 89).</w:t>
            </w:r>
          </w:p>
        </w:tc>
        <w:tc>
          <w:tcPr>
            <w:tcW w:w="435" w:type="dxa"/>
            <w:gridSpan w:val="2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134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36</w:t>
            </w:r>
          </w:p>
        </w:tc>
        <w:tc>
          <w:tcPr>
            <w:tcW w:w="2400" w:type="dxa"/>
            <w:gridSpan w:val="3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Согласные звуки [з], [з</w:t>
            </w:r>
            <w:r w:rsidRPr="005047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], буквы З, </w:t>
            </w: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з .</w:t>
            </w:r>
            <w:proofErr w:type="gramEnd"/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(с. 90 — 92).</w:t>
            </w:r>
          </w:p>
        </w:tc>
        <w:tc>
          <w:tcPr>
            <w:tcW w:w="435" w:type="dxa"/>
            <w:gridSpan w:val="2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400" w:type="dxa"/>
            <w:gridSpan w:val="3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Закрепление и обобщение материала. Согласные звуки [з], [з</w:t>
            </w:r>
            <w:r w:rsidRPr="005047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], буквы З, з. 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(с. 93 — 95).</w:t>
            </w:r>
          </w:p>
        </w:tc>
        <w:tc>
          <w:tcPr>
            <w:tcW w:w="435" w:type="dxa"/>
            <w:gridSpan w:val="2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rPr>
          <w:trHeight w:val="828"/>
        </w:trPr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400" w:type="dxa"/>
            <w:gridSpan w:val="3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Согласные звуки [б], [б</w:t>
            </w:r>
            <w:r w:rsidRPr="005047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], буквы Б, б. </w:t>
            </w: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(с. 96— 99).</w:t>
            </w:r>
          </w:p>
        </w:tc>
        <w:tc>
          <w:tcPr>
            <w:tcW w:w="435" w:type="dxa"/>
            <w:gridSpan w:val="2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400" w:type="dxa"/>
            <w:gridSpan w:val="3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материала. Согласные звуки [б], [б</w:t>
            </w:r>
            <w:r w:rsidRPr="005047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], буквы Б, б. </w:t>
            </w: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(с. 100—103).</w:t>
            </w:r>
          </w:p>
        </w:tc>
        <w:tc>
          <w:tcPr>
            <w:tcW w:w="435" w:type="dxa"/>
            <w:gridSpan w:val="2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vMerge w:val="restart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 w:val="restart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vMerge w:val="restart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134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400" w:type="dxa"/>
            <w:gridSpan w:val="3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Согласные звуки [д], [д</w:t>
            </w:r>
            <w:r w:rsidRPr="005047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], буквы Д, д.  </w:t>
            </w: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(с. 104 – 106) .</w:t>
            </w:r>
          </w:p>
        </w:tc>
        <w:tc>
          <w:tcPr>
            <w:tcW w:w="435" w:type="dxa"/>
            <w:gridSpan w:val="2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134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gridSpan w:val="3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Обобщение материала. Согласные звуки [д], [д</w:t>
            </w:r>
            <w:r w:rsidRPr="005047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], буквы Д, д.  </w:t>
            </w: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(с. 107 – 109).</w:t>
            </w:r>
          </w:p>
        </w:tc>
        <w:tc>
          <w:tcPr>
            <w:tcW w:w="435" w:type="dxa"/>
            <w:gridSpan w:val="2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134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400" w:type="dxa"/>
            <w:gridSpan w:val="3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Гласные буквы Я, я. 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(с. 110 – 113).</w:t>
            </w:r>
          </w:p>
        </w:tc>
        <w:tc>
          <w:tcPr>
            <w:tcW w:w="435" w:type="dxa"/>
            <w:gridSpan w:val="2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134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400" w:type="dxa"/>
            <w:gridSpan w:val="3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материала.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Гласные буквы Я, я. 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(с. 114 – 117).</w:t>
            </w:r>
          </w:p>
        </w:tc>
        <w:tc>
          <w:tcPr>
            <w:tcW w:w="435" w:type="dxa"/>
            <w:gridSpan w:val="2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134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400" w:type="dxa"/>
            <w:gridSpan w:val="3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Согласные звуки [г], [г</w:t>
            </w:r>
            <w:r w:rsidRPr="005047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], буквы Г, г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(с. 118 – 120).</w:t>
            </w:r>
          </w:p>
        </w:tc>
        <w:tc>
          <w:tcPr>
            <w:tcW w:w="435" w:type="dxa"/>
            <w:gridSpan w:val="2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134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400" w:type="dxa"/>
            <w:gridSpan w:val="3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материала .Согласные</w:t>
            </w:r>
            <w:proofErr w:type="gram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 звуки [г], [г</w:t>
            </w:r>
            <w:r w:rsidRPr="005047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], буквы Г, г. </w:t>
            </w: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(с. 121 – 123).</w:t>
            </w:r>
          </w:p>
        </w:tc>
        <w:tc>
          <w:tcPr>
            <w:tcW w:w="435" w:type="dxa"/>
            <w:gridSpan w:val="2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134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385" w:type="dxa"/>
            <w:gridSpan w:val="2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Мягкий согласный звук [ч</w:t>
            </w:r>
            <w:r w:rsidRPr="005047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], буквы Ч, ч. </w:t>
            </w: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(с. 4 — 6).</w:t>
            </w:r>
          </w:p>
        </w:tc>
        <w:tc>
          <w:tcPr>
            <w:tcW w:w="450" w:type="dxa"/>
            <w:gridSpan w:val="3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134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47</w:t>
            </w:r>
          </w:p>
        </w:tc>
        <w:tc>
          <w:tcPr>
            <w:tcW w:w="2385" w:type="dxa"/>
            <w:gridSpan w:val="2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материала. Мягкий </w:t>
            </w:r>
            <w:r w:rsidRPr="00504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согласный звук [ч</w:t>
            </w:r>
            <w:r w:rsidRPr="005047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], буквы Ч, ч. </w:t>
            </w: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(с. 7 — 9).</w:t>
            </w:r>
          </w:p>
        </w:tc>
        <w:tc>
          <w:tcPr>
            <w:tcW w:w="450" w:type="dxa"/>
            <w:gridSpan w:val="3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3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134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385" w:type="dxa"/>
            <w:gridSpan w:val="2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Буква ь – показатель </w:t>
            </w:r>
            <w:proofErr w:type="spellStart"/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мяг</w:t>
            </w:r>
            <w:proofErr w:type="spell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-кости</w:t>
            </w:r>
            <w:proofErr w:type="gram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 предшествующего согласного.  </w:t>
            </w: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(с. 10 — 12).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134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385" w:type="dxa"/>
            <w:gridSpan w:val="2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Твердый согласный звук [ш], буквы Ш, ш.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(с.13—15).</w:t>
            </w:r>
          </w:p>
        </w:tc>
        <w:tc>
          <w:tcPr>
            <w:tcW w:w="450" w:type="dxa"/>
            <w:gridSpan w:val="3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134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85" w:type="dxa"/>
            <w:gridSpan w:val="2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 Твердый согласный звук [ш], буквы Ш, ш.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(с. 16— 19).</w:t>
            </w:r>
          </w:p>
        </w:tc>
        <w:tc>
          <w:tcPr>
            <w:tcW w:w="450" w:type="dxa"/>
            <w:gridSpan w:val="3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134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385" w:type="dxa"/>
            <w:gridSpan w:val="2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Твердый согласный звук [ж], буквы Ж, ж. 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(с. 20 — 26).</w:t>
            </w:r>
          </w:p>
        </w:tc>
        <w:tc>
          <w:tcPr>
            <w:tcW w:w="450" w:type="dxa"/>
            <w:gridSpan w:val="3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134" w:type="dxa"/>
            <w:vMerge w:val="restart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385" w:type="dxa"/>
            <w:gridSpan w:val="2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материала Твердый </w:t>
            </w:r>
            <w:r w:rsidRPr="00504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согласный звук [ж], буквы Ж, ж. 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(с. 27— 29).</w:t>
            </w:r>
          </w:p>
        </w:tc>
        <w:tc>
          <w:tcPr>
            <w:tcW w:w="450" w:type="dxa"/>
            <w:gridSpan w:val="3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385" w:type="dxa"/>
            <w:gridSpan w:val="2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Гласные буквы Ё, ё. 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(с. 30 — 31).</w:t>
            </w:r>
          </w:p>
        </w:tc>
        <w:tc>
          <w:tcPr>
            <w:tcW w:w="450" w:type="dxa"/>
            <w:gridSpan w:val="3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rPr>
          <w:trHeight w:val="1560"/>
        </w:trPr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385" w:type="dxa"/>
            <w:gridSpan w:val="2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материала. Гласные буквы Ё, ё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(с. 32 — 33).</w:t>
            </w:r>
          </w:p>
        </w:tc>
        <w:tc>
          <w:tcPr>
            <w:tcW w:w="450" w:type="dxa"/>
            <w:gridSpan w:val="3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385" w:type="dxa"/>
            <w:gridSpan w:val="2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Звук [ј</w:t>
            </w:r>
            <w:r w:rsidRPr="005047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], буквы Й, й. 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(с. 34 — 37).</w:t>
            </w:r>
          </w:p>
        </w:tc>
        <w:tc>
          <w:tcPr>
            <w:tcW w:w="450" w:type="dxa"/>
            <w:gridSpan w:val="3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385" w:type="dxa"/>
            <w:gridSpan w:val="2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Согласные звуки [х], [х</w:t>
            </w:r>
            <w:r w:rsidRPr="005047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], буквы Х, х. </w:t>
            </w: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(с. 38 — 41).</w:t>
            </w:r>
          </w:p>
        </w:tc>
        <w:tc>
          <w:tcPr>
            <w:tcW w:w="450" w:type="dxa"/>
            <w:gridSpan w:val="3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385" w:type="dxa"/>
            <w:gridSpan w:val="2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материала. Согласные звуки [х], [х</w:t>
            </w:r>
            <w:r w:rsidRPr="005047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], буквы Х, х. </w:t>
            </w: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(с. 42 — 45).</w:t>
            </w:r>
          </w:p>
        </w:tc>
        <w:tc>
          <w:tcPr>
            <w:tcW w:w="450" w:type="dxa"/>
            <w:gridSpan w:val="3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385" w:type="dxa"/>
            <w:gridSpan w:val="2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Гласные буквы Ю, ю. 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(с. 46 — 47).</w:t>
            </w:r>
          </w:p>
        </w:tc>
        <w:tc>
          <w:tcPr>
            <w:tcW w:w="450" w:type="dxa"/>
            <w:gridSpan w:val="3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385" w:type="dxa"/>
            <w:gridSpan w:val="2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Гласные буквы Ю, ю.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(с. 48 — 49).</w:t>
            </w:r>
          </w:p>
        </w:tc>
        <w:tc>
          <w:tcPr>
            <w:tcW w:w="450" w:type="dxa"/>
            <w:gridSpan w:val="3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385" w:type="dxa"/>
            <w:gridSpan w:val="2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Твердый согласный звук [ц], буквы Ц, ц. 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(с. 50 — 53).</w:t>
            </w:r>
          </w:p>
        </w:tc>
        <w:tc>
          <w:tcPr>
            <w:tcW w:w="450" w:type="dxa"/>
            <w:gridSpan w:val="3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385" w:type="dxa"/>
            <w:gridSpan w:val="2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материала. Твердый согласный звук [ц], буквы Ц, ц. 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(с. 54 — 55).</w:t>
            </w:r>
          </w:p>
        </w:tc>
        <w:tc>
          <w:tcPr>
            <w:tcW w:w="450" w:type="dxa"/>
            <w:gridSpan w:val="3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385" w:type="dxa"/>
            <w:gridSpan w:val="2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[э], буквы Э, э. </w:t>
            </w: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(с. 56 — 61).</w:t>
            </w:r>
          </w:p>
        </w:tc>
        <w:tc>
          <w:tcPr>
            <w:tcW w:w="450" w:type="dxa"/>
            <w:gridSpan w:val="3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2385" w:type="dxa"/>
            <w:gridSpan w:val="2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Мягкий глухой согласный звук [щ</w:t>
            </w:r>
            <w:r w:rsidRPr="005047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], буквы Щ, щ. 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(с. 62 — 65).</w:t>
            </w:r>
          </w:p>
        </w:tc>
        <w:tc>
          <w:tcPr>
            <w:tcW w:w="450" w:type="dxa"/>
            <w:gridSpan w:val="3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385" w:type="dxa"/>
            <w:gridSpan w:val="2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материала. Мягкий глухой согласный звук [щ</w:t>
            </w:r>
            <w:r w:rsidRPr="005047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], буквы Щ, щ. 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(с. 66 — 69).</w:t>
            </w:r>
          </w:p>
        </w:tc>
        <w:tc>
          <w:tcPr>
            <w:tcW w:w="450" w:type="dxa"/>
            <w:gridSpan w:val="3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385" w:type="dxa"/>
            <w:gridSpan w:val="2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Согласные звуки [ф], [ф</w:t>
            </w:r>
            <w:r w:rsidRPr="005047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], буквы Ф, ф. 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(с. 70 — 71).</w:t>
            </w:r>
          </w:p>
        </w:tc>
        <w:tc>
          <w:tcPr>
            <w:tcW w:w="450" w:type="dxa"/>
            <w:gridSpan w:val="3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385" w:type="dxa"/>
            <w:gridSpan w:val="2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Закрепление и обобщение материала. Чтение слов с изученными буквами.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(с. 72 — 73).</w:t>
            </w:r>
          </w:p>
        </w:tc>
        <w:tc>
          <w:tcPr>
            <w:tcW w:w="450" w:type="dxa"/>
            <w:gridSpan w:val="3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385" w:type="dxa"/>
            <w:gridSpan w:val="2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Мягкий и твердый разделительные знаки. 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(с. 74 — 77).</w:t>
            </w:r>
          </w:p>
        </w:tc>
        <w:tc>
          <w:tcPr>
            <w:tcW w:w="450" w:type="dxa"/>
            <w:gridSpan w:val="3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385" w:type="dxa"/>
            <w:gridSpan w:val="2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Русский алфавит.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(с. 78 — 81).</w:t>
            </w:r>
          </w:p>
        </w:tc>
        <w:tc>
          <w:tcPr>
            <w:tcW w:w="450" w:type="dxa"/>
            <w:gridSpan w:val="3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952" w:type="dxa"/>
            <w:gridSpan w:val="16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Послебукварный</w:t>
            </w:r>
            <w:proofErr w:type="spellEnd"/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период  (</w:t>
            </w:r>
            <w:proofErr w:type="gramEnd"/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24 ч)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2355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С. Маршак «Как хорошо уметь читать». 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В. Берестов «</w:t>
            </w:r>
            <w:proofErr w:type="spell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Читалочка</w:t>
            </w:r>
            <w:proofErr w:type="spell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(с. 82 — 83).</w:t>
            </w:r>
          </w:p>
        </w:tc>
        <w:tc>
          <w:tcPr>
            <w:tcW w:w="480" w:type="dxa"/>
            <w:gridSpan w:val="4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vMerge w:val="restart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ставить вопросы по содержанию прочитанного, отвечать на вопросы;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- соотносить содержание с темой чтения, выделять особенности пушкинской поэзии (интонация, темп чтения, особенности речи); 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- определять тему, главную мысль произведения;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- правильно строить ответы на поставленные вопросы;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- ставить вопросы по содержанию прочитанного; </w:t>
            </w: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Обучающийся в совместной деятельности с </w:t>
            </w: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учителем получит возможность научиться: 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- участвовать в диалоге при об-суждении прочитанного </w:t>
            </w: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произведения ;</w:t>
            </w:r>
            <w:proofErr w:type="gramEnd"/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рассуждать</w:t>
            </w:r>
            <w:proofErr w:type="gram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 на заданную тему; 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- различать элементы книги (обложка, титульный лист, </w:t>
            </w:r>
            <w:proofErr w:type="spellStart"/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оглав-ление</w:t>
            </w:r>
            <w:proofErr w:type="spellEnd"/>
            <w:proofErr w:type="gram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, иллюстрация, аннотация);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- сравнивать различные по жанру произведения;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- кратко характеризовать героев произведений,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- делить текст на смысловые </w:t>
            </w: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час-</w:t>
            </w:r>
            <w:proofErr w:type="spell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proofErr w:type="gram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, составлять его простой план;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- выявлять в содержании текста реальное и </w:t>
            </w:r>
            <w:r w:rsidRPr="00504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фантастическое, смешное и комическое;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составлять небольшое монологическое высказывание с опорой на авторский текст; 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- давать простейшую характеристику основным действующим лицам произведения;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- создавать небольшой устный </w:t>
            </w:r>
          </w:p>
        </w:tc>
        <w:tc>
          <w:tcPr>
            <w:tcW w:w="3117" w:type="dxa"/>
            <w:gridSpan w:val="2"/>
            <w:vMerge w:val="restart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 УУД: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2. Осуществлять контроль в форме сличения своей работы с </w:t>
            </w: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за-данным</w:t>
            </w:r>
            <w:proofErr w:type="gram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 эталоном.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4. В сотрудничестве с учителем определять последовательность изучения материала.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1. Ориентироваться в учебниках (система </w:t>
            </w:r>
            <w:r w:rsidRPr="00504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обозначений, структура текста, рубрики, словарь, содержание). 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2. Осуществлять поиск необходимой информации для выполнения учебных заданий, используя справочные материалы учебника (под руководством </w:t>
            </w: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учите-ля</w:t>
            </w:r>
            <w:proofErr w:type="gram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3. Понимать информацию, представленную в виде текста, рисунков, схем.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4. Сравнивать предметы, </w:t>
            </w:r>
            <w:proofErr w:type="spellStart"/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-ты</w:t>
            </w:r>
            <w:proofErr w:type="gram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: находить общее и различие.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5. Группировать, классифицировать предметы, объекты на </w:t>
            </w:r>
            <w:proofErr w:type="spellStart"/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осно-ве</w:t>
            </w:r>
            <w:proofErr w:type="spellEnd"/>
            <w:proofErr w:type="gram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 существенных признаков, по заданным критериям.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Соблюдать простейшие нормы речевого этикета: здороваться, прощаться, благодарить.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2. Вступать </w:t>
            </w: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в  диалог</w:t>
            </w:r>
            <w:proofErr w:type="gram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 (отвечать на вопросы, задавать вопросы, уточнять непонятное). 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3. Сотрудничать с товарищами при выполнении заданий в паре: устанавливать и соблюдать очерёдность действий, корректно.</w:t>
            </w:r>
          </w:p>
        </w:tc>
        <w:tc>
          <w:tcPr>
            <w:tcW w:w="2555" w:type="dxa"/>
            <w:gridSpan w:val="3"/>
            <w:vMerge w:val="restart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Воспринимать объединяющую роль России как </w:t>
            </w:r>
            <w:proofErr w:type="spellStart"/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госу-дарства</w:t>
            </w:r>
            <w:proofErr w:type="spellEnd"/>
            <w:proofErr w:type="gram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территории проживания и общности языка. </w:t>
            </w: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Со-относить</w:t>
            </w:r>
            <w:proofErr w:type="gram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«родная природа» и «Родина».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2. Проявлять </w:t>
            </w: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уважение  к</w:t>
            </w:r>
            <w:proofErr w:type="gram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 своей семье, ценить </w:t>
            </w:r>
            <w:proofErr w:type="spell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proofErr w:type="spell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-помощь и </w:t>
            </w:r>
            <w:proofErr w:type="spell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proofErr w:type="spell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 -поддержку членов семьи и друзей.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3.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4. Внимательно относиться к </w:t>
            </w:r>
            <w:r w:rsidRPr="00504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собственным переживаниям и переживаниям других людей; нравственному содержанию поступков. 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5. Выполнять правила </w:t>
            </w:r>
            <w:proofErr w:type="spellStart"/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лич</w:t>
            </w:r>
            <w:proofErr w:type="spell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 гигиены, безопасного поведения в школе, дома, на улице, в общественных местах.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6. Внимательно относиться к красоте окружающего мира, произведениям искусства.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7.Адекватно воспринимать оценку учителя.</w:t>
            </w:r>
          </w:p>
        </w:tc>
        <w:tc>
          <w:tcPr>
            <w:tcW w:w="1276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  <w:proofErr w:type="gramEnd"/>
          </w:p>
        </w:tc>
        <w:tc>
          <w:tcPr>
            <w:tcW w:w="1134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70 - 71</w:t>
            </w:r>
          </w:p>
        </w:tc>
        <w:tc>
          <w:tcPr>
            <w:tcW w:w="2355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 «Как мальчик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Женя  научился</w:t>
            </w:r>
            <w:proofErr w:type="gram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 говорить букву «р»». 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(с. 84 — 85).</w:t>
            </w:r>
          </w:p>
        </w:tc>
        <w:tc>
          <w:tcPr>
            <w:tcW w:w="480" w:type="dxa"/>
            <w:gridSpan w:val="4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134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355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К. Ушинский «Наше </w:t>
            </w:r>
            <w:proofErr w:type="spellStart"/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оте-чество</w:t>
            </w:r>
            <w:proofErr w:type="spellEnd"/>
            <w:proofErr w:type="gram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(с. 86 — 87).</w:t>
            </w:r>
          </w:p>
        </w:tc>
        <w:tc>
          <w:tcPr>
            <w:tcW w:w="480" w:type="dxa"/>
            <w:gridSpan w:val="4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134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2355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В.Крупин</w:t>
            </w:r>
            <w:proofErr w:type="spell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 «Первоучители славянские». </w:t>
            </w: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(с. 88 — 89).</w:t>
            </w:r>
          </w:p>
        </w:tc>
        <w:tc>
          <w:tcPr>
            <w:tcW w:w="480" w:type="dxa"/>
            <w:gridSpan w:val="4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134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2355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В.Крупин</w:t>
            </w:r>
            <w:proofErr w:type="spell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 «Первый </w:t>
            </w: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бук-</w:t>
            </w:r>
            <w:proofErr w:type="spell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варь</w:t>
            </w:r>
            <w:proofErr w:type="spellEnd"/>
            <w:proofErr w:type="gram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(с. 90 — 91).</w:t>
            </w:r>
          </w:p>
        </w:tc>
        <w:tc>
          <w:tcPr>
            <w:tcW w:w="480" w:type="dxa"/>
            <w:gridSpan w:val="4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3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134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75 -76</w:t>
            </w:r>
          </w:p>
        </w:tc>
        <w:tc>
          <w:tcPr>
            <w:tcW w:w="2355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А.С. Пушкин. Сказки.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(с. 90 — 91).</w:t>
            </w:r>
          </w:p>
        </w:tc>
        <w:tc>
          <w:tcPr>
            <w:tcW w:w="480" w:type="dxa"/>
            <w:gridSpan w:val="4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134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2355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Выставка книг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Пушкин. Сказки. </w:t>
            </w:r>
          </w:p>
        </w:tc>
        <w:tc>
          <w:tcPr>
            <w:tcW w:w="480" w:type="dxa"/>
            <w:gridSpan w:val="4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134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2355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Л.Н. Толстой. Рассказы для детей. </w:t>
            </w: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(с. 94).</w:t>
            </w:r>
          </w:p>
        </w:tc>
        <w:tc>
          <w:tcPr>
            <w:tcW w:w="480" w:type="dxa"/>
            <w:gridSpan w:val="4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134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2355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произведений Л.Н. Толстой. Рассказы для детей. </w:t>
            </w:r>
          </w:p>
        </w:tc>
        <w:tc>
          <w:tcPr>
            <w:tcW w:w="480" w:type="dxa"/>
            <w:gridSpan w:val="4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0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</w:t>
            </w:r>
            <w:proofErr w:type="gramEnd"/>
            <w:r w:rsidRPr="0050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-ный</w:t>
            </w:r>
            <w:proofErr w:type="spellEnd"/>
          </w:p>
        </w:tc>
        <w:tc>
          <w:tcPr>
            <w:tcW w:w="1134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355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К.Д. </w:t>
            </w: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Ушинский  Рассказы</w:t>
            </w:r>
            <w:proofErr w:type="gram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детей. </w:t>
            </w: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(с. 95).</w:t>
            </w:r>
          </w:p>
        </w:tc>
        <w:tc>
          <w:tcPr>
            <w:tcW w:w="480" w:type="dxa"/>
            <w:gridSpan w:val="4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  <w:proofErr w:type="gram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-дуальный</w:t>
            </w:r>
          </w:p>
        </w:tc>
        <w:tc>
          <w:tcPr>
            <w:tcW w:w="1134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2355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 Анализ текстов К.Д. Ушинский. Рассказы для детей. </w:t>
            </w:r>
          </w:p>
        </w:tc>
        <w:tc>
          <w:tcPr>
            <w:tcW w:w="480" w:type="dxa"/>
            <w:gridSpan w:val="4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134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2355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К.И.Чуковский</w:t>
            </w:r>
            <w:proofErr w:type="spell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 «Телефон» Инсценировка стих-я</w:t>
            </w: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(с.96)</w:t>
            </w:r>
          </w:p>
        </w:tc>
        <w:tc>
          <w:tcPr>
            <w:tcW w:w="480" w:type="dxa"/>
            <w:gridSpan w:val="4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134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2355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К.И. Чуковский «Путаница». </w:t>
            </w: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(с. 97).</w:t>
            </w:r>
          </w:p>
        </w:tc>
        <w:tc>
          <w:tcPr>
            <w:tcW w:w="480" w:type="dxa"/>
            <w:gridSpan w:val="4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  <w:proofErr w:type="gram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-дуальный</w:t>
            </w:r>
          </w:p>
        </w:tc>
        <w:tc>
          <w:tcPr>
            <w:tcW w:w="1134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2355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В.Бианки</w:t>
            </w:r>
            <w:proofErr w:type="spell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 «Первая охота»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(с. 98 – 99).</w:t>
            </w:r>
          </w:p>
        </w:tc>
        <w:tc>
          <w:tcPr>
            <w:tcW w:w="480" w:type="dxa"/>
            <w:gridSpan w:val="4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134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2355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С.Я.Маршак</w:t>
            </w:r>
            <w:proofErr w:type="spell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 «Угомон», 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(с. 100 - 101).</w:t>
            </w:r>
          </w:p>
        </w:tc>
        <w:tc>
          <w:tcPr>
            <w:tcW w:w="480" w:type="dxa"/>
            <w:gridSpan w:val="4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0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</w:t>
            </w:r>
            <w:proofErr w:type="gramEnd"/>
            <w:r w:rsidRPr="0050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-ный</w:t>
            </w:r>
            <w:proofErr w:type="spellEnd"/>
          </w:p>
        </w:tc>
        <w:tc>
          <w:tcPr>
            <w:tcW w:w="1134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2355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С.Я.Маршак</w:t>
            </w:r>
            <w:proofErr w:type="spell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04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2»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(с. 101).</w:t>
            </w:r>
          </w:p>
        </w:tc>
        <w:tc>
          <w:tcPr>
            <w:tcW w:w="480" w:type="dxa"/>
            <w:gridSpan w:val="4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  <w:proofErr w:type="gram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-дуальный</w:t>
            </w:r>
          </w:p>
        </w:tc>
        <w:tc>
          <w:tcPr>
            <w:tcW w:w="1134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2355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М.М.Пришвин</w:t>
            </w:r>
            <w:proofErr w:type="spell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 «Предмайское утро», «Глоток </w:t>
            </w:r>
            <w:proofErr w:type="spellStart"/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моло</w:t>
            </w:r>
            <w:proofErr w:type="spell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  <w:proofErr w:type="gram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(с. 102 - 103).</w:t>
            </w:r>
          </w:p>
        </w:tc>
        <w:tc>
          <w:tcPr>
            <w:tcW w:w="480" w:type="dxa"/>
            <w:gridSpan w:val="4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134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2355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С.Маршак</w:t>
            </w:r>
            <w:proofErr w:type="spellEnd"/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proofErr w:type="gram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В.Осеева</w:t>
            </w:r>
            <w:proofErr w:type="spell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. Сравнение стихов и рассказов».</w:t>
            </w:r>
          </w:p>
        </w:tc>
        <w:tc>
          <w:tcPr>
            <w:tcW w:w="480" w:type="dxa"/>
            <w:gridSpan w:val="4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0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</w:t>
            </w:r>
            <w:proofErr w:type="gramEnd"/>
            <w:r w:rsidRPr="0050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-ный</w:t>
            </w:r>
            <w:proofErr w:type="spellEnd"/>
          </w:p>
        </w:tc>
        <w:tc>
          <w:tcPr>
            <w:tcW w:w="1134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2355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С.В. Михалков «Котята».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(с. 106).</w:t>
            </w:r>
          </w:p>
        </w:tc>
        <w:tc>
          <w:tcPr>
            <w:tcW w:w="480" w:type="dxa"/>
            <w:gridSpan w:val="4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Весёлые </w:t>
            </w: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стихи  </w:t>
            </w:r>
            <w:proofErr w:type="spell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Б.Заходера</w:t>
            </w:r>
            <w:proofErr w:type="spellEnd"/>
            <w:proofErr w:type="gram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 «Два и три».</w:t>
            </w: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(с. 107).</w:t>
            </w:r>
          </w:p>
        </w:tc>
        <w:tc>
          <w:tcPr>
            <w:tcW w:w="480" w:type="dxa"/>
            <w:gridSpan w:val="4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  <w:proofErr w:type="gram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-дуальный</w:t>
            </w:r>
          </w:p>
        </w:tc>
        <w:tc>
          <w:tcPr>
            <w:tcW w:w="1134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c>
          <w:tcPr>
            <w:tcW w:w="959" w:type="dxa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2355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Весёлые </w:t>
            </w: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стихи  В.</w:t>
            </w:r>
            <w:proofErr w:type="gram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(с. 108).</w:t>
            </w:r>
          </w:p>
        </w:tc>
        <w:tc>
          <w:tcPr>
            <w:tcW w:w="480" w:type="dxa"/>
            <w:gridSpan w:val="4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 w:val="restart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rPr>
          <w:trHeight w:val="517"/>
        </w:trPr>
        <w:tc>
          <w:tcPr>
            <w:tcW w:w="959" w:type="dxa"/>
            <w:vMerge w:val="restart"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2355" w:type="dxa"/>
            <w:vMerge w:val="restart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Проект «Живая азбука».</w:t>
            </w:r>
          </w:p>
        </w:tc>
        <w:tc>
          <w:tcPr>
            <w:tcW w:w="480" w:type="dxa"/>
            <w:gridSpan w:val="4"/>
            <w:vMerge w:val="restart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8" w:rsidRPr="00504791" w:rsidTr="007D63E5">
        <w:trPr>
          <w:trHeight w:val="735"/>
        </w:trPr>
        <w:tc>
          <w:tcPr>
            <w:tcW w:w="959" w:type="dxa"/>
            <w:vMerge/>
          </w:tcPr>
          <w:p w:rsidR="00A379D8" w:rsidRPr="00504791" w:rsidRDefault="00A379D8" w:rsidP="007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vMerge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791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gramEnd"/>
          </w:p>
        </w:tc>
        <w:tc>
          <w:tcPr>
            <w:tcW w:w="1134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A379D8" w:rsidRPr="00504791" w:rsidRDefault="00A379D8" w:rsidP="007D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79D8" w:rsidRPr="00504791" w:rsidRDefault="00A379D8" w:rsidP="00A379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9D8" w:rsidRPr="00504791" w:rsidRDefault="00A379D8" w:rsidP="00A379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9D8" w:rsidRPr="00504791" w:rsidRDefault="00A379D8" w:rsidP="00A379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9D8" w:rsidRPr="00504791" w:rsidRDefault="00A379D8" w:rsidP="00A379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9D8" w:rsidRPr="00504791" w:rsidRDefault="00A379D8" w:rsidP="00A379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9D8" w:rsidRPr="00504791" w:rsidRDefault="00A379D8" w:rsidP="00A379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9D8" w:rsidRPr="00504791" w:rsidRDefault="00A379D8" w:rsidP="00A379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9D8" w:rsidRPr="00504791" w:rsidRDefault="00A379D8" w:rsidP="00A379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9D8" w:rsidRPr="00504791" w:rsidRDefault="00A379D8" w:rsidP="00A379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9D8" w:rsidRPr="00504791" w:rsidRDefault="00A379D8" w:rsidP="00A379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9D8" w:rsidRPr="00504791" w:rsidRDefault="00A379D8" w:rsidP="00A379D8">
      <w:pPr>
        <w:rPr>
          <w:sz w:val="24"/>
          <w:szCs w:val="24"/>
        </w:rPr>
      </w:pPr>
    </w:p>
    <w:p w:rsidR="00A379D8" w:rsidRPr="00504791" w:rsidRDefault="00A379D8" w:rsidP="00A379D8">
      <w:pPr>
        <w:rPr>
          <w:sz w:val="24"/>
          <w:szCs w:val="24"/>
        </w:rPr>
      </w:pPr>
    </w:p>
    <w:p w:rsidR="00A379D8" w:rsidRPr="00504791" w:rsidRDefault="00A379D8" w:rsidP="00A379D8">
      <w:pPr>
        <w:rPr>
          <w:sz w:val="24"/>
          <w:szCs w:val="24"/>
        </w:rPr>
      </w:pPr>
    </w:p>
    <w:bookmarkEnd w:id="0"/>
    <w:p w:rsidR="002C32ED" w:rsidRPr="00504791" w:rsidRDefault="002C32ED">
      <w:pPr>
        <w:rPr>
          <w:sz w:val="24"/>
          <w:szCs w:val="24"/>
        </w:rPr>
      </w:pPr>
    </w:p>
    <w:sectPr w:rsidR="002C32ED" w:rsidRPr="00504791" w:rsidSect="00B9302D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75CEE"/>
    <w:multiLevelType w:val="hybridMultilevel"/>
    <w:tmpl w:val="2318B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84A"/>
    <w:rsid w:val="002C32ED"/>
    <w:rsid w:val="00504791"/>
    <w:rsid w:val="005C184A"/>
    <w:rsid w:val="00A3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657A7-CC83-46A0-8F60-CC0F36A8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9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79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7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7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2287</Words>
  <Characters>13041</Characters>
  <Application>Microsoft Office Word</Application>
  <DocSecurity>0</DocSecurity>
  <Lines>108</Lines>
  <Paragraphs>30</Paragraphs>
  <ScaleCrop>false</ScaleCrop>
  <Company/>
  <LinksUpToDate>false</LinksUpToDate>
  <CharactersWithSpaces>15298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2014-09-05T02:10:00Z</dcterms:created>
  <dcterms:modified xsi:type="dcterms:W3CDTF">2014-09-05T04:15:00Z</dcterms:modified>
</cp:coreProperties>
</file>