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CA" w:rsidRPr="00487635" w:rsidRDefault="00C625CA" w:rsidP="00C625CA">
      <w:pPr>
        <w:jc w:val="center"/>
        <w:rPr>
          <w:b/>
        </w:rPr>
      </w:pPr>
      <w:r w:rsidRPr="00487635">
        <w:rPr>
          <w:b/>
        </w:rPr>
        <w:t>Муниципальное</w:t>
      </w:r>
      <w:r>
        <w:rPr>
          <w:b/>
        </w:rPr>
        <w:t xml:space="preserve"> бюджетное</w:t>
      </w:r>
      <w:r w:rsidRPr="00487635">
        <w:rPr>
          <w:b/>
        </w:rPr>
        <w:t xml:space="preserve"> общеобразовательное учреждение</w:t>
      </w:r>
    </w:p>
    <w:p w:rsidR="00C625CA" w:rsidRPr="00487635" w:rsidRDefault="00C625CA" w:rsidP="00C625CA">
      <w:pPr>
        <w:jc w:val="center"/>
        <w:rPr>
          <w:b/>
        </w:rPr>
      </w:pPr>
      <w:r w:rsidRPr="00487635">
        <w:rPr>
          <w:b/>
        </w:rPr>
        <w:t xml:space="preserve">«Средняя общеобразовательная школа №2» </w:t>
      </w:r>
    </w:p>
    <w:p w:rsidR="00C625CA" w:rsidRPr="00487635" w:rsidRDefault="00C625CA" w:rsidP="00C625CA">
      <w:pPr>
        <w:jc w:val="center"/>
        <w:rPr>
          <w:b/>
        </w:rPr>
      </w:pPr>
    </w:p>
    <w:p w:rsidR="00C625CA" w:rsidRDefault="00C625CA" w:rsidP="00C625CA">
      <w:pPr>
        <w:jc w:val="center"/>
        <w:rPr>
          <w:b/>
          <w:sz w:val="18"/>
          <w:szCs w:val="18"/>
        </w:rPr>
      </w:pPr>
    </w:p>
    <w:p w:rsidR="00C625CA" w:rsidRDefault="00C625CA" w:rsidP="00C625CA">
      <w:pPr>
        <w:jc w:val="center"/>
        <w:rPr>
          <w:b/>
          <w:sz w:val="18"/>
          <w:szCs w:val="18"/>
        </w:rPr>
      </w:pPr>
    </w:p>
    <w:p w:rsidR="00C625CA" w:rsidRPr="005E4645" w:rsidRDefault="00C625CA" w:rsidP="00C625CA">
      <w:pPr>
        <w:jc w:val="center"/>
        <w:rPr>
          <w:b/>
          <w:sz w:val="18"/>
          <w:szCs w:val="18"/>
        </w:rPr>
      </w:pPr>
    </w:p>
    <w:p w:rsidR="00C625CA" w:rsidRPr="005E4645" w:rsidRDefault="00C625CA" w:rsidP="00C625CA">
      <w:pPr>
        <w:jc w:val="center"/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«РАССМОТРЕНО»                                       «СОГЛАСОВАНО»                                    «УТВЕРЖДАЮ»</w:t>
      </w:r>
    </w:p>
    <w:p w:rsidR="00C625CA" w:rsidRDefault="00C625CA" w:rsidP="00C625C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Руководитель  ШМО                                    Заместитель директора                                  Директор МОУ СОШ №2</w:t>
      </w:r>
    </w:p>
    <w:p w:rsidR="00C625CA" w:rsidRDefault="00C625CA" w:rsidP="00C625C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Протокол заседаний ШМО                          __________ 201</w:t>
      </w:r>
      <w:r w:rsidR="00566B6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                                           Приказ от______201</w:t>
      </w:r>
      <w:r w:rsidR="00566B6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г.___</w:t>
      </w:r>
    </w:p>
    <w:p w:rsidR="00C625CA" w:rsidRDefault="00C625CA" w:rsidP="00C625C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от ____________201</w:t>
      </w:r>
      <w:r w:rsidR="00566B6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г. №___  </w:t>
      </w: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Default="00C625CA" w:rsidP="00C625CA">
      <w:pPr>
        <w:rPr>
          <w:b/>
          <w:sz w:val="18"/>
          <w:szCs w:val="18"/>
        </w:rPr>
      </w:pPr>
    </w:p>
    <w:p w:rsidR="00C625CA" w:rsidRPr="005E4645" w:rsidRDefault="00C625CA" w:rsidP="00C625CA">
      <w:pPr>
        <w:rPr>
          <w:rFonts w:ascii="Georgia" w:hAnsi="Georgia"/>
          <w:b/>
          <w:sz w:val="18"/>
          <w:szCs w:val="18"/>
        </w:rPr>
      </w:pPr>
    </w:p>
    <w:p w:rsidR="00C625CA" w:rsidRPr="00F62058" w:rsidRDefault="00C625CA" w:rsidP="00C625CA">
      <w:pPr>
        <w:jc w:val="center"/>
        <w:rPr>
          <w:rFonts w:ascii="Georgia" w:hAnsi="Georgia"/>
          <w:b/>
        </w:rPr>
      </w:pPr>
      <w:r w:rsidRPr="00F62058">
        <w:rPr>
          <w:rFonts w:ascii="Georgia" w:hAnsi="Georgia"/>
          <w:b/>
        </w:rPr>
        <w:t xml:space="preserve">Рабочая программа </w:t>
      </w:r>
    </w:p>
    <w:p w:rsidR="00C625CA" w:rsidRPr="00F62058" w:rsidRDefault="00C625CA" w:rsidP="00C625CA">
      <w:pPr>
        <w:jc w:val="center"/>
        <w:rPr>
          <w:rFonts w:ascii="Georgia" w:hAnsi="Georgia"/>
          <w:b/>
        </w:rPr>
      </w:pPr>
    </w:p>
    <w:p w:rsidR="00C625CA" w:rsidRDefault="00C625CA" w:rsidP="00C625CA">
      <w:pPr>
        <w:jc w:val="center"/>
        <w:rPr>
          <w:b/>
        </w:rPr>
      </w:pPr>
      <w:r>
        <w:rPr>
          <w:b/>
        </w:rPr>
        <w:t xml:space="preserve"> </w:t>
      </w:r>
      <w:r w:rsidRPr="00487635">
        <w:rPr>
          <w:b/>
        </w:rPr>
        <w:t xml:space="preserve">  </w:t>
      </w:r>
      <w:r>
        <w:rPr>
          <w:b/>
        </w:rPr>
        <w:t xml:space="preserve">  по      физической культуре</w:t>
      </w:r>
    </w:p>
    <w:p w:rsidR="00C625CA" w:rsidRPr="00487635" w:rsidRDefault="00C625CA" w:rsidP="00C625CA">
      <w:pPr>
        <w:rPr>
          <w:sz w:val="20"/>
          <w:szCs w:val="20"/>
        </w:rPr>
      </w:pPr>
      <w:r>
        <w:t xml:space="preserve">                                                </w:t>
      </w:r>
    </w:p>
    <w:p w:rsidR="00C625CA" w:rsidRDefault="00C625CA" w:rsidP="00C625CA">
      <w:pPr>
        <w:jc w:val="center"/>
        <w:rPr>
          <w:b/>
          <w:sz w:val="20"/>
          <w:szCs w:val="20"/>
        </w:rPr>
      </w:pPr>
    </w:p>
    <w:p w:rsidR="00C625CA" w:rsidRDefault="00C625CA" w:rsidP="00C625CA">
      <w:pPr>
        <w:jc w:val="center"/>
        <w:rPr>
          <w:b/>
        </w:rPr>
      </w:pPr>
      <w:r>
        <w:rPr>
          <w:b/>
        </w:rPr>
        <w:t>для   10 а  класса  /юноши/</w:t>
      </w:r>
    </w:p>
    <w:p w:rsidR="00C625CA" w:rsidRDefault="00C625CA" w:rsidP="00C625CA">
      <w:pPr>
        <w:jc w:val="center"/>
        <w:rPr>
          <w:b/>
        </w:rPr>
      </w:pPr>
    </w:p>
    <w:p w:rsidR="00C625CA" w:rsidRDefault="00C625CA" w:rsidP="00C625CA">
      <w:pPr>
        <w:jc w:val="center"/>
        <w:rPr>
          <w:b/>
        </w:rPr>
      </w:pPr>
    </w:p>
    <w:p w:rsidR="00C625CA" w:rsidRPr="00F62058" w:rsidRDefault="00C625CA" w:rsidP="00C625CA">
      <w:pPr>
        <w:jc w:val="center"/>
        <w:rPr>
          <w:rFonts w:ascii="Georgia" w:hAnsi="Georgia"/>
          <w:b/>
        </w:rPr>
      </w:pPr>
    </w:p>
    <w:p w:rsidR="00C625CA" w:rsidRPr="00F62058" w:rsidRDefault="00C625CA" w:rsidP="00C625CA">
      <w:pPr>
        <w:jc w:val="center"/>
      </w:pPr>
    </w:p>
    <w:p w:rsidR="00C625CA" w:rsidRPr="00F62058" w:rsidRDefault="00C625CA" w:rsidP="00C625CA">
      <w:pPr>
        <w:jc w:val="center"/>
        <w:rPr>
          <w:rFonts w:ascii="Georgia" w:hAnsi="Georgia"/>
          <w:b/>
        </w:rPr>
      </w:pPr>
    </w:p>
    <w:p w:rsidR="00C625CA" w:rsidRPr="00F62058" w:rsidRDefault="00C625CA" w:rsidP="00C625CA">
      <w:pPr>
        <w:rPr>
          <w:rFonts w:ascii="Georgia" w:hAnsi="Georgia"/>
        </w:rPr>
      </w:pPr>
    </w:p>
    <w:p w:rsidR="00C625CA" w:rsidRPr="00F62058" w:rsidRDefault="00C625CA" w:rsidP="00C625CA">
      <w:pPr>
        <w:rPr>
          <w:rFonts w:ascii="Georgia" w:hAnsi="Georgia"/>
        </w:rPr>
      </w:pPr>
      <w:r w:rsidRPr="00F62058">
        <w:rPr>
          <w:rFonts w:ascii="Georgia" w:hAnsi="Georgia"/>
        </w:rPr>
        <w:t xml:space="preserve">                                                                                    </w:t>
      </w:r>
    </w:p>
    <w:p w:rsidR="00C625CA" w:rsidRPr="0038584B" w:rsidRDefault="00C625CA" w:rsidP="00C625CA">
      <w:r w:rsidRPr="0038584B">
        <w:t xml:space="preserve">                                                                                   Программа рассчитана на 105 час</w:t>
      </w:r>
      <w:r>
        <w:t>о</w:t>
      </w:r>
      <w:r w:rsidRPr="0038584B">
        <w:t>в</w:t>
      </w:r>
    </w:p>
    <w:p w:rsidR="00C625CA" w:rsidRDefault="00C625CA" w:rsidP="00C625CA">
      <w:pPr>
        <w:rPr>
          <w:rFonts w:ascii="Georgia" w:hAnsi="Georgia"/>
        </w:rPr>
      </w:pPr>
    </w:p>
    <w:p w:rsidR="00C625CA" w:rsidRDefault="00C625CA" w:rsidP="00C625CA">
      <w:pPr>
        <w:rPr>
          <w:rFonts w:ascii="Georgia" w:hAnsi="Georgia"/>
        </w:rPr>
      </w:pPr>
    </w:p>
    <w:p w:rsidR="00C625CA" w:rsidRDefault="00C625CA" w:rsidP="00C625CA">
      <w:pPr>
        <w:rPr>
          <w:rFonts w:ascii="Georgia" w:hAnsi="Georgia"/>
        </w:rPr>
      </w:pPr>
    </w:p>
    <w:p w:rsidR="00C625CA" w:rsidRDefault="00C625CA" w:rsidP="00C625CA">
      <w:pPr>
        <w:rPr>
          <w:rFonts w:ascii="Georgia" w:hAnsi="Georgia"/>
        </w:rPr>
      </w:pPr>
    </w:p>
    <w:p w:rsidR="00C625CA" w:rsidRDefault="00C625CA" w:rsidP="00C625CA">
      <w:pPr>
        <w:rPr>
          <w:rFonts w:ascii="Georgia" w:hAnsi="Georgia"/>
        </w:rPr>
      </w:pPr>
    </w:p>
    <w:p w:rsidR="00C625CA" w:rsidRDefault="00C625CA" w:rsidP="00C625CA">
      <w:pPr>
        <w:rPr>
          <w:rFonts w:ascii="Georgia" w:hAnsi="Georgia"/>
        </w:rPr>
      </w:pPr>
    </w:p>
    <w:p w:rsidR="00C625CA" w:rsidRDefault="00C625CA" w:rsidP="00C625CA">
      <w:pPr>
        <w:rPr>
          <w:rFonts w:ascii="Georgia" w:hAnsi="Georgia"/>
        </w:rPr>
      </w:pPr>
    </w:p>
    <w:p w:rsidR="00C625CA" w:rsidRDefault="00C625CA" w:rsidP="00C625CA">
      <w:pPr>
        <w:rPr>
          <w:rFonts w:ascii="Georgia" w:hAnsi="Georgia"/>
        </w:rPr>
      </w:pPr>
    </w:p>
    <w:p w:rsidR="00C625CA" w:rsidRPr="00F62058" w:rsidRDefault="00C625CA" w:rsidP="00C625CA">
      <w:pPr>
        <w:rPr>
          <w:rFonts w:ascii="Georgia" w:hAnsi="Georgia"/>
        </w:rPr>
      </w:pPr>
    </w:p>
    <w:p w:rsidR="00C625CA" w:rsidRPr="00F62058" w:rsidRDefault="00C625CA" w:rsidP="00C625CA">
      <w:pPr>
        <w:rPr>
          <w:rFonts w:ascii="Georgia" w:hAnsi="Georgia"/>
        </w:rPr>
      </w:pPr>
      <w:r w:rsidRPr="00F62058">
        <w:rPr>
          <w:rFonts w:ascii="Georgia" w:hAnsi="Georgia"/>
        </w:rPr>
        <w:t xml:space="preserve">                                                                                                        </w:t>
      </w:r>
    </w:p>
    <w:p w:rsidR="00C625CA" w:rsidRPr="00F62058" w:rsidRDefault="00C625CA" w:rsidP="00C625CA">
      <w:r w:rsidRPr="00F62058">
        <w:t xml:space="preserve">                                                      </w:t>
      </w:r>
    </w:p>
    <w:p w:rsidR="00C625CA" w:rsidRPr="00F62058" w:rsidRDefault="00C625CA" w:rsidP="00C625CA">
      <w:pPr>
        <w:ind w:left="5812" w:hanging="1276"/>
        <w:rPr>
          <w:rFonts w:ascii="Georgia" w:hAnsi="Georgia"/>
        </w:rPr>
      </w:pPr>
      <w:r>
        <w:rPr>
          <w:rFonts w:ascii="Georgia" w:hAnsi="Georgia"/>
        </w:rPr>
        <w:t xml:space="preserve">Составитель рабочей программы </w:t>
      </w:r>
      <w:r w:rsidRPr="00F62058">
        <w:rPr>
          <w:rFonts w:ascii="Georgia" w:hAnsi="Georgia"/>
        </w:rPr>
        <w:t xml:space="preserve"> </w:t>
      </w:r>
      <w:r>
        <w:rPr>
          <w:rFonts w:ascii="Georgia" w:hAnsi="Georgia"/>
        </w:rPr>
        <w:t>Коваленко М.А.</w:t>
      </w:r>
      <w:r w:rsidRPr="00F62058">
        <w:rPr>
          <w:rFonts w:ascii="Georgia" w:hAnsi="Georgia"/>
        </w:rPr>
        <w:t xml:space="preserve">                                                                                                                                                 </w:t>
      </w:r>
      <w:r>
        <w:rPr>
          <w:rFonts w:ascii="Georgia" w:hAnsi="Georgia"/>
        </w:rPr>
        <w:t xml:space="preserve">               </w:t>
      </w:r>
    </w:p>
    <w:p w:rsidR="00C625CA" w:rsidRDefault="00C625CA" w:rsidP="00C625CA"/>
    <w:p w:rsidR="00C625CA" w:rsidRDefault="00C625CA" w:rsidP="00C625CA"/>
    <w:p w:rsidR="00C625CA" w:rsidRDefault="00C625CA" w:rsidP="00C625CA"/>
    <w:p w:rsidR="00C625CA" w:rsidRPr="00F62058" w:rsidRDefault="00C625CA" w:rsidP="00C625CA"/>
    <w:p w:rsidR="00C625CA" w:rsidRPr="00F62058" w:rsidRDefault="00C625CA" w:rsidP="00C625CA"/>
    <w:p w:rsidR="00C625CA" w:rsidRDefault="00C625CA" w:rsidP="00C625CA">
      <w:pPr>
        <w:jc w:val="center"/>
      </w:pPr>
    </w:p>
    <w:p w:rsidR="00C625CA" w:rsidRDefault="00C625CA" w:rsidP="00C625CA">
      <w:pPr>
        <w:jc w:val="center"/>
      </w:pPr>
      <w:r>
        <w:t>г.Радужный 201</w:t>
      </w:r>
      <w:r w:rsidR="00566B6A">
        <w:t xml:space="preserve">5 </w:t>
      </w:r>
      <w:r>
        <w:t>год</w:t>
      </w:r>
    </w:p>
    <w:p w:rsidR="00C625CA" w:rsidRDefault="00C625CA" w:rsidP="00C625CA">
      <w:pPr>
        <w:jc w:val="center"/>
        <w:rPr>
          <w:b/>
          <w:bCs/>
        </w:rPr>
      </w:pPr>
      <w:r w:rsidRPr="00DB49A7">
        <w:rPr>
          <w:b/>
          <w:bCs/>
        </w:rPr>
        <w:lastRenderedPageBreak/>
        <w:t>Пояснительная записка</w:t>
      </w:r>
    </w:p>
    <w:p w:rsidR="00C625CA" w:rsidRDefault="00C625CA" w:rsidP="00C625CA">
      <w:pPr>
        <w:jc w:val="center"/>
        <w:rPr>
          <w:b/>
          <w:bCs/>
        </w:rPr>
      </w:pPr>
    </w:p>
    <w:p w:rsidR="00C625CA" w:rsidRPr="00FE4BD6" w:rsidRDefault="00C625CA" w:rsidP="00C625CA">
      <w:pPr>
        <w:autoSpaceDE w:val="0"/>
        <w:autoSpaceDN w:val="0"/>
        <w:adjustRightInd w:val="0"/>
        <w:spacing w:line="252" w:lineRule="auto"/>
        <w:ind w:right="169"/>
        <w:jc w:val="both"/>
      </w:pPr>
      <w:r w:rsidRPr="00FE4BD6">
        <w:t xml:space="preserve">     </w:t>
      </w:r>
      <w:r>
        <w:rPr>
          <w:i/>
        </w:rPr>
        <w:t xml:space="preserve">        </w:t>
      </w:r>
      <w:r w:rsidRPr="00FE4BD6">
        <w:rPr>
          <w:i/>
        </w:rPr>
        <w:t xml:space="preserve"> </w:t>
      </w:r>
      <w:r w:rsidRPr="00FE4BD6">
        <w:t>Рабочая учебная программа по п</w:t>
      </w:r>
      <w:r>
        <w:t>редмету «Физическая культура» 10</w:t>
      </w:r>
      <w:r w:rsidRPr="00FE4BD6">
        <w:t xml:space="preserve"> класс         разработана в соответствии с федеральным компонентом государственного образовательного       стандарта, среднего (полного) общего образования  (приказ МО и Н РФ от 05.03.2004г. № 1089), на основе примерной программы по предмету «Физическая культура», утвержденной Министерством образования РФ, комплексной программы физического воспитания учащихся 1-11 классов, разработанной под руководством В.И. Лях, утвержденной  министерством образования Российской Федерации, с учетом </w:t>
      </w:r>
      <w:r w:rsidR="00827FBC">
        <w:t xml:space="preserve">основной </w:t>
      </w:r>
      <w:r w:rsidRPr="00FE4BD6">
        <w:t>образовательной программой</w:t>
      </w:r>
      <w:r w:rsidR="00827FBC">
        <w:t xml:space="preserve"> среднего (полного) общего образования</w:t>
      </w:r>
      <w:r w:rsidRPr="00FE4BD6">
        <w:t xml:space="preserve"> МБОУ СОШ №2 на 201</w:t>
      </w:r>
      <w:r w:rsidR="00566B6A">
        <w:t>5</w:t>
      </w:r>
      <w:r w:rsidRPr="00FE4BD6">
        <w:t>- 201</w:t>
      </w:r>
      <w:r w:rsidR="00566B6A">
        <w:t>6</w:t>
      </w:r>
      <w:r w:rsidRPr="00FE4BD6">
        <w:t xml:space="preserve"> учебный год (приказ от </w:t>
      </w:r>
      <w:r w:rsidR="00E22C97">
        <w:t>27.08.201</w:t>
      </w:r>
      <w:r w:rsidR="00566B6A">
        <w:t>5</w:t>
      </w:r>
      <w:r w:rsidRPr="00FE4BD6">
        <w:t xml:space="preserve"> №</w:t>
      </w:r>
      <w:r w:rsidR="00566B6A">
        <w:t xml:space="preserve"> 583</w:t>
      </w:r>
      <w:r w:rsidRPr="00FE4BD6">
        <w:t>).</w:t>
      </w:r>
    </w:p>
    <w:p w:rsidR="00C625CA" w:rsidRDefault="00C625CA" w:rsidP="00C625CA">
      <w:pPr>
        <w:ind w:left="54" w:hanging="594"/>
        <w:jc w:val="both"/>
        <w:rPr>
          <w:bCs/>
        </w:rPr>
      </w:pPr>
      <w:r w:rsidRPr="00FE4BD6">
        <w:t xml:space="preserve">         </w:t>
      </w:r>
      <w:r w:rsidRPr="00380277">
        <w:rPr>
          <w:b/>
          <w:bCs/>
        </w:rPr>
        <w:t xml:space="preserve"> </w:t>
      </w:r>
      <w:r>
        <w:rPr>
          <w:b/>
          <w:bCs/>
        </w:rPr>
        <w:t xml:space="preserve">              </w:t>
      </w:r>
      <w:r>
        <w:rPr>
          <w:bCs/>
        </w:rPr>
        <w:t xml:space="preserve"> </w:t>
      </w:r>
    </w:p>
    <w:p w:rsidR="00C625CA" w:rsidRDefault="00C625CA" w:rsidP="00C625CA">
      <w:pPr>
        <w:rPr>
          <w:b/>
        </w:rPr>
      </w:pPr>
      <w:r>
        <w:rPr>
          <w:b/>
        </w:rPr>
        <w:t xml:space="preserve">                               </w:t>
      </w:r>
    </w:p>
    <w:p w:rsidR="00C625CA" w:rsidRDefault="00C625CA" w:rsidP="003D0D0B">
      <w:pPr>
        <w:jc w:val="center"/>
        <w:rPr>
          <w:b/>
        </w:rPr>
      </w:pPr>
      <w:r w:rsidRPr="00FE4BD6">
        <w:rPr>
          <w:b/>
        </w:rPr>
        <w:t>ЦЕЛИ:</w:t>
      </w:r>
    </w:p>
    <w:p w:rsidR="00C625CA" w:rsidRPr="00FE4BD6" w:rsidRDefault="00C625CA" w:rsidP="00C625CA">
      <w:pPr>
        <w:pStyle w:val="2"/>
        <w:numPr>
          <w:ilvl w:val="0"/>
          <w:numId w:val="13"/>
        </w:numPr>
        <w:rPr>
          <w:b w:val="0"/>
        </w:rPr>
      </w:pPr>
      <w:r w:rsidRPr="00FE4BD6">
        <w:rPr>
          <w:b w:val="0"/>
        </w:rPr>
        <w:t xml:space="preserve">развитие физических качеств и способностей, совершенствование функциональных   возможностей организма, укрепление индивидуального здоровья; </w:t>
      </w:r>
    </w:p>
    <w:p w:rsidR="00C625CA" w:rsidRPr="00FE4BD6" w:rsidRDefault="00C625CA" w:rsidP="00C625CA">
      <w:pPr>
        <w:pStyle w:val="2"/>
        <w:numPr>
          <w:ilvl w:val="0"/>
          <w:numId w:val="13"/>
        </w:numPr>
        <w:rPr>
          <w:b w:val="0"/>
        </w:rPr>
      </w:pPr>
      <w:r w:rsidRPr="00FE4BD6">
        <w:rPr>
          <w:b w:val="0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C625CA" w:rsidRPr="00FE4BD6" w:rsidRDefault="00C625CA" w:rsidP="00C625CA">
      <w:pPr>
        <w:pStyle w:val="2"/>
        <w:numPr>
          <w:ilvl w:val="0"/>
          <w:numId w:val="13"/>
        </w:numPr>
        <w:rPr>
          <w:b w:val="0"/>
        </w:rPr>
      </w:pPr>
      <w:r w:rsidRPr="00FE4BD6">
        <w:rPr>
          <w:b w:val="0"/>
        </w:rPr>
        <w:t xml:space="preserve">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C625CA" w:rsidRPr="00FE4BD6" w:rsidRDefault="00C625CA" w:rsidP="00C625CA">
      <w:pPr>
        <w:pStyle w:val="2"/>
        <w:numPr>
          <w:ilvl w:val="0"/>
          <w:numId w:val="13"/>
        </w:numPr>
        <w:rPr>
          <w:b w:val="0"/>
        </w:rPr>
      </w:pPr>
      <w:r w:rsidRPr="00FE4BD6">
        <w:rPr>
          <w:b w:val="0"/>
        </w:rPr>
        <w:t xml:space="preserve">освоение системой знаний о занятиях физической культурой, их роли и значении в формировании здорового образа жизни и социальных ориентаций; </w:t>
      </w:r>
    </w:p>
    <w:p w:rsidR="00C625CA" w:rsidRPr="00FE4BD6" w:rsidRDefault="00C625CA" w:rsidP="00C625CA">
      <w:pPr>
        <w:pStyle w:val="2"/>
        <w:numPr>
          <w:ilvl w:val="0"/>
          <w:numId w:val="13"/>
        </w:numPr>
        <w:rPr>
          <w:b w:val="0"/>
        </w:rPr>
      </w:pPr>
      <w:r w:rsidRPr="00FE4BD6">
        <w:rPr>
          <w:b w:val="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625CA" w:rsidRPr="009F58D8" w:rsidRDefault="00C625CA" w:rsidP="00C625CA">
      <w:pPr>
        <w:ind w:left="360"/>
        <w:rPr>
          <w:b/>
          <w:bCs/>
          <w:sz w:val="28"/>
          <w:szCs w:val="28"/>
        </w:rPr>
      </w:pPr>
    </w:p>
    <w:p w:rsidR="00C625CA" w:rsidRPr="00DB49A7" w:rsidRDefault="00C625CA" w:rsidP="00C625CA">
      <w:pPr>
        <w:tabs>
          <w:tab w:val="left" w:pos="5440"/>
        </w:tabs>
        <w:rPr>
          <w:b/>
          <w:color w:val="333333"/>
        </w:rPr>
      </w:pPr>
    </w:p>
    <w:p w:rsidR="00C625CA" w:rsidRPr="009F58D8" w:rsidRDefault="00C625CA" w:rsidP="003D0D0B">
      <w:pPr>
        <w:jc w:val="center"/>
        <w:rPr>
          <w:b/>
          <w:bCs/>
          <w:sz w:val="28"/>
          <w:szCs w:val="28"/>
        </w:rPr>
      </w:pPr>
      <w:r w:rsidRPr="009F58D8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C625CA" w:rsidRPr="00DB49A7" w:rsidRDefault="00C625CA" w:rsidP="00C625CA">
      <w:pPr>
        <w:numPr>
          <w:ilvl w:val="0"/>
          <w:numId w:val="6"/>
        </w:numPr>
        <w:ind w:left="720"/>
      </w:pPr>
      <w:r w:rsidRPr="00DB49A7"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625CA" w:rsidRPr="00DB49A7" w:rsidRDefault="00C625CA" w:rsidP="00C625C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DB49A7"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C625CA" w:rsidRPr="00DB49A7" w:rsidRDefault="00C625CA" w:rsidP="00C625C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DB49A7">
        <w:t>Овладения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</w:t>
      </w:r>
    </w:p>
    <w:p w:rsidR="00C625CA" w:rsidRPr="00DB49A7" w:rsidRDefault="00C625CA" w:rsidP="00C625C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DB49A7">
        <w:t>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C625CA" w:rsidRPr="00DB49A7" w:rsidRDefault="00C625CA" w:rsidP="00C625C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</w:pPr>
      <w:r w:rsidRPr="00DB49A7"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C625CA" w:rsidRDefault="00C625CA" w:rsidP="00C625CA">
      <w:pPr>
        <w:jc w:val="center"/>
      </w:pPr>
      <w:r>
        <w:t xml:space="preserve">      </w:t>
      </w:r>
    </w:p>
    <w:p w:rsidR="003D0D0B" w:rsidRPr="00A76CCC" w:rsidRDefault="003D0D0B" w:rsidP="003D0D0B">
      <w:pPr>
        <w:ind w:left="360"/>
        <w:jc w:val="center"/>
        <w:rPr>
          <w:b/>
        </w:rPr>
      </w:pPr>
      <w:r w:rsidRPr="00A76CCC">
        <w:rPr>
          <w:b/>
        </w:rPr>
        <w:t>Место предмета в учебном плане</w:t>
      </w:r>
    </w:p>
    <w:p w:rsidR="003D0D0B" w:rsidRDefault="003D0D0B" w:rsidP="003D0D0B">
      <w:pPr>
        <w:ind w:left="360"/>
        <w:jc w:val="both"/>
      </w:pPr>
    </w:p>
    <w:p w:rsidR="003D0D0B" w:rsidRDefault="003D0D0B" w:rsidP="003D0D0B">
      <w:pPr>
        <w:ind w:left="54" w:hanging="594"/>
        <w:jc w:val="both"/>
        <w:rPr>
          <w:bCs/>
        </w:rPr>
      </w:pPr>
      <w:r>
        <w:t xml:space="preserve">                      В соответствии с учебным планом (2004 года) на ступени среднего (полного) общего образования  отведено на изучение п</w:t>
      </w:r>
      <w:r w:rsidR="00827FBC">
        <w:t>редмета «Физическая культура» 2</w:t>
      </w:r>
      <w:r>
        <w:t xml:space="preserve">10 часов, в </w:t>
      </w:r>
      <w:r>
        <w:rPr>
          <w:bCs/>
        </w:rPr>
        <w:t xml:space="preserve"> 10 классе  - 105 часов (3 часа в неделю)</w:t>
      </w:r>
    </w:p>
    <w:p w:rsidR="00C625CA" w:rsidRDefault="00C625CA" w:rsidP="00C625CA">
      <w:pPr>
        <w:jc w:val="center"/>
      </w:pPr>
    </w:p>
    <w:p w:rsidR="00C625CA" w:rsidRDefault="00C625CA" w:rsidP="00C625CA">
      <w:pPr>
        <w:jc w:val="center"/>
      </w:pPr>
    </w:p>
    <w:p w:rsidR="003D0D0B" w:rsidRPr="00427D3B" w:rsidRDefault="003D0D0B" w:rsidP="003D0D0B">
      <w:pPr>
        <w:jc w:val="center"/>
        <w:rPr>
          <w:b/>
          <w:sz w:val="28"/>
          <w:szCs w:val="28"/>
        </w:rPr>
      </w:pPr>
      <w:r w:rsidRPr="00427D3B">
        <w:rPr>
          <w:b/>
          <w:sz w:val="28"/>
          <w:szCs w:val="28"/>
        </w:rPr>
        <w:lastRenderedPageBreak/>
        <w:t>Результаты образовательной деятельности</w:t>
      </w:r>
    </w:p>
    <w:p w:rsidR="00C625CA" w:rsidRDefault="003D0D0B" w:rsidP="00C625CA">
      <w:pPr>
        <w:jc w:val="center"/>
        <w:rPr>
          <w:b/>
        </w:rPr>
      </w:pPr>
      <w:r>
        <w:rPr>
          <w:b/>
        </w:rPr>
        <w:t xml:space="preserve">1. </w:t>
      </w:r>
      <w:r w:rsidR="00C625CA" w:rsidRPr="00FE4BD6">
        <w:rPr>
          <w:b/>
        </w:rPr>
        <w:t>Общеучебные умения и навыки (компетенции).</w:t>
      </w:r>
    </w:p>
    <w:p w:rsidR="00C625CA" w:rsidRPr="00FE4BD6" w:rsidRDefault="00C625CA" w:rsidP="00C625CA">
      <w:pPr>
        <w:jc w:val="center"/>
        <w:rPr>
          <w:b/>
        </w:rPr>
      </w:pPr>
    </w:p>
    <w:p w:rsidR="00C625CA" w:rsidRDefault="00C625CA" w:rsidP="00C625CA">
      <w:pPr>
        <w:pStyle w:val="2"/>
        <w:ind w:firstLine="720"/>
      </w:pPr>
      <w:r w:rsidRPr="00FE4BD6">
        <w:rPr>
          <w:b w:val="0"/>
        </w:rPr>
        <w:t xml:space="preserve">                  </w:t>
      </w:r>
      <w:r w:rsidRPr="008C5174">
        <w:t>В познавательной деятельности:</w:t>
      </w:r>
    </w:p>
    <w:p w:rsidR="00C625CA" w:rsidRPr="000631AE" w:rsidRDefault="00C625CA" w:rsidP="00C625CA">
      <w:pPr>
        <w:pStyle w:val="2"/>
        <w:numPr>
          <w:ilvl w:val="0"/>
          <w:numId w:val="10"/>
        </w:numPr>
      </w:pPr>
      <w:r w:rsidRPr="00FE4BD6">
        <w:rPr>
          <w:b w:val="0"/>
        </w:rPr>
        <w:t>определение существенных характеристик изучаемого объекта;</w:t>
      </w:r>
    </w:p>
    <w:p w:rsidR="00C625CA" w:rsidRPr="00FE4BD6" w:rsidRDefault="00C625CA" w:rsidP="00C625CA">
      <w:pPr>
        <w:pStyle w:val="2"/>
        <w:numPr>
          <w:ilvl w:val="0"/>
          <w:numId w:val="10"/>
        </w:numPr>
        <w:rPr>
          <w:b w:val="0"/>
        </w:rPr>
      </w:pPr>
      <w:r w:rsidRPr="00FE4BD6">
        <w:rPr>
          <w:b w:val="0"/>
        </w:rPr>
        <w:t>самостоятельное создание алгоритмов деятельности;</w:t>
      </w:r>
    </w:p>
    <w:p w:rsidR="00C625CA" w:rsidRPr="00FE4BD6" w:rsidRDefault="00C625CA" w:rsidP="00C625CA">
      <w:pPr>
        <w:pStyle w:val="2"/>
        <w:numPr>
          <w:ilvl w:val="0"/>
          <w:numId w:val="10"/>
        </w:numPr>
        <w:rPr>
          <w:b w:val="0"/>
        </w:rPr>
      </w:pPr>
      <w:r w:rsidRPr="00FE4BD6">
        <w:rPr>
          <w:b w:val="0"/>
        </w:rPr>
        <w:t>формулирование полученных результатов.</w:t>
      </w:r>
    </w:p>
    <w:p w:rsidR="00C625CA" w:rsidRPr="008C5174" w:rsidRDefault="00C625CA" w:rsidP="00C625CA">
      <w:pPr>
        <w:pStyle w:val="2"/>
        <w:ind w:firstLine="720"/>
      </w:pPr>
      <w:r w:rsidRPr="00FE4BD6">
        <w:rPr>
          <w:b w:val="0"/>
        </w:rPr>
        <w:t xml:space="preserve">     </w:t>
      </w:r>
      <w:r w:rsidRPr="008C5174">
        <w:t>В информационно-коммуникативной деятельности:</w:t>
      </w:r>
    </w:p>
    <w:p w:rsidR="00C625CA" w:rsidRPr="00FE4BD6" w:rsidRDefault="00C625CA" w:rsidP="00C625CA">
      <w:pPr>
        <w:pStyle w:val="2"/>
        <w:numPr>
          <w:ilvl w:val="0"/>
          <w:numId w:val="11"/>
        </w:numPr>
        <w:rPr>
          <w:b w:val="0"/>
        </w:rPr>
      </w:pPr>
      <w:r w:rsidRPr="00FE4BD6">
        <w:rPr>
          <w:b w:val="0"/>
        </w:rPr>
        <w:t>поиск нужной информации по заданной теме;</w:t>
      </w:r>
    </w:p>
    <w:p w:rsidR="00C625CA" w:rsidRPr="00FE4BD6" w:rsidRDefault="00C625CA" w:rsidP="00C625CA">
      <w:pPr>
        <w:pStyle w:val="2"/>
        <w:numPr>
          <w:ilvl w:val="0"/>
          <w:numId w:val="11"/>
        </w:numPr>
        <w:rPr>
          <w:b w:val="0"/>
        </w:rPr>
      </w:pPr>
      <w:r w:rsidRPr="00FE4BD6">
        <w:rPr>
          <w:b w:val="0"/>
        </w:rPr>
        <w:t>умение развернуто обосновывать суждения, давать определения, приводить доказательства;</w:t>
      </w:r>
    </w:p>
    <w:p w:rsidR="00C625CA" w:rsidRPr="00FE4BD6" w:rsidRDefault="00C625CA" w:rsidP="00C625CA">
      <w:pPr>
        <w:pStyle w:val="2"/>
        <w:numPr>
          <w:ilvl w:val="0"/>
          <w:numId w:val="11"/>
        </w:numPr>
        <w:rPr>
          <w:b w:val="0"/>
        </w:rPr>
      </w:pPr>
      <w:r w:rsidRPr="00FE4BD6">
        <w:rPr>
          <w:b w:val="0"/>
        </w:rPr>
        <w:t xml:space="preserve">владение основными видами публичных выступлений, следование этическим нормам и      правилам ведения диалога. </w:t>
      </w:r>
    </w:p>
    <w:p w:rsidR="00C625CA" w:rsidRPr="008C5174" w:rsidRDefault="00C625CA" w:rsidP="00C625CA">
      <w:pPr>
        <w:pStyle w:val="2"/>
        <w:ind w:firstLine="720"/>
      </w:pPr>
      <w:r w:rsidRPr="00FE4BD6">
        <w:rPr>
          <w:b w:val="0"/>
        </w:rPr>
        <w:t xml:space="preserve">     </w:t>
      </w:r>
      <w:r w:rsidRPr="008C5174">
        <w:t>В рефлексивной деятельности:</w:t>
      </w:r>
    </w:p>
    <w:p w:rsidR="00C625CA" w:rsidRPr="00FE4BD6" w:rsidRDefault="00C625CA" w:rsidP="00C625CA">
      <w:pPr>
        <w:pStyle w:val="2"/>
        <w:numPr>
          <w:ilvl w:val="0"/>
          <w:numId w:val="12"/>
        </w:numPr>
        <w:rPr>
          <w:b w:val="0"/>
        </w:rPr>
      </w:pPr>
      <w:r w:rsidRPr="00FE4BD6">
        <w:rPr>
          <w:b w:val="0"/>
        </w:rPr>
        <w:t>понимание ценности образования как средства развития культуры личности;</w:t>
      </w:r>
    </w:p>
    <w:p w:rsidR="00C625CA" w:rsidRPr="00FE4BD6" w:rsidRDefault="00C625CA" w:rsidP="00C625CA">
      <w:pPr>
        <w:pStyle w:val="2"/>
        <w:numPr>
          <w:ilvl w:val="0"/>
          <w:numId w:val="12"/>
        </w:numPr>
        <w:rPr>
          <w:b w:val="0"/>
        </w:rPr>
      </w:pPr>
      <w:r w:rsidRPr="00FE4BD6">
        <w:rPr>
          <w:b w:val="0"/>
        </w:rPr>
        <w:t>объективное оценивание своих учебных достижений, поведения, черт своей личности;</w:t>
      </w:r>
    </w:p>
    <w:p w:rsidR="00C625CA" w:rsidRPr="00FE4BD6" w:rsidRDefault="00C625CA" w:rsidP="00C625CA">
      <w:pPr>
        <w:pStyle w:val="2"/>
        <w:numPr>
          <w:ilvl w:val="0"/>
          <w:numId w:val="12"/>
        </w:numPr>
        <w:rPr>
          <w:b w:val="0"/>
        </w:rPr>
      </w:pPr>
      <w:r w:rsidRPr="00FE4BD6">
        <w:rPr>
          <w:b w:val="0"/>
        </w:rPr>
        <w:t xml:space="preserve">владение навыками организации и участия в коллективной деятельности. </w:t>
      </w:r>
    </w:p>
    <w:p w:rsidR="00C625CA" w:rsidRPr="008C5174" w:rsidRDefault="00C625CA" w:rsidP="00C625CA">
      <w:pPr>
        <w:pStyle w:val="2"/>
        <w:ind w:firstLine="720"/>
        <w:jc w:val="center"/>
      </w:pPr>
      <w:r w:rsidRPr="008C5174">
        <w:t>Специальные умения и навыки.</w:t>
      </w:r>
    </w:p>
    <w:p w:rsidR="00C625CA" w:rsidRPr="00FE4BD6" w:rsidRDefault="00C625CA" w:rsidP="00C625CA">
      <w:pPr>
        <w:pStyle w:val="21"/>
        <w:tabs>
          <w:tab w:val="left" w:pos="851"/>
        </w:tabs>
        <w:spacing w:line="240" w:lineRule="auto"/>
        <w:ind w:left="0"/>
      </w:pPr>
      <w:r w:rsidRPr="00FE4BD6">
        <w:rPr>
          <w:b/>
        </w:rPr>
        <w:t xml:space="preserve"> </w:t>
      </w:r>
      <w:r w:rsidRPr="00FE4BD6">
        <w:t>Планирование содержания и физической нагрузки в индивидуальных оздоровительных занятиях, распределение их в режиме дня и недели.</w:t>
      </w:r>
    </w:p>
    <w:p w:rsidR="00C625CA" w:rsidRDefault="00C625CA" w:rsidP="00C625CA">
      <w:pPr>
        <w:pStyle w:val="21"/>
        <w:spacing w:line="240" w:lineRule="auto"/>
        <w:ind w:left="797" w:hanging="797"/>
      </w:pPr>
      <w:r>
        <w:t xml:space="preserve"> </w:t>
      </w:r>
      <w:r w:rsidRPr="00FE4BD6">
        <w:t xml:space="preserve">Выполнение простейших гигиенических сеансов </w:t>
      </w:r>
      <w:r>
        <w:t xml:space="preserve">самомассажа (состав основных </w:t>
      </w:r>
      <w:r w:rsidRPr="00FE4BD6">
        <w:t>приемов и   их последовательность при массаже различных частей тела).</w:t>
      </w:r>
    </w:p>
    <w:p w:rsidR="00C625CA" w:rsidRPr="00FE4BD6" w:rsidRDefault="00C625CA" w:rsidP="00C625CA">
      <w:pPr>
        <w:pStyle w:val="21"/>
        <w:spacing w:line="240" w:lineRule="auto"/>
        <w:ind w:left="797" w:hanging="797"/>
      </w:pPr>
      <w:r w:rsidRPr="00FE4BD6">
        <w:t xml:space="preserve"> Выполнение простейших приемов точечного массажа и релаксации. </w:t>
      </w:r>
    </w:p>
    <w:p w:rsidR="00C625CA" w:rsidRPr="00FE4BD6" w:rsidRDefault="00C625CA" w:rsidP="00C625CA">
      <w:pPr>
        <w:pStyle w:val="21"/>
        <w:spacing w:line="240" w:lineRule="auto"/>
        <w:ind w:left="797" w:hanging="797"/>
      </w:pPr>
      <w:r>
        <w:rPr>
          <w:iCs/>
        </w:rPr>
        <w:t xml:space="preserve"> </w:t>
      </w:r>
      <w:r w:rsidRPr="00FE4BD6">
        <w:rPr>
          <w:iCs/>
        </w:rPr>
        <w:t xml:space="preserve">Наблюдения за индивидуальным здоровьем (например, расчет «индекса здоровья» по показателям пробы Руфье), физической работоспособностью (например, по показателям пробы </w:t>
      </w:r>
      <w:r w:rsidRPr="00FE4BD6">
        <w:rPr>
          <w:iCs/>
          <w:lang w:val="en-US"/>
        </w:rPr>
        <w:t>PWC</w:t>
      </w:r>
      <w:r w:rsidRPr="00FE4BD6">
        <w:rPr>
          <w:iCs/>
        </w:rPr>
        <w:t>/170)</w:t>
      </w:r>
      <w:r w:rsidRPr="00FE4BD6">
        <w:t xml:space="preserve">           </w:t>
      </w:r>
    </w:p>
    <w:p w:rsidR="00C625CA" w:rsidRPr="00FE4BD6" w:rsidRDefault="00C625CA" w:rsidP="00C625CA">
      <w:pPr>
        <w:pStyle w:val="21"/>
        <w:spacing w:line="240" w:lineRule="auto"/>
        <w:ind w:left="797" w:hanging="797"/>
      </w:pPr>
      <w:r>
        <w:t xml:space="preserve">  </w:t>
      </w:r>
      <w:r w:rsidRPr="00FE4BD6">
        <w:t>Ведение дневника самонаблюдения за физическим развитием и физической подготовленностью, состоянием здоровья и работоспособностью.</w:t>
      </w:r>
    </w:p>
    <w:p w:rsidR="00C625CA" w:rsidRPr="00FE4BD6" w:rsidRDefault="00C625CA" w:rsidP="00C625CA">
      <w:pPr>
        <w:pStyle w:val="21"/>
        <w:spacing w:line="240" w:lineRule="auto"/>
        <w:ind w:left="797" w:hanging="797"/>
      </w:pPr>
      <w:r>
        <w:t xml:space="preserve">  </w:t>
      </w:r>
      <w:r w:rsidRPr="00FE4BD6">
        <w:t xml:space="preserve">Судейство соревнований по одному из видов спорта. </w:t>
      </w:r>
    </w:p>
    <w:p w:rsidR="00C625CA" w:rsidRPr="00FE4BD6" w:rsidRDefault="00C625CA" w:rsidP="00C625CA">
      <w:pPr>
        <w:pStyle w:val="21"/>
        <w:tabs>
          <w:tab w:val="left" w:pos="284"/>
        </w:tabs>
        <w:spacing w:line="240" w:lineRule="auto"/>
        <w:ind w:left="0"/>
      </w:pPr>
      <w:r>
        <w:t xml:space="preserve"> </w:t>
      </w:r>
      <w:r w:rsidR="003D0D0B">
        <w:t xml:space="preserve"> </w:t>
      </w:r>
      <w:r>
        <w:t xml:space="preserve">             </w:t>
      </w:r>
      <w:r w:rsidRPr="00FE4BD6">
        <w:t>В соответствии с письмом Министерства образования РФ от 31.10.2003 № 13 «Об оценивании и аттестации учащихся, отнесенных к медицинским группам»  обучающиеся, отнесенные  к подготовительной медицинской группе занимаются по программе для основной группы с учетом некоторых ограничений в объеме и интенсивности физических нагрузок; удлинение сроков сдачи контрольных нормативов с дифференцированной</w:t>
      </w:r>
    </w:p>
    <w:p w:rsidR="00C625CA" w:rsidRPr="00FE4BD6" w:rsidRDefault="00C625CA" w:rsidP="00C625CA">
      <w:pPr>
        <w:pStyle w:val="2"/>
        <w:ind w:firstLine="720"/>
        <w:rPr>
          <w:b w:val="0"/>
        </w:rPr>
      </w:pPr>
    </w:p>
    <w:p w:rsidR="00C625CA" w:rsidRPr="00FE4BD6" w:rsidRDefault="003D0D0B" w:rsidP="00C625CA">
      <w:pPr>
        <w:pStyle w:val="a3"/>
        <w:ind w:left="708" w:right="169"/>
        <w:jc w:val="center"/>
        <w:rPr>
          <w:b/>
        </w:rPr>
      </w:pPr>
      <w:r>
        <w:rPr>
          <w:b/>
        </w:rPr>
        <w:t xml:space="preserve">2. </w:t>
      </w:r>
      <w:r w:rsidR="00C625CA" w:rsidRPr="00FE4BD6">
        <w:rPr>
          <w:b/>
        </w:rPr>
        <w:t>Требования к уровню подготовки выпускников.</w:t>
      </w:r>
    </w:p>
    <w:p w:rsidR="00C625CA" w:rsidRPr="00FE4BD6" w:rsidRDefault="00C625CA" w:rsidP="00C625CA">
      <w:pPr>
        <w:pStyle w:val="a3"/>
        <w:ind w:left="1134" w:right="169"/>
        <w:jc w:val="center"/>
        <w:rPr>
          <w:b/>
        </w:rPr>
      </w:pPr>
    </w:p>
    <w:p w:rsidR="00C625CA" w:rsidRDefault="00C625CA" w:rsidP="00C625CA">
      <w:pPr>
        <w:jc w:val="both"/>
        <w:rPr>
          <w:b/>
          <w:i/>
        </w:rPr>
      </w:pPr>
      <w:r w:rsidRPr="00FE4BD6">
        <w:rPr>
          <w:u w:val="single"/>
        </w:rPr>
        <w:t xml:space="preserve">Учащиеся должны </w:t>
      </w:r>
      <w:r>
        <w:rPr>
          <w:b/>
          <w:i/>
        </w:rPr>
        <w:t>з</w:t>
      </w:r>
      <w:r w:rsidRPr="001C30E1">
        <w:rPr>
          <w:b/>
          <w:i/>
        </w:rPr>
        <w:t>нать/понимать</w:t>
      </w:r>
    </w:p>
    <w:p w:rsidR="00C625CA" w:rsidRPr="00FF78E3" w:rsidRDefault="00C625CA" w:rsidP="00C625CA">
      <w:pPr>
        <w:numPr>
          <w:ilvl w:val="0"/>
          <w:numId w:val="2"/>
        </w:numPr>
        <w:jc w:val="both"/>
        <w:rPr>
          <w:i/>
        </w:rPr>
      </w:pPr>
      <w:r w:rsidRPr="00FF78E3"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625CA" w:rsidRPr="00FF78E3" w:rsidRDefault="00C625CA" w:rsidP="00C625CA">
      <w:pPr>
        <w:numPr>
          <w:ilvl w:val="0"/>
          <w:numId w:val="2"/>
        </w:numPr>
        <w:jc w:val="both"/>
        <w:rPr>
          <w:i/>
        </w:rPr>
      </w:pPr>
      <w:r w:rsidRPr="00FF78E3">
        <w:t>Способы контроля и оценки физического развития и физической подготовленности;</w:t>
      </w:r>
    </w:p>
    <w:p w:rsidR="00C625CA" w:rsidRPr="00FF78E3" w:rsidRDefault="00C625CA" w:rsidP="00C625CA">
      <w:pPr>
        <w:numPr>
          <w:ilvl w:val="0"/>
          <w:numId w:val="2"/>
        </w:numPr>
        <w:jc w:val="both"/>
        <w:rPr>
          <w:i/>
        </w:rPr>
      </w:pPr>
      <w:r w:rsidRPr="00FF78E3"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3D0D0B" w:rsidRDefault="00C625CA" w:rsidP="00C625CA">
      <w:pPr>
        <w:jc w:val="both"/>
        <w:rPr>
          <w:b/>
          <w:i/>
        </w:rPr>
      </w:pPr>
      <w:r>
        <w:rPr>
          <w:b/>
          <w:i/>
        </w:rPr>
        <w:t xml:space="preserve">     </w:t>
      </w:r>
    </w:p>
    <w:p w:rsidR="003D0D0B" w:rsidRDefault="003D0D0B" w:rsidP="00C625CA">
      <w:pPr>
        <w:jc w:val="both"/>
        <w:rPr>
          <w:b/>
          <w:i/>
        </w:rPr>
      </w:pPr>
    </w:p>
    <w:p w:rsidR="00C625CA" w:rsidRDefault="00C625CA" w:rsidP="003D0D0B">
      <w:pPr>
        <w:ind w:left="567"/>
        <w:jc w:val="both"/>
        <w:rPr>
          <w:b/>
          <w:i/>
        </w:rPr>
      </w:pPr>
      <w:r w:rsidRPr="00FF78E3">
        <w:rPr>
          <w:b/>
          <w:i/>
        </w:rPr>
        <w:lastRenderedPageBreak/>
        <w:t>Уметь</w:t>
      </w:r>
    </w:p>
    <w:p w:rsidR="00C625CA" w:rsidRDefault="00C625CA" w:rsidP="00C625CA">
      <w:pPr>
        <w:numPr>
          <w:ilvl w:val="0"/>
          <w:numId w:val="3"/>
        </w:numPr>
        <w:jc w:val="both"/>
      </w:pPr>
      <w: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C625CA" w:rsidRDefault="00C625CA" w:rsidP="00C625CA">
      <w:pPr>
        <w:numPr>
          <w:ilvl w:val="0"/>
          <w:numId w:val="3"/>
        </w:numPr>
        <w:jc w:val="both"/>
      </w:pPr>
      <w:r>
        <w:t>Преодолевать искусственные и естественные препятствия с использованием разнообразных способов передвижения;</w:t>
      </w:r>
    </w:p>
    <w:p w:rsidR="00C625CA" w:rsidRDefault="00C625CA" w:rsidP="00C625CA">
      <w:pPr>
        <w:numPr>
          <w:ilvl w:val="0"/>
          <w:numId w:val="3"/>
        </w:numPr>
        <w:jc w:val="both"/>
      </w:pPr>
      <w:r>
        <w:t>Выполнять приемы страховки и самостраховки;</w:t>
      </w:r>
    </w:p>
    <w:p w:rsidR="00C625CA" w:rsidRDefault="00C625CA" w:rsidP="00C625CA">
      <w:pPr>
        <w:numPr>
          <w:ilvl w:val="0"/>
          <w:numId w:val="3"/>
        </w:numPr>
        <w:jc w:val="both"/>
      </w:pPr>
      <w:r>
        <w:t>Осуществлять творческое сотрудничество в коллективных формах занятий физической культурой;</w:t>
      </w:r>
    </w:p>
    <w:p w:rsidR="00C625CA" w:rsidRPr="00362771" w:rsidRDefault="00C625CA" w:rsidP="00C625CA">
      <w:pPr>
        <w:ind w:left="360"/>
        <w:jc w:val="both"/>
      </w:pPr>
      <w:r w:rsidRPr="002502CD">
        <w:rPr>
          <w:b/>
          <w:i/>
        </w:rPr>
        <w:t>Использовать</w:t>
      </w:r>
      <w:r>
        <w:rPr>
          <w:b/>
        </w:rPr>
        <w:t xml:space="preserve"> </w:t>
      </w:r>
      <w:r w:rsidRPr="00362771">
        <w:t>приобретенные знания и умения в практической деятельности и повседневной жизни для</w:t>
      </w:r>
      <w:r>
        <w:t>:</w:t>
      </w:r>
    </w:p>
    <w:p w:rsidR="00C625CA" w:rsidRPr="00086342" w:rsidRDefault="00C625CA" w:rsidP="00C625CA">
      <w:pPr>
        <w:numPr>
          <w:ilvl w:val="0"/>
          <w:numId w:val="4"/>
        </w:numPr>
        <w:jc w:val="both"/>
        <w:rPr>
          <w:b/>
        </w:rPr>
      </w:pPr>
      <w:r>
        <w:t>Повышения работоспособности, сохранения и укрепления здоровья;</w:t>
      </w:r>
    </w:p>
    <w:p w:rsidR="00C625CA" w:rsidRPr="00086342" w:rsidRDefault="00C625CA" w:rsidP="00C625CA">
      <w:pPr>
        <w:numPr>
          <w:ilvl w:val="0"/>
          <w:numId w:val="4"/>
        </w:numPr>
        <w:jc w:val="both"/>
        <w:rPr>
          <w:b/>
        </w:rPr>
      </w:pPr>
      <w:r>
        <w:t>Подготовки к профессиональной деятельности;</w:t>
      </w:r>
    </w:p>
    <w:p w:rsidR="00C625CA" w:rsidRPr="0062133A" w:rsidRDefault="00C625CA" w:rsidP="00C625CA">
      <w:pPr>
        <w:numPr>
          <w:ilvl w:val="0"/>
          <w:numId w:val="4"/>
        </w:numPr>
        <w:jc w:val="both"/>
        <w:rPr>
          <w:b/>
        </w:rPr>
      </w:pPr>
      <w:r>
        <w:t>Организации и проведения индивидуального, коллективного и семейного отдыха; участие в массовых спортивных соревнованиях;</w:t>
      </w:r>
    </w:p>
    <w:p w:rsidR="00C625CA" w:rsidRPr="0062133A" w:rsidRDefault="00C625CA" w:rsidP="00C625CA">
      <w:pPr>
        <w:numPr>
          <w:ilvl w:val="0"/>
          <w:numId w:val="4"/>
        </w:numPr>
        <w:jc w:val="both"/>
      </w:pPr>
      <w:r w:rsidRPr="0062133A">
        <w:t>Активной творческой деятельности</w:t>
      </w:r>
      <w:r>
        <w:t>, выбора и формирования ЗОЖ.</w:t>
      </w:r>
    </w:p>
    <w:p w:rsidR="00C625CA" w:rsidRPr="00FE4BD6" w:rsidRDefault="00C625CA" w:rsidP="00C625CA">
      <w:pPr>
        <w:pStyle w:val="a3"/>
        <w:ind w:left="1134" w:right="169"/>
        <w:jc w:val="both"/>
        <w:rPr>
          <w:u w:val="single"/>
        </w:rPr>
      </w:pPr>
    </w:p>
    <w:p w:rsidR="00C625CA" w:rsidRPr="00B93D00" w:rsidRDefault="00C625CA" w:rsidP="00C625CA">
      <w:pPr>
        <w:pStyle w:val="a3"/>
        <w:spacing w:after="0"/>
        <w:ind w:left="1134" w:right="169"/>
        <w:jc w:val="center"/>
        <w:rPr>
          <w:b/>
        </w:rPr>
      </w:pPr>
      <w:r w:rsidRPr="00B93D00">
        <w:rPr>
          <w:b/>
        </w:rPr>
        <w:t xml:space="preserve">Особенности </w:t>
      </w:r>
      <w:r w:rsidR="00827FBC">
        <w:rPr>
          <w:b/>
        </w:rPr>
        <w:t xml:space="preserve">рабочей </w:t>
      </w:r>
      <w:r w:rsidRPr="00B93D00">
        <w:rPr>
          <w:b/>
        </w:rPr>
        <w:t>программы</w:t>
      </w:r>
    </w:p>
    <w:p w:rsidR="00C625CA" w:rsidRPr="00FE4BD6" w:rsidRDefault="00C625CA" w:rsidP="00C625CA">
      <w:pPr>
        <w:pStyle w:val="6"/>
        <w:ind w:right="169" w:firstLine="282"/>
        <w:jc w:val="both"/>
      </w:pPr>
      <w:r w:rsidRPr="00FE4BD6">
        <w:rPr>
          <w:rFonts w:ascii="Times New Roman" w:hAnsi="Times New Roman"/>
          <w:b w:val="0"/>
          <w:sz w:val="24"/>
          <w:szCs w:val="24"/>
        </w:rPr>
        <w:t>Данная рабочая программа отличается принципами преемственности основных составляющих содержания программного материала, личностно-ориентированного обучения и повышенного объема двигательной активности в сочетании с оздоровительной направленностью внеклассных и внешкольных мероприятий, самостоятельных занятий.</w:t>
      </w:r>
      <w:r w:rsidRPr="00FE4BD6">
        <w:t xml:space="preserve">                 </w:t>
      </w:r>
    </w:p>
    <w:p w:rsidR="003D0D0B" w:rsidRPr="003D0D0B" w:rsidRDefault="003D0D0B" w:rsidP="003D0D0B">
      <w:pPr>
        <w:pStyle w:val="6"/>
        <w:ind w:right="169" w:firstLine="282"/>
        <w:jc w:val="both"/>
        <w:rPr>
          <w:rFonts w:ascii="Times New Roman" w:hAnsi="Times New Roman"/>
          <w:b w:val="0"/>
          <w:sz w:val="24"/>
          <w:szCs w:val="24"/>
        </w:rPr>
      </w:pPr>
      <w:r w:rsidRPr="003D0D0B">
        <w:rPr>
          <w:rFonts w:ascii="Times New Roman" w:hAnsi="Times New Roman"/>
          <w:b w:val="0"/>
          <w:sz w:val="24"/>
          <w:szCs w:val="24"/>
        </w:rPr>
        <w:t xml:space="preserve">В связи с отсутствием условия для организации занятий физической культурой в индивидуальном режиме учащиеся подготовительной и специальной физкультурной групп занимаются в составе класса в условиях классно-урочной системы. При этом снижен объем   и интенсивность учебной  физической нагрузки,    и применяется  сниженный уровень требований  к оценке результатов, а также  увеличены временные рамки выполнения физических упражнений и заданий.         </w:t>
      </w:r>
    </w:p>
    <w:p w:rsidR="00C625CA" w:rsidRDefault="00C625CA" w:rsidP="00C625CA">
      <w:pPr>
        <w:pStyle w:val="a3"/>
        <w:ind w:left="1134" w:right="169" w:hanging="54"/>
        <w:jc w:val="both"/>
      </w:pPr>
    </w:p>
    <w:p w:rsidR="00C625CA" w:rsidRPr="00B93D00" w:rsidRDefault="00C625CA" w:rsidP="003D0D0B">
      <w:pPr>
        <w:pStyle w:val="a3"/>
        <w:ind w:left="142" w:right="169" w:hanging="54"/>
        <w:rPr>
          <w:b/>
        </w:rPr>
      </w:pPr>
      <w:r w:rsidRPr="00B93D00">
        <w:rPr>
          <w:b/>
        </w:rPr>
        <w:t xml:space="preserve">   </w:t>
      </w:r>
      <w:r>
        <w:rPr>
          <w:b/>
        </w:rPr>
        <w:t xml:space="preserve">           </w:t>
      </w:r>
      <w:r w:rsidRPr="00B93D00">
        <w:rPr>
          <w:b/>
        </w:rPr>
        <w:t>Формы организации учебного процесса:</w:t>
      </w:r>
    </w:p>
    <w:p w:rsidR="00C625CA" w:rsidRPr="00FE4BD6" w:rsidRDefault="00C625CA" w:rsidP="003D0D0B">
      <w:pPr>
        <w:pStyle w:val="a3"/>
        <w:numPr>
          <w:ilvl w:val="0"/>
          <w:numId w:val="8"/>
        </w:numPr>
        <w:spacing w:after="0"/>
        <w:ind w:left="1134" w:right="169" w:firstLine="0"/>
      </w:pPr>
      <w:r w:rsidRPr="00FE4BD6">
        <w:t>индивидуальные, групповые, фронтальные</w:t>
      </w:r>
    </w:p>
    <w:p w:rsidR="00C625CA" w:rsidRPr="00FE4BD6" w:rsidRDefault="00C625CA" w:rsidP="003D0D0B">
      <w:pPr>
        <w:pStyle w:val="a3"/>
        <w:numPr>
          <w:ilvl w:val="0"/>
          <w:numId w:val="8"/>
        </w:numPr>
        <w:spacing w:after="0"/>
        <w:ind w:left="1134" w:right="169" w:firstLine="0"/>
      </w:pPr>
      <w:r w:rsidRPr="00FE4BD6">
        <w:t>внеклассные</w:t>
      </w:r>
    </w:p>
    <w:p w:rsidR="00C625CA" w:rsidRDefault="00C625CA" w:rsidP="003D0D0B">
      <w:pPr>
        <w:pStyle w:val="a3"/>
        <w:ind w:left="1134" w:right="169"/>
      </w:pPr>
      <w:r w:rsidRPr="00FE4BD6">
        <w:t>3.     самостоятельные</w:t>
      </w:r>
    </w:p>
    <w:p w:rsidR="003D0D0B" w:rsidRDefault="003D0D0B" w:rsidP="003D0D0B">
      <w:pPr>
        <w:pStyle w:val="a3"/>
        <w:ind w:left="567" w:right="169" w:firstLine="567"/>
        <w:jc w:val="both"/>
        <w:rPr>
          <w:b/>
        </w:rPr>
      </w:pPr>
      <w:r w:rsidRPr="000F5E9E">
        <w:rPr>
          <w:b/>
        </w:rPr>
        <w:t>Применяемые технологии</w:t>
      </w:r>
      <w:r>
        <w:rPr>
          <w:b/>
        </w:rPr>
        <w:t>:</w:t>
      </w:r>
    </w:p>
    <w:p w:rsidR="003D0D0B" w:rsidRDefault="003D0D0B" w:rsidP="003D0D0B">
      <w:pPr>
        <w:pStyle w:val="a3"/>
        <w:ind w:left="567" w:right="169" w:firstLine="567"/>
        <w:jc w:val="both"/>
      </w:pPr>
      <w:r>
        <w:t>1.доровьесберегающие</w:t>
      </w:r>
    </w:p>
    <w:p w:rsidR="003D0D0B" w:rsidRDefault="003D0D0B" w:rsidP="003D0D0B">
      <w:pPr>
        <w:pStyle w:val="a3"/>
        <w:ind w:left="567" w:right="169" w:firstLine="567"/>
        <w:jc w:val="both"/>
      </w:pPr>
      <w:r>
        <w:t>2.игровые</w:t>
      </w:r>
    </w:p>
    <w:p w:rsidR="003D0D0B" w:rsidRDefault="003D0D0B" w:rsidP="003D0D0B">
      <w:pPr>
        <w:pStyle w:val="a3"/>
        <w:ind w:left="567" w:right="169" w:firstLine="567"/>
        <w:jc w:val="both"/>
      </w:pPr>
      <w:r>
        <w:t>3.информационные</w:t>
      </w:r>
    </w:p>
    <w:p w:rsidR="003D0D0B" w:rsidRDefault="003D0D0B" w:rsidP="003D0D0B">
      <w:pPr>
        <w:pStyle w:val="a3"/>
        <w:ind w:left="567" w:right="169" w:firstLine="567"/>
        <w:jc w:val="both"/>
      </w:pPr>
      <w:r>
        <w:t>4.личностно-ориентированная</w:t>
      </w:r>
    </w:p>
    <w:p w:rsidR="003D0D0B" w:rsidRPr="000F5E9E" w:rsidRDefault="003D0D0B" w:rsidP="003D0D0B">
      <w:pPr>
        <w:pStyle w:val="a3"/>
        <w:ind w:left="0" w:right="169" w:firstLine="567"/>
        <w:jc w:val="both"/>
      </w:pPr>
    </w:p>
    <w:p w:rsidR="003D0D0B" w:rsidRDefault="003D0D0B" w:rsidP="003D0D0B">
      <w:pPr>
        <w:pStyle w:val="a3"/>
        <w:ind w:left="567" w:right="169" w:firstLine="567"/>
        <w:jc w:val="both"/>
        <w:rPr>
          <w:b/>
        </w:rPr>
      </w:pPr>
      <w:r>
        <w:rPr>
          <w:b/>
        </w:rPr>
        <w:t>Формы    текущего   контроля:</w:t>
      </w:r>
    </w:p>
    <w:p w:rsidR="003D0D0B" w:rsidRDefault="003D0D0B" w:rsidP="003D0D0B">
      <w:pPr>
        <w:pStyle w:val="a3"/>
        <w:ind w:left="567" w:right="169" w:firstLine="567"/>
        <w:jc w:val="both"/>
      </w:pPr>
      <w:r w:rsidRPr="00A76CCC">
        <w:t>1.</w:t>
      </w:r>
      <w:r>
        <w:t>наблюдение</w:t>
      </w:r>
    </w:p>
    <w:p w:rsidR="003D0D0B" w:rsidRDefault="003D0D0B" w:rsidP="003D0D0B">
      <w:pPr>
        <w:pStyle w:val="a3"/>
        <w:ind w:left="567" w:right="169" w:firstLine="567"/>
        <w:jc w:val="both"/>
      </w:pPr>
      <w:r>
        <w:t>2.техника выполнения упражнения</w:t>
      </w:r>
    </w:p>
    <w:p w:rsidR="00882EC3" w:rsidRDefault="003D0D0B" w:rsidP="00882EC3">
      <w:pPr>
        <w:pStyle w:val="a3"/>
        <w:ind w:left="567" w:right="169" w:firstLine="567"/>
        <w:jc w:val="both"/>
      </w:pPr>
      <w:r>
        <w:t>3.двигательная активность на уроке</w:t>
      </w:r>
    </w:p>
    <w:p w:rsidR="00472A5F" w:rsidRDefault="00472A5F" w:rsidP="00472A5F">
      <w:pPr>
        <w:ind w:left="720"/>
        <w:rPr>
          <w:color w:val="000000"/>
        </w:rPr>
      </w:pPr>
      <w:r>
        <w:rPr>
          <w:b/>
          <w:bCs/>
          <w:color w:val="000000"/>
        </w:rPr>
        <w:lastRenderedPageBreak/>
        <w:t>К</w:t>
      </w:r>
      <w:r w:rsidRPr="00A74265">
        <w:rPr>
          <w:b/>
          <w:bCs/>
          <w:color w:val="000000"/>
        </w:rPr>
        <w:t>ритерии оценки успеваемости по способам (умен</w:t>
      </w:r>
      <w:r>
        <w:rPr>
          <w:b/>
          <w:bCs/>
          <w:color w:val="000000"/>
        </w:rPr>
        <w:t>иям) осуществлять физкультурно-</w:t>
      </w:r>
      <w:r w:rsidRPr="00A74265">
        <w:rPr>
          <w:b/>
          <w:bCs/>
          <w:color w:val="000000"/>
        </w:rPr>
        <w:t>оздоровительную деятельность.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«5»- учащийся демонстрирует полный и разнообразный комплекс упражнений, направленный на развитие конкретной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«4»- имеются незначительные ошибки или неточности в осуществлени</w:t>
      </w:r>
      <w:r>
        <w:rPr>
          <w:color w:val="000000"/>
        </w:rPr>
        <w:t>и самостоятельной физкультурно-оздоровительной деятельности. </w:t>
      </w:r>
    </w:p>
    <w:p w:rsidR="00472A5F" w:rsidRDefault="00472A5F" w:rsidP="00472A5F">
      <w:pPr>
        <w:ind w:left="720"/>
        <w:rPr>
          <w:color w:val="000000"/>
        </w:rPr>
      </w:pPr>
      <w:r w:rsidRPr="00A74265">
        <w:rPr>
          <w:color w:val="000000"/>
        </w:rPr>
        <w:t>Оценка «3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</w:t>
      </w:r>
      <w:r>
        <w:rPr>
          <w:color w:val="000000"/>
        </w:rPr>
        <w:t>ролирует ход и итоги задания. </w:t>
      </w:r>
    </w:p>
    <w:p w:rsidR="00472A5F" w:rsidRDefault="00472A5F" w:rsidP="00472A5F">
      <w:pPr>
        <w:ind w:left="851" w:hanging="131"/>
        <w:rPr>
          <w:b/>
          <w:bCs/>
          <w:color w:val="000000"/>
        </w:rPr>
      </w:pPr>
      <w:r w:rsidRPr="00A74265">
        <w:rPr>
          <w:color w:val="000000"/>
        </w:rPr>
        <w:t>Оценка «2»- учащийся не владеет умением осуществл</w:t>
      </w:r>
      <w:r>
        <w:rPr>
          <w:color w:val="000000"/>
        </w:rPr>
        <w:t>ять различные виды физкультурно-</w:t>
      </w:r>
      <w:r w:rsidRPr="00A74265">
        <w:rPr>
          <w:color w:val="000000"/>
        </w:rPr>
        <w:t>оздоровительной деятельности. </w:t>
      </w:r>
      <w:r w:rsidRPr="00A74265">
        <w:rPr>
          <w:color w:val="000000"/>
        </w:rPr>
        <w:br/>
      </w:r>
    </w:p>
    <w:p w:rsidR="00472A5F" w:rsidRDefault="00472A5F" w:rsidP="00472A5F">
      <w:pPr>
        <w:spacing w:after="240"/>
        <w:ind w:left="720"/>
        <w:rPr>
          <w:color w:val="000000"/>
        </w:rPr>
      </w:pPr>
      <w:r w:rsidRPr="00A74265">
        <w:rPr>
          <w:b/>
          <w:bCs/>
          <w:color w:val="000000"/>
        </w:rPr>
        <w:t>Критерии оценки успеваемости по технике владения двигательными действиями ( умениями и навыками).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«5»- двигательное действие выполнено правильно (заданным способом), точно в надлежащем темпе, легко и четко.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«4»- двигательное действие выполнено правильно, но недостаточно легко и четко, наблюдается некоторая скованность движений.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«3»-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«2»- двигательное действие выполнено неправильно, с грубыми ошибками, неуверенно, нечетко. </w:t>
      </w:r>
      <w:r w:rsidRPr="00A74265">
        <w:rPr>
          <w:color w:val="000000"/>
        </w:rPr>
        <w:br/>
      </w:r>
      <w:r w:rsidRPr="00A74265">
        <w:rPr>
          <w:b/>
          <w:bCs/>
          <w:color w:val="000000"/>
        </w:rPr>
        <w:t>Критерии оценки успеваемости по основам знаний.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 xml:space="preserve">Оценка «5»- выставляется за ответ, в котором учащийся демонстрирует глубокое понимание сущности материала, логично его излагает приводя примеры </w:t>
      </w:r>
      <w:r>
        <w:rPr>
          <w:color w:val="000000"/>
        </w:rPr>
        <w:t>из практики или своего опыта. </w:t>
      </w:r>
    </w:p>
    <w:p w:rsidR="00472A5F" w:rsidRPr="00A74265" w:rsidRDefault="00472A5F" w:rsidP="00472A5F">
      <w:pPr>
        <w:ind w:left="720"/>
        <w:rPr>
          <w:color w:val="000000"/>
        </w:rPr>
      </w:pPr>
      <w:r w:rsidRPr="00A74265">
        <w:rPr>
          <w:color w:val="000000"/>
        </w:rPr>
        <w:t>Оценка «4»- ставится за ответ, в котором содержатся небольшие неточности и незначительные ошибки.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«3»-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«2»- выставляется за непонимание материала программы.</w:t>
      </w:r>
    </w:p>
    <w:p w:rsidR="00472A5F" w:rsidRDefault="00472A5F" w:rsidP="00882EC3">
      <w:pPr>
        <w:pStyle w:val="a3"/>
        <w:ind w:left="567" w:right="169" w:firstLine="567"/>
        <w:jc w:val="both"/>
      </w:pPr>
    </w:p>
    <w:p w:rsidR="00882EC3" w:rsidRDefault="00882EC3" w:rsidP="003D0D0B">
      <w:pPr>
        <w:pStyle w:val="a3"/>
        <w:ind w:left="567" w:right="169" w:firstLine="567"/>
        <w:jc w:val="both"/>
      </w:pPr>
    </w:p>
    <w:p w:rsidR="00472A5F" w:rsidRDefault="00472A5F" w:rsidP="003D0D0B">
      <w:pPr>
        <w:pStyle w:val="a3"/>
        <w:ind w:left="567" w:right="169" w:firstLine="567"/>
        <w:jc w:val="both"/>
      </w:pPr>
    </w:p>
    <w:p w:rsidR="00472A5F" w:rsidRPr="00A76CCC" w:rsidRDefault="00472A5F" w:rsidP="003D0D0B">
      <w:pPr>
        <w:pStyle w:val="a3"/>
        <w:ind w:left="567" w:right="169" w:firstLine="567"/>
        <w:jc w:val="both"/>
      </w:pPr>
    </w:p>
    <w:p w:rsidR="001267D1" w:rsidRPr="001267D1" w:rsidRDefault="001267D1" w:rsidP="001267D1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1267D1">
        <w:rPr>
          <w:rFonts w:ascii="Times New Roman" w:hAnsi="Times New Roman"/>
          <w:sz w:val="24"/>
          <w:szCs w:val="24"/>
        </w:rPr>
        <w:t xml:space="preserve">Учебно-тематический план </w:t>
      </w:r>
    </w:p>
    <w:p w:rsidR="001267D1" w:rsidRPr="00FE4BD6" w:rsidRDefault="001267D1" w:rsidP="001267D1"/>
    <w:tbl>
      <w:tblPr>
        <w:tblW w:w="469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7215"/>
        <w:gridCol w:w="1139"/>
      </w:tblGrid>
      <w:tr w:rsidR="001267D1" w:rsidRPr="00FE4BD6" w:rsidTr="00645B8D">
        <w:tc>
          <w:tcPr>
            <w:tcW w:w="348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№</w:t>
            </w:r>
          </w:p>
          <w:p w:rsidR="001267D1" w:rsidRPr="00FE4BD6" w:rsidRDefault="001267D1" w:rsidP="00645B8D">
            <w:pPr>
              <w:jc w:val="center"/>
              <w:rPr>
                <w:iCs/>
              </w:rPr>
            </w:pPr>
            <w:proofErr w:type="spellStart"/>
            <w:r w:rsidRPr="00FE4BD6">
              <w:rPr>
                <w:iCs/>
              </w:rPr>
              <w:t>п</w:t>
            </w:r>
            <w:proofErr w:type="spellEnd"/>
            <w:r w:rsidRPr="00FE4BD6">
              <w:rPr>
                <w:iCs/>
              </w:rPr>
              <w:t>/</w:t>
            </w:r>
            <w:proofErr w:type="spellStart"/>
            <w:r w:rsidRPr="00FE4BD6">
              <w:rPr>
                <w:iCs/>
              </w:rPr>
              <w:t>п</w:t>
            </w:r>
            <w:proofErr w:type="spellEnd"/>
          </w:p>
        </w:tc>
        <w:tc>
          <w:tcPr>
            <w:tcW w:w="4018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Программный материал</w:t>
            </w:r>
          </w:p>
        </w:tc>
        <w:tc>
          <w:tcPr>
            <w:tcW w:w="634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часы</w:t>
            </w:r>
          </w:p>
        </w:tc>
      </w:tr>
      <w:tr w:rsidR="001267D1" w:rsidRPr="00FE4BD6" w:rsidTr="00645B8D">
        <w:tc>
          <w:tcPr>
            <w:tcW w:w="348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1.</w:t>
            </w:r>
          </w:p>
        </w:tc>
        <w:tc>
          <w:tcPr>
            <w:tcW w:w="4018" w:type="pct"/>
          </w:tcPr>
          <w:p w:rsidR="001267D1" w:rsidRPr="00587F64" w:rsidRDefault="001267D1" w:rsidP="00645B8D">
            <w:pPr>
              <w:pStyle w:val="7"/>
              <w:rPr>
                <w:rFonts w:ascii="Times New Roman" w:hAnsi="Times New Roman"/>
              </w:rPr>
            </w:pPr>
            <w:r w:rsidRPr="00587F64">
              <w:rPr>
                <w:rFonts w:ascii="Times New Roman" w:hAnsi="Times New Roman"/>
              </w:rPr>
              <w:t>Основы знаний о физической культуре</w:t>
            </w:r>
          </w:p>
        </w:tc>
        <w:tc>
          <w:tcPr>
            <w:tcW w:w="634" w:type="pct"/>
          </w:tcPr>
          <w:p w:rsidR="001267D1" w:rsidRPr="00587F64" w:rsidRDefault="001267D1" w:rsidP="00645B8D">
            <w:pPr>
              <w:pStyle w:val="8"/>
              <w:rPr>
                <w:rFonts w:ascii="Times New Roman" w:hAnsi="Times New Roman"/>
                <w:i w:val="0"/>
              </w:rPr>
            </w:pPr>
            <w:r w:rsidRPr="00587F64">
              <w:rPr>
                <w:rFonts w:ascii="Times New Roman" w:hAnsi="Times New Roman"/>
                <w:i w:val="0"/>
              </w:rPr>
              <w:t>В процессе уроков</w:t>
            </w:r>
          </w:p>
        </w:tc>
      </w:tr>
      <w:tr w:rsidR="001267D1" w:rsidRPr="00FE4BD6" w:rsidTr="00645B8D">
        <w:tc>
          <w:tcPr>
            <w:tcW w:w="348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2.</w:t>
            </w:r>
          </w:p>
        </w:tc>
        <w:tc>
          <w:tcPr>
            <w:tcW w:w="4018" w:type="pct"/>
          </w:tcPr>
          <w:p w:rsidR="001267D1" w:rsidRPr="00FE4BD6" w:rsidRDefault="001267D1" w:rsidP="00645B8D">
            <w:pPr>
              <w:rPr>
                <w:iCs/>
              </w:rPr>
            </w:pPr>
            <w:r w:rsidRPr="00FE4BD6">
              <w:rPr>
                <w:iCs/>
              </w:rPr>
              <w:t>Легкая атлетика</w:t>
            </w:r>
          </w:p>
        </w:tc>
        <w:tc>
          <w:tcPr>
            <w:tcW w:w="634" w:type="pct"/>
          </w:tcPr>
          <w:p w:rsidR="001267D1" w:rsidRPr="00FE4BD6" w:rsidRDefault="001267D1" w:rsidP="00645B8D">
            <w:pPr>
              <w:jc w:val="center"/>
              <w:rPr>
                <w:b/>
                <w:iCs/>
              </w:rPr>
            </w:pPr>
            <w:r w:rsidRPr="00FE4BD6">
              <w:rPr>
                <w:b/>
                <w:iCs/>
              </w:rPr>
              <w:t>30</w:t>
            </w:r>
          </w:p>
        </w:tc>
      </w:tr>
      <w:tr w:rsidR="001267D1" w:rsidRPr="00FE4BD6" w:rsidTr="00645B8D">
        <w:tc>
          <w:tcPr>
            <w:tcW w:w="348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3.</w:t>
            </w:r>
          </w:p>
        </w:tc>
        <w:tc>
          <w:tcPr>
            <w:tcW w:w="4018" w:type="pct"/>
          </w:tcPr>
          <w:p w:rsidR="001267D1" w:rsidRPr="00FE4BD6" w:rsidRDefault="001267D1" w:rsidP="00645B8D">
            <w:pPr>
              <w:rPr>
                <w:iCs/>
              </w:rPr>
            </w:pPr>
            <w:r w:rsidRPr="00FE4BD6">
              <w:rPr>
                <w:iCs/>
              </w:rPr>
              <w:t>Спортивные игры (баскетбол, волейбол, наст. теннис)</w:t>
            </w:r>
          </w:p>
        </w:tc>
        <w:tc>
          <w:tcPr>
            <w:tcW w:w="634" w:type="pct"/>
          </w:tcPr>
          <w:p w:rsidR="001267D1" w:rsidRPr="00FE4BD6" w:rsidRDefault="001267D1" w:rsidP="00645B8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</w:t>
            </w:r>
          </w:p>
        </w:tc>
      </w:tr>
      <w:tr w:rsidR="001267D1" w:rsidRPr="00FE4BD6" w:rsidTr="00645B8D">
        <w:tc>
          <w:tcPr>
            <w:tcW w:w="348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4.</w:t>
            </w:r>
          </w:p>
        </w:tc>
        <w:tc>
          <w:tcPr>
            <w:tcW w:w="4018" w:type="pct"/>
          </w:tcPr>
          <w:p w:rsidR="001267D1" w:rsidRPr="00FE4BD6" w:rsidRDefault="001267D1" w:rsidP="00645B8D">
            <w:pPr>
              <w:rPr>
                <w:iCs/>
              </w:rPr>
            </w:pPr>
            <w:r w:rsidRPr="00FE4BD6">
              <w:rPr>
                <w:iCs/>
              </w:rPr>
              <w:t>Гимнастика</w:t>
            </w:r>
          </w:p>
        </w:tc>
        <w:tc>
          <w:tcPr>
            <w:tcW w:w="634" w:type="pct"/>
          </w:tcPr>
          <w:p w:rsidR="001267D1" w:rsidRPr="00FE4BD6" w:rsidRDefault="001267D1" w:rsidP="00645B8D">
            <w:pPr>
              <w:jc w:val="center"/>
              <w:rPr>
                <w:b/>
                <w:iCs/>
              </w:rPr>
            </w:pPr>
            <w:r w:rsidRPr="00FE4BD6">
              <w:rPr>
                <w:b/>
                <w:iCs/>
              </w:rPr>
              <w:t>21</w:t>
            </w:r>
          </w:p>
        </w:tc>
      </w:tr>
      <w:tr w:rsidR="001267D1" w:rsidRPr="00FE4BD6" w:rsidTr="00645B8D">
        <w:tc>
          <w:tcPr>
            <w:tcW w:w="348" w:type="pct"/>
          </w:tcPr>
          <w:p w:rsidR="001267D1" w:rsidRPr="00FE4BD6" w:rsidRDefault="001267D1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5.</w:t>
            </w:r>
          </w:p>
        </w:tc>
        <w:tc>
          <w:tcPr>
            <w:tcW w:w="4018" w:type="pct"/>
          </w:tcPr>
          <w:p w:rsidR="001267D1" w:rsidRPr="00FE4BD6" w:rsidRDefault="001267D1" w:rsidP="00645B8D">
            <w:pPr>
              <w:rPr>
                <w:iCs/>
              </w:rPr>
            </w:pPr>
            <w:r w:rsidRPr="00FE4BD6">
              <w:rPr>
                <w:iCs/>
              </w:rPr>
              <w:t>Лыжная подготовка / кроссовая подготовка/</w:t>
            </w:r>
          </w:p>
        </w:tc>
        <w:tc>
          <w:tcPr>
            <w:tcW w:w="634" w:type="pct"/>
          </w:tcPr>
          <w:p w:rsidR="001267D1" w:rsidRPr="00FE4BD6" w:rsidRDefault="001267D1" w:rsidP="00645B8D">
            <w:pPr>
              <w:jc w:val="center"/>
              <w:rPr>
                <w:b/>
                <w:iCs/>
              </w:rPr>
            </w:pPr>
            <w:r w:rsidRPr="00FE4BD6">
              <w:rPr>
                <w:b/>
                <w:iCs/>
              </w:rPr>
              <w:t>12</w:t>
            </w:r>
          </w:p>
        </w:tc>
      </w:tr>
      <w:tr w:rsidR="001267D1" w:rsidRPr="00FE4BD6" w:rsidTr="00645B8D">
        <w:tc>
          <w:tcPr>
            <w:tcW w:w="348" w:type="pct"/>
          </w:tcPr>
          <w:p w:rsidR="001267D1" w:rsidRPr="00FE4BD6" w:rsidRDefault="001267D1" w:rsidP="00645B8D">
            <w:pPr>
              <w:rPr>
                <w:iCs/>
              </w:rPr>
            </w:pPr>
          </w:p>
        </w:tc>
        <w:tc>
          <w:tcPr>
            <w:tcW w:w="4018" w:type="pct"/>
          </w:tcPr>
          <w:p w:rsidR="001267D1" w:rsidRPr="00FE4BD6" w:rsidRDefault="001267D1" w:rsidP="00645B8D">
            <w:pPr>
              <w:rPr>
                <w:iCs/>
              </w:rPr>
            </w:pPr>
            <w:r w:rsidRPr="00FE4BD6">
              <w:rPr>
                <w:iCs/>
              </w:rPr>
              <w:t>Всего:</w:t>
            </w:r>
          </w:p>
        </w:tc>
        <w:tc>
          <w:tcPr>
            <w:tcW w:w="634" w:type="pct"/>
          </w:tcPr>
          <w:p w:rsidR="001267D1" w:rsidRPr="00FE4BD6" w:rsidRDefault="001267D1" w:rsidP="00645B8D">
            <w:pPr>
              <w:jc w:val="center"/>
              <w:rPr>
                <w:b/>
                <w:iCs/>
              </w:rPr>
            </w:pPr>
            <w:r w:rsidRPr="00FE4BD6">
              <w:rPr>
                <w:b/>
                <w:iCs/>
              </w:rPr>
              <w:t>105</w:t>
            </w:r>
          </w:p>
        </w:tc>
      </w:tr>
    </w:tbl>
    <w:p w:rsidR="00C625CA" w:rsidRPr="001267D1" w:rsidRDefault="00C625CA" w:rsidP="001267D1">
      <w:pPr>
        <w:ind w:firstLine="180"/>
        <w:rPr>
          <w:iCs/>
        </w:rPr>
      </w:pPr>
    </w:p>
    <w:p w:rsidR="00E851C8" w:rsidRDefault="00E851C8" w:rsidP="00C625CA">
      <w:pPr>
        <w:ind w:left="1134"/>
        <w:jc w:val="center"/>
        <w:rPr>
          <w:b/>
          <w:bCs/>
        </w:rPr>
      </w:pPr>
    </w:p>
    <w:p w:rsidR="00E851C8" w:rsidRDefault="00E851C8" w:rsidP="00C625CA">
      <w:pPr>
        <w:ind w:left="1134"/>
        <w:jc w:val="center"/>
        <w:rPr>
          <w:b/>
          <w:bCs/>
        </w:rPr>
      </w:pPr>
    </w:p>
    <w:p w:rsidR="00C625CA" w:rsidRPr="00FE4BD6" w:rsidRDefault="00C625CA" w:rsidP="00C625CA">
      <w:pPr>
        <w:ind w:left="1134"/>
        <w:jc w:val="center"/>
        <w:rPr>
          <w:b/>
          <w:bCs/>
        </w:rPr>
      </w:pPr>
      <w:r w:rsidRPr="00FE4BD6">
        <w:rPr>
          <w:b/>
          <w:bCs/>
        </w:rPr>
        <w:t xml:space="preserve">Содержание </w:t>
      </w:r>
      <w:r w:rsidR="00782E90">
        <w:rPr>
          <w:b/>
          <w:bCs/>
        </w:rPr>
        <w:t>рабочей программы</w:t>
      </w:r>
    </w:p>
    <w:p w:rsidR="00C625CA" w:rsidRPr="00FE4BD6" w:rsidRDefault="00C625CA" w:rsidP="00C625CA">
      <w:pPr>
        <w:ind w:left="1134"/>
        <w:jc w:val="both"/>
        <w:rPr>
          <w:b/>
          <w:bCs/>
        </w:rPr>
      </w:pPr>
    </w:p>
    <w:p w:rsidR="00C625CA" w:rsidRDefault="00C625CA" w:rsidP="00C625CA">
      <w:pPr>
        <w:ind w:left="1134"/>
        <w:jc w:val="both"/>
      </w:pPr>
      <w:r w:rsidRPr="00FE4BD6">
        <w:rPr>
          <w:b/>
          <w:bCs/>
        </w:rPr>
        <w:t xml:space="preserve">Основы знаний о физической культуре, умения и навыки </w:t>
      </w:r>
      <w:r w:rsidRPr="00FE4BD6">
        <w:rPr>
          <w:bCs/>
        </w:rPr>
        <w:t>(в процессе уроков)</w:t>
      </w:r>
      <w:r w:rsidRPr="00FE4BD6">
        <w:rPr>
          <w:b/>
          <w:bCs/>
        </w:rPr>
        <w:t xml:space="preserve">. </w:t>
      </w:r>
      <w:r w:rsidRPr="00FE4BD6">
        <w:rPr>
          <w:bCs/>
        </w:rPr>
        <w:t>Физическая культура общества и человека</w:t>
      </w:r>
      <w:r w:rsidRPr="00FE4BD6">
        <w:t>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физическая подготовленность к воспроизводству и воспитанию здорового поколения. Новые формы физической культуры и спорта</w:t>
      </w:r>
      <w:r w:rsidRPr="00FE4BD6">
        <w:rPr>
          <w:b/>
          <w:bCs/>
          <w:iCs/>
        </w:rPr>
        <w:t>.</w:t>
      </w:r>
    </w:p>
    <w:p w:rsidR="003D0D0B" w:rsidRPr="00FE4BD6" w:rsidRDefault="003D0D0B" w:rsidP="003D0D0B">
      <w:pPr>
        <w:ind w:left="1134" w:firstLine="567"/>
        <w:jc w:val="both"/>
      </w:pPr>
      <w:r>
        <w:t xml:space="preserve">   История Олимпийских игр, их значение. Современные Олимпийские игры. Победители  и призеры Олимпийских игр.</w:t>
      </w:r>
    </w:p>
    <w:p w:rsidR="00C625CA" w:rsidRPr="00FE4BD6" w:rsidRDefault="00C625CA" w:rsidP="00C625CA">
      <w:pPr>
        <w:ind w:left="1134"/>
        <w:jc w:val="both"/>
      </w:pPr>
      <w:r w:rsidRPr="00FE4BD6">
        <w:t xml:space="preserve"> 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тела. 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t>Личная гигиена. Гигиена обуви и одежды. Помощь при ушибе , при растяжении .Врачебный контроль. Самоконтроль.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t>Правила соревнований  по легкой атлетике, спортивным играм /волейбол, баскетбол, футбол/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 xml:space="preserve">Легкая  атлетика (30 часов). </w:t>
      </w:r>
      <w:r w:rsidRPr="00FE4BD6">
        <w:rPr>
          <w:b/>
          <w:bCs/>
          <w:iCs/>
        </w:rPr>
        <w:t>Бег</w:t>
      </w:r>
      <w:r w:rsidRPr="00FE4BD6">
        <w:rPr>
          <w:b/>
          <w:bCs/>
        </w:rPr>
        <w:t>.</w:t>
      </w:r>
      <w:r w:rsidRPr="00FE4BD6">
        <w:t xml:space="preserve"> Стартовые рывки с места. Повторные рывки на максимальной скорости на отрезках до </w:t>
      </w:r>
      <w:smartTag w:uri="urn:schemas-microsoft-com:office:smarttags" w:element="metricconverter">
        <w:smartTagPr>
          <w:attr w:name="ProductID" w:val="40 м"/>
        </w:smartTagPr>
        <w:r w:rsidRPr="00FE4BD6">
          <w:t>40 м</w:t>
        </w:r>
      </w:smartTag>
      <w:r w:rsidRPr="00FE4BD6">
        <w:t xml:space="preserve">. Бег со сменой направления по зрительному сигналу. Челночный бег: 3 </w:t>
      </w:r>
      <w:proofErr w:type="spellStart"/>
      <w:r w:rsidRPr="00FE4BD6">
        <w:t>х</w:t>
      </w:r>
      <w:proofErr w:type="spellEnd"/>
      <w:r w:rsidRPr="00FE4BD6"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FE4BD6">
          <w:t>10 м</w:t>
        </w:r>
      </w:smartTag>
      <w:r w:rsidRPr="00FE4BD6">
        <w:t xml:space="preserve">, 5 </w:t>
      </w:r>
      <w:proofErr w:type="spellStart"/>
      <w:r w:rsidRPr="00FE4BD6">
        <w:t>х</w:t>
      </w:r>
      <w:proofErr w:type="spellEnd"/>
      <w:r w:rsidRPr="00FE4BD6"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FE4BD6">
          <w:t>10 м</w:t>
        </w:r>
      </w:smartTag>
      <w:r w:rsidRPr="00FE4BD6">
        <w:t xml:space="preserve">, 10 </w:t>
      </w:r>
      <w:proofErr w:type="spellStart"/>
      <w:r w:rsidRPr="00FE4BD6">
        <w:t>х</w:t>
      </w:r>
      <w:proofErr w:type="spellEnd"/>
      <w:r w:rsidRPr="00FE4BD6"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FE4BD6">
          <w:t>5 м</w:t>
        </w:r>
      </w:smartTag>
      <w:r w:rsidRPr="00FE4BD6">
        <w:t xml:space="preserve">. Ускорение из различных исходных положений. Пробегание отрезков 30, </w:t>
      </w:r>
      <w:smartTag w:uri="urn:schemas-microsoft-com:office:smarttags" w:element="metricconverter">
        <w:smartTagPr>
          <w:attr w:name="ProductID" w:val="100 м"/>
        </w:smartTagPr>
        <w:r w:rsidRPr="00FE4BD6">
          <w:t>100 м</w:t>
        </w:r>
      </w:smartTag>
      <w:r w:rsidRPr="00FE4BD6">
        <w:t xml:space="preserve">. Кросс 300, </w:t>
      </w:r>
      <w:smartTag w:uri="urn:schemas-microsoft-com:office:smarttags" w:element="metricconverter">
        <w:smartTagPr>
          <w:attr w:name="ProductID" w:val="500 м"/>
        </w:smartTagPr>
        <w:r w:rsidRPr="00FE4BD6">
          <w:t>500 м</w:t>
        </w:r>
      </w:smartTag>
      <w:r w:rsidRPr="00FE4BD6">
        <w:t>. Бег  на длинные дистанции- от 1000м до2000м.</w:t>
      </w:r>
      <w:r w:rsidRPr="00FE4BD6">
        <w:rPr>
          <w:b/>
          <w:bCs/>
          <w:iCs/>
        </w:rPr>
        <w:t>Прыжки</w:t>
      </w:r>
      <w:r w:rsidRPr="00FE4BD6">
        <w:t>. Опорные и простые прыжки с мостика и трамплина. Серийные прыжки  с  места в длину, с доставанием подвешенных предметов. Прыжки  через скамейки, нарты, скакалку, напрыгивания на скамейку. Тройные, пятерные прыжки с места.</w:t>
      </w:r>
      <w:r w:rsidRPr="00FE4BD6">
        <w:rPr>
          <w:b/>
          <w:bCs/>
          <w:iCs/>
        </w:rPr>
        <w:t xml:space="preserve"> Метание.</w:t>
      </w:r>
      <w:r w:rsidRPr="00FE4BD6">
        <w:t xml:space="preserve"> Метание мяча в горизонтальную, вертикальную цель. Метание 500г гранаты с места на дальность.</w:t>
      </w:r>
    </w:p>
    <w:p w:rsidR="00C625CA" w:rsidRPr="00FE4BD6" w:rsidRDefault="00C625CA" w:rsidP="00C625CA">
      <w:pPr>
        <w:pStyle w:val="a5"/>
        <w:numPr>
          <w:ilvl w:val="0"/>
          <w:numId w:val="9"/>
        </w:numPr>
        <w:jc w:val="both"/>
        <w:rPr>
          <w:bCs/>
        </w:rPr>
      </w:pPr>
      <w:r w:rsidRPr="00FE4BD6">
        <w:rPr>
          <w:bCs/>
        </w:rPr>
        <w:t>Совершенствование  техники спринтерского и длительного бега, прыжков в длину, метаний.</w:t>
      </w:r>
    </w:p>
    <w:p w:rsidR="00C625CA" w:rsidRPr="00FE4BD6" w:rsidRDefault="00C625CA" w:rsidP="00C625CA">
      <w:pPr>
        <w:pStyle w:val="a5"/>
        <w:numPr>
          <w:ilvl w:val="0"/>
          <w:numId w:val="9"/>
        </w:numPr>
        <w:jc w:val="both"/>
      </w:pPr>
      <w:r w:rsidRPr="00FE4BD6">
        <w:rPr>
          <w:bCs/>
        </w:rPr>
        <w:lastRenderedPageBreak/>
        <w:t>Развитие  кондиционных  и координационных способностей.</w:t>
      </w:r>
    </w:p>
    <w:p w:rsidR="00C625CA" w:rsidRPr="00FE4BD6" w:rsidRDefault="00C625CA" w:rsidP="003D0D0B">
      <w:pPr>
        <w:pStyle w:val="a5"/>
        <w:numPr>
          <w:ilvl w:val="0"/>
          <w:numId w:val="9"/>
        </w:numPr>
        <w:jc w:val="both"/>
      </w:pPr>
      <w:r w:rsidRPr="00FE4BD6">
        <w:rPr>
          <w:bCs/>
        </w:rPr>
        <w:t>Воспитание нравственных и волевых качеств.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Акробатика, элементы  гимнастики (</w:t>
      </w:r>
      <w:r>
        <w:rPr>
          <w:b/>
          <w:bCs/>
        </w:rPr>
        <w:t>21 час</w:t>
      </w:r>
      <w:r w:rsidRPr="00FE4BD6">
        <w:rPr>
          <w:b/>
          <w:bCs/>
        </w:rPr>
        <w:t>).</w:t>
      </w:r>
      <w:r w:rsidRPr="00FE4BD6">
        <w:t xml:space="preserve"> Строевые упражнения. Общеразвивающие упражнения без предметов, с предметами, в парах, на гимнастической стенке, скамейке. Опорный прыжок через коня. Опорный прыжок через козла. .Акробатические комбинации. Упражнения в равновесии.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1.</w:t>
      </w:r>
      <w:r w:rsidRPr="00FE4BD6">
        <w:t>Изучение и совершенствование техники гимнастических упражнений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2.</w:t>
      </w:r>
      <w:r w:rsidRPr="00FE4BD6">
        <w:t xml:space="preserve"> Развитие силы, силовой и скоростной выносливости различных групп мышц.</w:t>
      </w:r>
    </w:p>
    <w:p w:rsidR="00C625CA" w:rsidRPr="00FE4BD6" w:rsidRDefault="00C625CA" w:rsidP="00C625CA">
      <w:pPr>
        <w:pStyle w:val="a5"/>
        <w:ind w:left="1080" w:hanging="1080"/>
        <w:jc w:val="both"/>
      </w:pPr>
      <w:r w:rsidRPr="00FE4BD6">
        <w:t xml:space="preserve">                  </w:t>
      </w:r>
      <w:r w:rsidRPr="00FE4BD6">
        <w:rPr>
          <w:b/>
        </w:rPr>
        <w:t>3.</w:t>
      </w:r>
      <w:r w:rsidRPr="00FE4BD6">
        <w:t>Воспитание волевых качеств, формирование красивой осанки, фигуры, походки,        движений.</w:t>
      </w:r>
    </w:p>
    <w:p w:rsidR="001267D1" w:rsidRDefault="003D0D0B" w:rsidP="00C625CA">
      <w:pPr>
        <w:pStyle w:val="a5"/>
        <w:ind w:left="1134"/>
        <w:jc w:val="both"/>
        <w:rPr>
          <w:b/>
        </w:rPr>
      </w:pPr>
      <w:r>
        <w:rPr>
          <w:b/>
        </w:rPr>
        <w:t xml:space="preserve">               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</w:rPr>
        <w:t xml:space="preserve"> </w:t>
      </w:r>
      <w:r>
        <w:rPr>
          <w:b/>
          <w:bCs/>
        </w:rPr>
        <w:t>Спортивные игры(42</w:t>
      </w:r>
      <w:r w:rsidRPr="00FE4BD6">
        <w:rPr>
          <w:b/>
          <w:bCs/>
        </w:rPr>
        <w:t xml:space="preserve"> часов)</w:t>
      </w:r>
    </w:p>
    <w:p w:rsidR="00C625CA" w:rsidRPr="00FE4BD6" w:rsidRDefault="00C625CA" w:rsidP="00C625CA">
      <w:pPr>
        <w:pStyle w:val="a5"/>
        <w:ind w:left="1080" w:hanging="1080"/>
        <w:jc w:val="both"/>
        <w:rPr>
          <w:b/>
          <w:bCs/>
        </w:rPr>
      </w:pPr>
      <w:r w:rsidRPr="00FE4BD6">
        <w:t xml:space="preserve">                  </w:t>
      </w:r>
      <w:r w:rsidRPr="00FE4BD6">
        <w:rPr>
          <w:b/>
          <w:bCs/>
        </w:rPr>
        <w:t>Волейбол</w:t>
      </w:r>
      <w:r w:rsidRPr="00FE4BD6">
        <w:t xml:space="preserve">. Правила игры. Прием передачи мяча на месте в движении. Передача мяча у сетки. Передача мяча в прыжке через сетку. Передача мяча стоя спиной к сетке. Учебные игры в волейбол. Игровые задания. 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 xml:space="preserve">Баскетбол. </w:t>
      </w:r>
      <w:r w:rsidRPr="00FE4BD6">
        <w:t>Правила игры</w:t>
      </w:r>
      <w:r w:rsidRPr="00FE4BD6">
        <w:rPr>
          <w:b/>
          <w:bCs/>
        </w:rPr>
        <w:t xml:space="preserve">. </w:t>
      </w:r>
      <w:r w:rsidRPr="00FE4BD6">
        <w:t>Остановка шагом и прыжком</w:t>
      </w:r>
      <w:r w:rsidRPr="00FE4BD6">
        <w:rPr>
          <w:b/>
          <w:bCs/>
        </w:rPr>
        <w:t xml:space="preserve">. </w:t>
      </w:r>
      <w:r w:rsidRPr="00FE4BD6">
        <w:t>Повороты на месте. Ловля и передача двумя и одной рукой. Бросок мяча в корзину  после ведения с двух шагов. Броски мяча с места двумя руками от груди, двумя руками сверху. Ведение мяча с высоким отскоком, с низким  отскоком. Выбивание мяча. Перехват мяча. Стойка защитника. Тактика нападения. Индивидуальные действия. Групповые действия. Учебная игра.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1.</w:t>
      </w:r>
      <w:r w:rsidRPr="00FE4BD6">
        <w:t>Закрепление и совершенствование техники перемещений, остановок, поворотов , владения мячом, защитных действий.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2.</w:t>
      </w:r>
      <w:r w:rsidRPr="00FE4BD6">
        <w:t>Развитие координационных и кондиционных способностей, психических процессов.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3.</w:t>
      </w:r>
      <w:r w:rsidRPr="00FE4BD6">
        <w:t>Воспитание нравственных и волевых качеств.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 xml:space="preserve">Лыжная подготовка (12 часов). </w:t>
      </w:r>
      <w:r w:rsidRPr="00FE4BD6">
        <w:t xml:space="preserve">Попеременный четырехшажный ход .Попеременный двухшажный ход. Одновременный бесшажный ход. Одновременный одношажный ход. Передвижение на лыжах до </w:t>
      </w:r>
      <w:smartTag w:uri="urn:schemas-microsoft-com:office:smarttags" w:element="metricconverter">
        <w:smartTagPr>
          <w:attr w:name="ProductID" w:val="5 км"/>
        </w:smartTagPr>
        <w:r w:rsidRPr="00FE4BD6">
          <w:t>5 км</w:t>
        </w:r>
      </w:smartTag>
      <w:r w:rsidRPr="00FE4BD6">
        <w:t>. Техника конькового хода.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1.</w:t>
      </w:r>
      <w:r w:rsidRPr="00FE4BD6">
        <w:t>Закрепление техники передвижений на лыжах.</w:t>
      </w:r>
    </w:p>
    <w:p w:rsidR="00C625CA" w:rsidRPr="00FE4BD6" w:rsidRDefault="00C625CA" w:rsidP="00C625CA">
      <w:pPr>
        <w:pStyle w:val="a5"/>
        <w:ind w:left="1134"/>
        <w:jc w:val="both"/>
      </w:pPr>
      <w:r w:rsidRPr="00FE4BD6">
        <w:rPr>
          <w:b/>
          <w:bCs/>
        </w:rPr>
        <w:t>2.</w:t>
      </w:r>
      <w:r w:rsidRPr="00FE4BD6">
        <w:t>Развитие координации движений.</w:t>
      </w:r>
    </w:p>
    <w:p w:rsidR="00C625CA" w:rsidRPr="00FE4BD6" w:rsidRDefault="00C625CA" w:rsidP="00C625CA">
      <w:pPr>
        <w:pStyle w:val="a5"/>
        <w:ind w:left="1134"/>
        <w:jc w:val="both"/>
      </w:pPr>
    </w:p>
    <w:p w:rsidR="00C625CA" w:rsidRPr="00FE4BD6" w:rsidRDefault="00C625CA" w:rsidP="00C625CA">
      <w:pPr>
        <w:widowControl w:val="0"/>
        <w:autoSpaceDE w:val="0"/>
        <w:autoSpaceDN w:val="0"/>
        <w:adjustRightInd w:val="0"/>
        <w:ind w:left="1134"/>
        <w:jc w:val="center"/>
      </w:pPr>
    </w:p>
    <w:p w:rsidR="00C625CA" w:rsidRDefault="00C625CA" w:rsidP="00C625CA">
      <w:pPr>
        <w:widowControl w:val="0"/>
        <w:autoSpaceDE w:val="0"/>
        <w:autoSpaceDN w:val="0"/>
        <w:adjustRightInd w:val="0"/>
        <w:ind w:left="1134"/>
        <w:jc w:val="center"/>
      </w:pPr>
    </w:p>
    <w:p w:rsidR="00C625CA" w:rsidRPr="00FE4BD6" w:rsidRDefault="00C625CA" w:rsidP="00C625CA"/>
    <w:p w:rsidR="00C625CA" w:rsidRPr="00FE4BD6" w:rsidRDefault="00C625CA" w:rsidP="00C625CA"/>
    <w:p w:rsidR="003D0D0B" w:rsidRPr="00C625CA" w:rsidRDefault="003D0D0B" w:rsidP="003D0D0B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C625CA">
        <w:rPr>
          <w:rFonts w:ascii="Times New Roman" w:hAnsi="Times New Roman"/>
          <w:sz w:val="24"/>
          <w:szCs w:val="24"/>
        </w:rPr>
        <w:t>Контроль уровня обученности:</w:t>
      </w:r>
    </w:p>
    <w:p w:rsidR="003D0D0B" w:rsidRPr="00FE4BD6" w:rsidRDefault="003D0D0B" w:rsidP="003D0D0B">
      <w:pPr>
        <w:ind w:firstLine="180"/>
        <w:jc w:val="center"/>
        <w:rPr>
          <w:iCs/>
        </w:rPr>
      </w:pPr>
    </w:p>
    <w:p w:rsidR="00C625CA" w:rsidRPr="00FE4BD6" w:rsidRDefault="00C625CA" w:rsidP="00C625CA">
      <w:pPr>
        <w:pStyle w:val="4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:rsidR="00E851C8" w:rsidRPr="00C625CA" w:rsidRDefault="00E851C8" w:rsidP="00E851C8">
      <w:pPr>
        <w:pStyle w:val="a3"/>
        <w:ind w:left="0" w:right="169"/>
        <w:jc w:val="center"/>
      </w:pPr>
      <w:r w:rsidRPr="00C625CA">
        <w:rPr>
          <w:b/>
        </w:rPr>
        <w:t>Формы контроля знаний, умений, навыков:</w:t>
      </w:r>
    </w:p>
    <w:p w:rsidR="00E851C8" w:rsidRPr="00FE4BD6" w:rsidRDefault="00E851C8" w:rsidP="00E851C8">
      <w:pPr>
        <w:pStyle w:val="a3"/>
        <w:spacing w:after="0"/>
        <w:ind w:left="900" w:right="169"/>
        <w:jc w:val="both"/>
      </w:pPr>
      <w:r>
        <w:t xml:space="preserve">          1. </w:t>
      </w:r>
      <w:r w:rsidRPr="00FE4BD6">
        <w:t>наблюдение;</w:t>
      </w:r>
    </w:p>
    <w:p w:rsidR="00E851C8" w:rsidRPr="00FE4BD6" w:rsidRDefault="00E851C8" w:rsidP="00E851C8">
      <w:pPr>
        <w:pStyle w:val="a3"/>
        <w:spacing w:after="0"/>
        <w:ind w:left="1276" w:right="169"/>
        <w:jc w:val="both"/>
      </w:pPr>
      <w:r>
        <w:t xml:space="preserve">    2. </w:t>
      </w:r>
      <w:r w:rsidRPr="00FE4BD6">
        <w:t>прием контрольных нормативов;</w:t>
      </w:r>
    </w:p>
    <w:p w:rsidR="00E851C8" w:rsidRPr="00FE4BD6" w:rsidRDefault="00E851C8" w:rsidP="00E851C8">
      <w:pPr>
        <w:pStyle w:val="a3"/>
        <w:spacing w:after="0"/>
        <w:ind w:left="1276" w:right="169"/>
        <w:jc w:val="both"/>
      </w:pPr>
      <w:r>
        <w:t xml:space="preserve">    3. </w:t>
      </w:r>
      <w:r w:rsidRPr="00FE4BD6">
        <w:t>защита реферата;</w:t>
      </w:r>
    </w:p>
    <w:p w:rsidR="00E851C8" w:rsidRDefault="00E851C8" w:rsidP="00E851C8">
      <w:pPr>
        <w:pStyle w:val="a3"/>
        <w:spacing w:after="0"/>
        <w:ind w:left="1276" w:right="169"/>
        <w:jc w:val="both"/>
        <w:rPr>
          <w:i/>
        </w:rPr>
      </w:pPr>
      <w:r>
        <w:t xml:space="preserve">    4. </w:t>
      </w:r>
      <w:r w:rsidRPr="00FE4BD6">
        <w:t>владение техникой изученных двигательных действий</w:t>
      </w:r>
      <w:r w:rsidRPr="00FE4BD6">
        <w:rPr>
          <w:i/>
        </w:rPr>
        <w:t>.</w:t>
      </w:r>
    </w:p>
    <w:p w:rsidR="00472A5F" w:rsidRDefault="00472A5F" w:rsidP="00E851C8">
      <w:pPr>
        <w:pStyle w:val="a3"/>
        <w:spacing w:after="0"/>
        <w:ind w:left="1276" w:right="169"/>
        <w:jc w:val="both"/>
        <w:rPr>
          <w:i/>
        </w:rPr>
      </w:pPr>
    </w:p>
    <w:p w:rsidR="00472A5F" w:rsidRPr="00FE4BD6" w:rsidRDefault="00472A5F" w:rsidP="00E851C8">
      <w:pPr>
        <w:pStyle w:val="a3"/>
        <w:spacing w:after="0"/>
        <w:ind w:left="1276" w:right="169"/>
        <w:jc w:val="both"/>
        <w:rPr>
          <w:i/>
        </w:rPr>
      </w:pPr>
    </w:p>
    <w:p w:rsidR="00472A5F" w:rsidRPr="00DA28D9" w:rsidRDefault="00472A5F" w:rsidP="00472A5F">
      <w:pPr>
        <w:pStyle w:val="a3"/>
        <w:ind w:left="567" w:right="169" w:firstLine="567"/>
        <w:jc w:val="both"/>
      </w:pPr>
      <w:r w:rsidRPr="00DA28D9">
        <w:t xml:space="preserve">Контрольные нормативы идентичны требованиям </w:t>
      </w:r>
      <w:r>
        <w:t>3</w:t>
      </w:r>
      <w:r w:rsidRPr="00DA28D9">
        <w:t xml:space="preserve"> ступени ( 1</w:t>
      </w:r>
      <w:r>
        <w:t>6</w:t>
      </w:r>
      <w:r w:rsidRPr="00DA28D9">
        <w:t>-1</w:t>
      </w:r>
      <w:r>
        <w:t>7</w:t>
      </w:r>
      <w:r w:rsidRPr="00DA28D9">
        <w:t xml:space="preserve"> лет) Всероссийского физкультурно-спортивного комплекса « ГТО»(указ президента российской федерации от 24 марта 2014 года № 172 «О Всероссийского физкультурно-спортивного комплекса « ГТО». Ученик </w:t>
      </w:r>
      <w:r>
        <w:t>10</w:t>
      </w:r>
      <w:r w:rsidRPr="00DA28D9">
        <w:t xml:space="preserve"> класса должен выполнять испытания по определению уровня развития скоростных возможностей, уровня развития выносливости, уровня развития силы, уровня развития гибкости.</w:t>
      </w:r>
    </w:p>
    <w:p w:rsidR="00C625CA" w:rsidRDefault="00C625CA" w:rsidP="00E851C8">
      <w:pPr>
        <w:pStyle w:val="4"/>
        <w:jc w:val="both"/>
        <w:rPr>
          <w:rFonts w:ascii="Times New Roman" w:hAnsi="Times New Roman"/>
          <w:b w:val="0"/>
          <w:sz w:val="24"/>
          <w:szCs w:val="24"/>
        </w:rPr>
      </w:pPr>
    </w:p>
    <w:p w:rsidR="00C625CA" w:rsidRPr="00FE4BD6" w:rsidRDefault="00C625CA" w:rsidP="00C625CA">
      <w:pPr>
        <w:ind w:firstLine="180"/>
        <w:jc w:val="center"/>
        <w:rPr>
          <w:iCs/>
        </w:rPr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3352"/>
        <w:gridCol w:w="991"/>
        <w:gridCol w:w="849"/>
        <w:gridCol w:w="709"/>
        <w:gridCol w:w="2128"/>
      </w:tblGrid>
      <w:tr w:rsidR="00827FBC" w:rsidRPr="00FE4BD6" w:rsidTr="00923A1C">
        <w:trPr>
          <w:cantSplit/>
        </w:trPr>
        <w:tc>
          <w:tcPr>
            <w:tcW w:w="4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№</w:t>
            </w:r>
          </w:p>
          <w:p w:rsidR="00827FBC" w:rsidRPr="00FE4BD6" w:rsidRDefault="00827FBC" w:rsidP="00645B8D">
            <w:pPr>
              <w:jc w:val="center"/>
              <w:rPr>
                <w:iCs/>
              </w:rPr>
            </w:pPr>
            <w:proofErr w:type="spellStart"/>
            <w:r w:rsidRPr="00FE4BD6">
              <w:rPr>
                <w:iCs/>
              </w:rPr>
              <w:t>п</w:t>
            </w:r>
            <w:proofErr w:type="spellEnd"/>
            <w:r w:rsidRPr="00FE4BD6">
              <w:rPr>
                <w:iCs/>
              </w:rPr>
              <w:t>/</w:t>
            </w:r>
            <w:proofErr w:type="spellStart"/>
            <w:r w:rsidRPr="00FE4BD6">
              <w:rPr>
                <w:iCs/>
              </w:rPr>
              <w:t>п</w:t>
            </w:r>
            <w:proofErr w:type="spellEnd"/>
          </w:p>
        </w:tc>
        <w:tc>
          <w:tcPr>
            <w:tcW w:w="1914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Контрольное упражнение</w:t>
            </w:r>
          </w:p>
        </w:tc>
        <w:tc>
          <w:tcPr>
            <w:tcW w:w="1456" w:type="pct"/>
            <w:gridSpan w:val="3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ЮНОШИ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Сроки </w:t>
            </w: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  <w:tc>
          <w:tcPr>
            <w:tcW w:w="1914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(тест)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«3»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«4»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«5»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1.</w:t>
            </w:r>
          </w:p>
        </w:tc>
        <w:tc>
          <w:tcPr>
            <w:tcW w:w="1914" w:type="pct"/>
          </w:tcPr>
          <w:p w:rsidR="00827FBC" w:rsidRPr="00587F64" w:rsidRDefault="00827FBC" w:rsidP="00645B8D">
            <w:pPr>
              <w:pStyle w:val="7"/>
              <w:rPr>
                <w:rFonts w:ascii="Times New Roman" w:hAnsi="Times New Roman"/>
              </w:rPr>
            </w:pPr>
            <w:r w:rsidRPr="00587F64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87F64">
                <w:rPr>
                  <w:rFonts w:ascii="Times New Roman" w:hAnsi="Times New Roman"/>
                </w:rPr>
                <w:t>30 метров</w:t>
              </w:r>
            </w:smartTag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5,3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5,2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4,7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2.</w:t>
            </w:r>
          </w:p>
        </w:tc>
        <w:tc>
          <w:tcPr>
            <w:tcW w:w="1914" w:type="pct"/>
          </w:tcPr>
          <w:p w:rsidR="00827FBC" w:rsidRPr="00FE4BD6" w:rsidRDefault="00827FBC" w:rsidP="00645B8D">
            <w:pPr>
              <w:rPr>
                <w:iCs/>
              </w:rPr>
            </w:pPr>
            <w:r w:rsidRPr="00FE4BD6">
              <w:rPr>
                <w:i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E4BD6">
                <w:rPr>
                  <w:iCs/>
                </w:rPr>
                <w:t>100 метров</w:t>
              </w:r>
            </w:smartTag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15,5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14,9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14,5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3.</w:t>
            </w:r>
          </w:p>
        </w:tc>
        <w:tc>
          <w:tcPr>
            <w:tcW w:w="1914" w:type="pct"/>
          </w:tcPr>
          <w:p w:rsidR="00827FBC" w:rsidRPr="00FE4BD6" w:rsidRDefault="00827FBC" w:rsidP="00645B8D">
            <w:pPr>
              <w:rPr>
                <w:iCs/>
              </w:rPr>
            </w:pPr>
            <w:r w:rsidRPr="00FE4BD6">
              <w:rPr>
                <w:iCs/>
              </w:rPr>
              <w:t>Бег  3000 (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E4BD6">
                <w:rPr>
                  <w:iCs/>
                </w:rPr>
                <w:t>1000 метров</w:t>
              </w:r>
            </w:smartTag>
            <w:r w:rsidRPr="00FE4BD6">
              <w:rPr>
                <w:iCs/>
              </w:rPr>
              <w:t>)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4,15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3,59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3,42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923A1C" w:rsidRPr="00FE4BD6" w:rsidTr="00923A1C">
        <w:tc>
          <w:tcPr>
            <w:tcW w:w="415" w:type="pct"/>
          </w:tcPr>
          <w:p w:rsidR="00923A1C" w:rsidRPr="00FE4BD6" w:rsidRDefault="00923A1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4.</w:t>
            </w:r>
          </w:p>
        </w:tc>
        <w:tc>
          <w:tcPr>
            <w:tcW w:w="1914" w:type="pct"/>
          </w:tcPr>
          <w:p w:rsidR="00923A1C" w:rsidRPr="00587F64" w:rsidRDefault="00923A1C" w:rsidP="00645B8D">
            <w:pPr>
              <w:pStyle w:val="8"/>
              <w:rPr>
                <w:rFonts w:ascii="Times New Roman" w:hAnsi="Times New Roman"/>
                <w:i w:val="0"/>
              </w:rPr>
            </w:pPr>
            <w:r w:rsidRPr="00587F64">
              <w:rPr>
                <w:rFonts w:ascii="Times New Roman" w:hAnsi="Times New Roman"/>
                <w:i w:val="0"/>
              </w:rPr>
              <w:t>Прыжки в длину с</w:t>
            </w:r>
            <w:r w:rsidRPr="00923A1C">
              <w:rPr>
                <w:rFonts w:ascii="Times New Roman" w:hAnsi="Times New Roman"/>
                <w:i w:val="0"/>
              </w:rPr>
              <w:t xml:space="preserve"> места</w:t>
            </w:r>
          </w:p>
        </w:tc>
        <w:tc>
          <w:tcPr>
            <w:tcW w:w="566" w:type="pct"/>
          </w:tcPr>
          <w:p w:rsidR="00923A1C" w:rsidRPr="00FE4BD6" w:rsidRDefault="00923A1C" w:rsidP="00613BD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169</w:t>
            </w:r>
          </w:p>
        </w:tc>
        <w:tc>
          <w:tcPr>
            <w:tcW w:w="485" w:type="pct"/>
          </w:tcPr>
          <w:p w:rsidR="00923A1C" w:rsidRPr="00FE4BD6" w:rsidRDefault="00923A1C" w:rsidP="00613BD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191</w:t>
            </w:r>
          </w:p>
        </w:tc>
        <w:tc>
          <w:tcPr>
            <w:tcW w:w="405" w:type="pct"/>
          </w:tcPr>
          <w:p w:rsidR="00923A1C" w:rsidRPr="00FE4BD6" w:rsidRDefault="00923A1C" w:rsidP="00613BD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235</w:t>
            </w:r>
          </w:p>
        </w:tc>
        <w:tc>
          <w:tcPr>
            <w:tcW w:w="1215" w:type="pct"/>
          </w:tcPr>
          <w:p w:rsidR="00923A1C" w:rsidRPr="00FE4BD6" w:rsidRDefault="00923A1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5.</w:t>
            </w:r>
          </w:p>
        </w:tc>
        <w:tc>
          <w:tcPr>
            <w:tcW w:w="1914" w:type="pct"/>
          </w:tcPr>
          <w:p w:rsidR="00827FBC" w:rsidRPr="00FE4BD6" w:rsidRDefault="00827FBC" w:rsidP="00923A1C">
            <w:pPr>
              <w:rPr>
                <w:iCs/>
              </w:rPr>
            </w:pPr>
            <w:r w:rsidRPr="00FE4BD6">
              <w:rPr>
                <w:iCs/>
              </w:rPr>
              <w:t xml:space="preserve">Челночный бег </w:t>
            </w:r>
            <w:r w:rsidR="00923A1C">
              <w:rPr>
                <w:iCs/>
              </w:rPr>
              <w:t>3</w:t>
            </w:r>
            <w:r w:rsidRPr="00FE4BD6">
              <w:rPr>
                <w:iCs/>
              </w:rPr>
              <w:t xml:space="preserve"> </w:t>
            </w:r>
            <w:r w:rsidRPr="00FE4BD6">
              <w:rPr>
                <w:lang w:val="en-US"/>
              </w:rPr>
              <w:t>x</w:t>
            </w:r>
            <w:r w:rsidRPr="00FE4BD6">
              <w:rPr>
                <w:iCs/>
              </w:rPr>
              <w:t xml:space="preserve"> </w:t>
            </w:r>
            <w:r w:rsidR="00923A1C">
              <w:rPr>
                <w:iCs/>
              </w:rPr>
              <w:t xml:space="preserve">10 </w:t>
            </w:r>
            <w:r w:rsidRPr="00FE4BD6">
              <w:rPr>
                <w:iCs/>
              </w:rPr>
              <w:t>метров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10,2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9,9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9,6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6.</w:t>
            </w:r>
          </w:p>
        </w:tc>
        <w:tc>
          <w:tcPr>
            <w:tcW w:w="1914" w:type="pct"/>
          </w:tcPr>
          <w:p w:rsidR="00827FBC" w:rsidRPr="00FE4BD6" w:rsidRDefault="00827FBC" w:rsidP="00645B8D">
            <w:pPr>
              <w:rPr>
                <w:iCs/>
              </w:rPr>
            </w:pPr>
            <w:r w:rsidRPr="00FE4BD6">
              <w:rPr>
                <w:iCs/>
              </w:rPr>
              <w:t>Подтягивание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5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8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11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923A1C" w:rsidP="00645B8D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827FBC" w:rsidRPr="00FE4BD6">
              <w:rPr>
                <w:iCs/>
              </w:rPr>
              <w:t>.</w:t>
            </w:r>
          </w:p>
        </w:tc>
        <w:tc>
          <w:tcPr>
            <w:tcW w:w="1914" w:type="pct"/>
          </w:tcPr>
          <w:p w:rsidR="00827FBC" w:rsidRPr="00FE4BD6" w:rsidRDefault="00827FBC" w:rsidP="00645B8D">
            <w:pPr>
              <w:rPr>
                <w:iCs/>
              </w:rPr>
            </w:pPr>
            <w:r w:rsidRPr="00FE4BD6">
              <w:rPr>
                <w:iCs/>
              </w:rPr>
              <w:t>Поднимание туловища за 30 секунд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27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30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34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923A1C" w:rsidP="00645B8D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827FBC" w:rsidRPr="00FE4BD6">
              <w:rPr>
                <w:iCs/>
              </w:rPr>
              <w:t>.</w:t>
            </w:r>
          </w:p>
        </w:tc>
        <w:tc>
          <w:tcPr>
            <w:tcW w:w="1914" w:type="pct"/>
          </w:tcPr>
          <w:p w:rsidR="00827FBC" w:rsidRPr="00FE4BD6" w:rsidRDefault="00827FBC" w:rsidP="00645B8D">
            <w:pPr>
              <w:rPr>
                <w:iCs/>
              </w:rPr>
            </w:pPr>
            <w:r w:rsidRPr="00FE4BD6">
              <w:rPr>
                <w:iCs/>
              </w:rPr>
              <w:t>Прыжки через скакалку за 1 минуту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70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110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135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923A1C" w:rsidP="00645B8D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827FBC" w:rsidRPr="00FE4BD6">
              <w:rPr>
                <w:iCs/>
              </w:rPr>
              <w:t>.</w:t>
            </w:r>
          </w:p>
        </w:tc>
        <w:tc>
          <w:tcPr>
            <w:tcW w:w="1914" w:type="pct"/>
          </w:tcPr>
          <w:p w:rsidR="00923A1C" w:rsidRDefault="00827FBC" w:rsidP="00923A1C">
            <w:pPr>
              <w:rPr>
                <w:iCs/>
              </w:rPr>
            </w:pPr>
            <w:r w:rsidRPr="00FE4BD6">
              <w:rPr>
                <w:iCs/>
              </w:rPr>
              <w:t xml:space="preserve">Метание </w:t>
            </w:r>
            <w:r w:rsidR="00923A1C">
              <w:rPr>
                <w:iCs/>
              </w:rPr>
              <w:t xml:space="preserve">гранаты </w:t>
            </w:r>
          </w:p>
          <w:p w:rsidR="00827FBC" w:rsidRPr="00FE4BD6" w:rsidRDefault="00923A1C" w:rsidP="00923A1C">
            <w:pPr>
              <w:rPr>
                <w:iCs/>
              </w:rPr>
            </w:pPr>
            <w:r>
              <w:rPr>
                <w:iCs/>
              </w:rPr>
              <w:t>(700гр-юноши</w:t>
            </w:r>
            <w:r w:rsidR="00827FBC" w:rsidRPr="00FE4BD6">
              <w:rPr>
                <w:iCs/>
              </w:rPr>
              <w:t>)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22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26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32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  <w:tr w:rsidR="00827FBC" w:rsidRPr="00FE4BD6" w:rsidTr="00923A1C">
        <w:tc>
          <w:tcPr>
            <w:tcW w:w="415" w:type="pct"/>
          </w:tcPr>
          <w:p w:rsidR="00827FBC" w:rsidRPr="00FE4BD6" w:rsidRDefault="00923A1C" w:rsidP="00645B8D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827FBC" w:rsidRPr="00FE4BD6">
              <w:rPr>
                <w:iCs/>
              </w:rPr>
              <w:t>.</w:t>
            </w:r>
          </w:p>
        </w:tc>
        <w:tc>
          <w:tcPr>
            <w:tcW w:w="1914" w:type="pct"/>
          </w:tcPr>
          <w:p w:rsidR="00827FBC" w:rsidRPr="00FE4BD6" w:rsidRDefault="00827FBC" w:rsidP="00645B8D">
            <w:pPr>
              <w:rPr>
                <w:iCs/>
              </w:rPr>
            </w:pPr>
            <w:r w:rsidRPr="00FE4BD6">
              <w:rPr>
                <w:iCs/>
              </w:rPr>
              <w:t>Наклон вперед из положения сидя</w:t>
            </w:r>
          </w:p>
        </w:tc>
        <w:tc>
          <w:tcPr>
            <w:tcW w:w="566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6</w:t>
            </w:r>
          </w:p>
        </w:tc>
        <w:tc>
          <w:tcPr>
            <w:tcW w:w="48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10</w:t>
            </w:r>
          </w:p>
        </w:tc>
        <w:tc>
          <w:tcPr>
            <w:tcW w:w="40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15</w:t>
            </w:r>
          </w:p>
        </w:tc>
        <w:tc>
          <w:tcPr>
            <w:tcW w:w="1215" w:type="pct"/>
          </w:tcPr>
          <w:p w:rsidR="00827FBC" w:rsidRPr="00FE4BD6" w:rsidRDefault="00827FBC" w:rsidP="00645B8D">
            <w:pPr>
              <w:jc w:val="center"/>
              <w:rPr>
                <w:iCs/>
              </w:rPr>
            </w:pPr>
          </w:p>
        </w:tc>
      </w:tr>
    </w:tbl>
    <w:p w:rsidR="00C625CA" w:rsidRDefault="00C625CA" w:rsidP="00C625CA">
      <w:pPr>
        <w:jc w:val="center"/>
        <w:outlineLvl w:val="0"/>
        <w:rPr>
          <w:b/>
          <w:sz w:val="28"/>
          <w:szCs w:val="28"/>
        </w:rPr>
      </w:pPr>
    </w:p>
    <w:p w:rsidR="00566B6A" w:rsidRDefault="00566B6A" w:rsidP="00C625CA">
      <w:pPr>
        <w:jc w:val="center"/>
        <w:outlineLvl w:val="0"/>
        <w:rPr>
          <w:b/>
          <w:sz w:val="28"/>
          <w:szCs w:val="28"/>
        </w:rPr>
      </w:pPr>
    </w:p>
    <w:p w:rsidR="00566B6A" w:rsidRDefault="00566B6A" w:rsidP="00C625CA">
      <w:pPr>
        <w:jc w:val="center"/>
        <w:outlineLvl w:val="0"/>
        <w:rPr>
          <w:b/>
          <w:sz w:val="28"/>
          <w:szCs w:val="28"/>
        </w:rPr>
      </w:pPr>
    </w:p>
    <w:p w:rsidR="00566B6A" w:rsidRDefault="00566B6A" w:rsidP="00C625CA">
      <w:pPr>
        <w:jc w:val="center"/>
        <w:outlineLvl w:val="0"/>
        <w:rPr>
          <w:b/>
          <w:sz w:val="28"/>
          <w:szCs w:val="28"/>
        </w:rPr>
      </w:pPr>
    </w:p>
    <w:p w:rsidR="00566B6A" w:rsidRDefault="00566B6A" w:rsidP="00C625CA">
      <w:pPr>
        <w:jc w:val="center"/>
        <w:outlineLvl w:val="0"/>
        <w:rPr>
          <w:b/>
          <w:sz w:val="28"/>
          <w:szCs w:val="28"/>
        </w:rPr>
      </w:pPr>
    </w:p>
    <w:p w:rsidR="00566B6A" w:rsidRDefault="00566B6A" w:rsidP="00C625CA">
      <w:pPr>
        <w:jc w:val="center"/>
        <w:outlineLvl w:val="0"/>
        <w:rPr>
          <w:b/>
          <w:sz w:val="28"/>
          <w:szCs w:val="28"/>
        </w:rPr>
      </w:pPr>
    </w:p>
    <w:p w:rsidR="00566B6A" w:rsidRDefault="00566B6A" w:rsidP="00C625CA">
      <w:pPr>
        <w:jc w:val="center"/>
        <w:outlineLvl w:val="0"/>
        <w:rPr>
          <w:b/>
          <w:sz w:val="28"/>
          <w:szCs w:val="28"/>
        </w:rPr>
      </w:pPr>
    </w:p>
    <w:p w:rsidR="001267D1" w:rsidRDefault="001267D1" w:rsidP="00C625CA">
      <w:pPr>
        <w:jc w:val="center"/>
        <w:outlineLvl w:val="0"/>
        <w:rPr>
          <w:b/>
          <w:sz w:val="28"/>
          <w:szCs w:val="28"/>
        </w:rPr>
      </w:pPr>
    </w:p>
    <w:p w:rsidR="00C625CA" w:rsidRPr="00870DBE" w:rsidRDefault="00C625CA" w:rsidP="00C625CA">
      <w:pPr>
        <w:jc w:val="center"/>
        <w:outlineLvl w:val="0"/>
        <w:rPr>
          <w:b/>
          <w:sz w:val="28"/>
          <w:szCs w:val="28"/>
        </w:rPr>
      </w:pPr>
      <w:r w:rsidRPr="00870DBE">
        <w:rPr>
          <w:b/>
          <w:sz w:val="28"/>
          <w:szCs w:val="28"/>
        </w:rPr>
        <w:lastRenderedPageBreak/>
        <w:t>Учебно-методическое обеспечение:</w:t>
      </w:r>
    </w:p>
    <w:p w:rsidR="00C625CA" w:rsidRDefault="00C625CA" w:rsidP="00C625CA">
      <w:pPr>
        <w:jc w:val="center"/>
        <w:rPr>
          <w:b/>
          <w:sz w:val="28"/>
        </w:rPr>
      </w:pPr>
    </w:p>
    <w:p w:rsidR="00827FBC" w:rsidRPr="00293B73" w:rsidRDefault="00C625CA" w:rsidP="00827FBC">
      <w:pPr>
        <w:jc w:val="both"/>
        <w:rPr>
          <w:sz w:val="32"/>
          <w:szCs w:val="32"/>
        </w:rPr>
      </w:pPr>
      <w:r>
        <w:rPr>
          <w:b/>
          <w:i/>
        </w:rPr>
        <w:t xml:space="preserve">     </w:t>
      </w:r>
      <w:r w:rsidRPr="008764F1">
        <w:rPr>
          <w:b/>
          <w:i/>
        </w:rPr>
        <w:t>Учебно – программное:</w:t>
      </w:r>
      <w:r>
        <w:rPr>
          <w:sz w:val="28"/>
        </w:rPr>
        <w:t xml:space="preserve">  </w:t>
      </w:r>
      <w:r w:rsidR="00827FBC">
        <w:rPr>
          <w:bCs/>
        </w:rPr>
        <w:t>Комплексно - целевая  программа «Реализация федерального компонента государственного стандарта образования в части формирования и развития ОУУН на 2011-2014 годы»</w:t>
      </w:r>
    </w:p>
    <w:p w:rsidR="00827FBC" w:rsidRDefault="00827FBC" w:rsidP="00C625CA">
      <w:pPr>
        <w:rPr>
          <w:sz w:val="28"/>
        </w:rPr>
      </w:pPr>
    </w:p>
    <w:p w:rsidR="00C625CA" w:rsidRDefault="00C625CA" w:rsidP="00C625CA">
      <w:r w:rsidRPr="008764F1">
        <w:t xml:space="preserve">«Примерная программа по физической культуре </w:t>
      </w:r>
      <w:r>
        <w:t xml:space="preserve">среднего (полного) </w:t>
      </w:r>
      <w:r w:rsidRPr="008764F1">
        <w:t xml:space="preserve"> общего образования</w:t>
      </w:r>
      <w:r>
        <w:t xml:space="preserve">» - </w:t>
      </w:r>
      <w:r>
        <w:rPr>
          <w:bCs/>
        </w:rPr>
        <w:t>М</w:t>
      </w:r>
      <w:r w:rsidRPr="008764F1">
        <w:rPr>
          <w:bCs/>
        </w:rPr>
        <w:t>инистерство образования науки</w:t>
      </w:r>
      <w:r>
        <w:rPr>
          <w:bCs/>
        </w:rPr>
        <w:t xml:space="preserve"> РФ,</w:t>
      </w:r>
      <w:r>
        <w:t xml:space="preserve"> 2006;</w:t>
      </w:r>
    </w:p>
    <w:p w:rsidR="00C625CA" w:rsidRDefault="00C625CA" w:rsidP="00C625CA">
      <w:pPr>
        <w:jc w:val="both"/>
        <w:rPr>
          <w:bCs/>
        </w:rPr>
      </w:pPr>
    </w:p>
    <w:p w:rsidR="00827FBC" w:rsidRDefault="00827FBC" w:rsidP="00C625CA">
      <w:pPr>
        <w:jc w:val="both"/>
        <w:rPr>
          <w:b/>
          <w:i/>
        </w:rPr>
      </w:pPr>
    </w:p>
    <w:p w:rsidR="00C625CA" w:rsidRDefault="00C625CA" w:rsidP="00C625CA">
      <w:pPr>
        <w:jc w:val="both"/>
      </w:pPr>
      <w:r>
        <w:rPr>
          <w:b/>
          <w:i/>
        </w:rPr>
        <w:t xml:space="preserve">     </w:t>
      </w:r>
      <w:r w:rsidRPr="004075D8">
        <w:rPr>
          <w:b/>
          <w:i/>
        </w:rPr>
        <w:t>Учебно</w:t>
      </w:r>
      <w:r>
        <w:rPr>
          <w:b/>
          <w:i/>
        </w:rPr>
        <w:t>-</w:t>
      </w:r>
      <w:r w:rsidRPr="004075D8">
        <w:rPr>
          <w:b/>
          <w:i/>
        </w:rPr>
        <w:t>теоретическое:</w:t>
      </w:r>
      <w:r>
        <w:t xml:space="preserve"> р</w:t>
      </w:r>
      <w:r w:rsidRPr="004075D8">
        <w:t xml:space="preserve">азвернутое тематическое планирование «Физическая культура» по комплексной программе под редакцией В.И. Ляха, Л.Б. </w:t>
      </w:r>
      <w:proofErr w:type="spellStart"/>
      <w:r w:rsidRPr="004075D8">
        <w:t>Кофмана</w:t>
      </w:r>
      <w:proofErr w:type="spellEnd"/>
      <w:r w:rsidRPr="004075D8">
        <w:t xml:space="preserve">, Г.Б. </w:t>
      </w:r>
      <w:proofErr w:type="spellStart"/>
      <w:r w:rsidRPr="004075D8">
        <w:t>Мейксона</w:t>
      </w:r>
      <w:proofErr w:type="spellEnd"/>
      <w:r w:rsidRPr="004075D8">
        <w:t>. Издательство «Учитель», Волгоград, 2008</w:t>
      </w:r>
      <w:r>
        <w:t>;</w:t>
      </w:r>
    </w:p>
    <w:p w:rsidR="00827FBC" w:rsidRDefault="00827FBC" w:rsidP="00C625CA">
      <w:pPr>
        <w:jc w:val="both"/>
      </w:pPr>
    </w:p>
    <w:p w:rsidR="00827FBC" w:rsidRDefault="00827FBC" w:rsidP="00C625CA">
      <w:pPr>
        <w:jc w:val="both"/>
      </w:pPr>
      <w:r>
        <w:t xml:space="preserve">     </w:t>
      </w:r>
      <w:r w:rsidRPr="00A85521">
        <w:t>«Методика обучения основным видам движений на уроках физической культуры в школе»</w:t>
      </w:r>
      <w:r>
        <w:t xml:space="preserve">, В.С.Кузнецов, </w:t>
      </w:r>
      <w:proofErr w:type="spellStart"/>
      <w:r>
        <w:t>Г.А.Колодницкий</w:t>
      </w:r>
      <w:proofErr w:type="spellEnd"/>
      <w:r>
        <w:t>. Москва, «</w:t>
      </w:r>
      <w:proofErr w:type="spellStart"/>
      <w:r w:rsidRPr="00A85521">
        <w:t>Владос</w:t>
      </w:r>
      <w:proofErr w:type="spellEnd"/>
      <w:r w:rsidRPr="00A85521">
        <w:t>», 2002г.</w:t>
      </w:r>
    </w:p>
    <w:p w:rsidR="00C625CA" w:rsidRDefault="00C625CA" w:rsidP="00C625CA"/>
    <w:p w:rsidR="00C625CA" w:rsidRDefault="00C625CA" w:rsidP="00C625CA">
      <w:r>
        <w:t xml:space="preserve">     </w:t>
      </w:r>
      <w:r w:rsidRPr="00340905">
        <w:t xml:space="preserve">Учебник "Физическая культура  </w:t>
      </w:r>
      <w:r>
        <w:t xml:space="preserve">10-11 классы" </w:t>
      </w:r>
      <w:r w:rsidRPr="00340905">
        <w:t xml:space="preserve"> под редакцией </w:t>
      </w:r>
      <w:r>
        <w:t xml:space="preserve">В.И. Ляха, </w:t>
      </w:r>
    </w:p>
    <w:p w:rsidR="00C625CA" w:rsidRDefault="00C625CA" w:rsidP="00C625CA">
      <w:r>
        <w:t xml:space="preserve">А.А. </w:t>
      </w:r>
      <w:proofErr w:type="spellStart"/>
      <w:r>
        <w:t>Зданевича</w:t>
      </w:r>
      <w:proofErr w:type="spellEnd"/>
      <w:r>
        <w:t xml:space="preserve">. </w:t>
      </w:r>
      <w:r w:rsidRPr="00340905">
        <w:t>М</w:t>
      </w:r>
      <w:r>
        <w:t>осква, «Просвещение», 2007.</w:t>
      </w:r>
      <w:r w:rsidRPr="00340905">
        <w:t xml:space="preserve">  </w:t>
      </w:r>
    </w:p>
    <w:p w:rsidR="00C625CA" w:rsidRPr="00293B73" w:rsidRDefault="00C625CA" w:rsidP="00827FBC">
      <w:pPr>
        <w:rPr>
          <w:sz w:val="32"/>
          <w:szCs w:val="32"/>
        </w:rPr>
      </w:pPr>
      <w:r w:rsidRPr="00340905">
        <w:t xml:space="preserve"> </w:t>
      </w:r>
    </w:p>
    <w:p w:rsidR="00827FBC" w:rsidRDefault="00C625CA" w:rsidP="00827FBC">
      <w:pPr>
        <w:jc w:val="both"/>
      </w:pPr>
      <w:r>
        <w:rPr>
          <w:b/>
          <w:i/>
        </w:rPr>
        <w:t xml:space="preserve">     Учебно-практическое:</w:t>
      </w:r>
      <w:r w:rsidR="00827FBC">
        <w:t xml:space="preserve">     Волейбол «Методическое пособие по обучению игре», Ю. Д. Железняк, В. А. </w:t>
      </w:r>
      <w:proofErr w:type="spellStart"/>
      <w:r w:rsidR="00827FBC">
        <w:t>Кунянский</w:t>
      </w:r>
      <w:proofErr w:type="spellEnd"/>
      <w:r w:rsidR="00827FBC">
        <w:t xml:space="preserve">, А. В. </w:t>
      </w:r>
      <w:proofErr w:type="spellStart"/>
      <w:r w:rsidR="00827FBC">
        <w:t>Чачин</w:t>
      </w:r>
      <w:proofErr w:type="spellEnd"/>
      <w:r w:rsidR="00827FBC">
        <w:t>. Москва, 2005;</w:t>
      </w:r>
    </w:p>
    <w:p w:rsidR="00827FBC" w:rsidRDefault="00827FBC" w:rsidP="00827FBC">
      <w:pPr>
        <w:jc w:val="both"/>
      </w:pPr>
    </w:p>
    <w:p w:rsidR="00827FBC" w:rsidRPr="004075D8" w:rsidRDefault="00827FBC" w:rsidP="00827FBC">
      <w:pPr>
        <w:jc w:val="both"/>
      </w:pPr>
      <w:r>
        <w:t xml:space="preserve">     «Оздоровительные системы и практики», Г. П. Малахов. Издательство «</w:t>
      </w:r>
      <w:proofErr w:type="spellStart"/>
      <w:r>
        <w:t>Генеша</w:t>
      </w:r>
      <w:proofErr w:type="spellEnd"/>
      <w:r>
        <w:t xml:space="preserve">», 1999.    </w:t>
      </w:r>
    </w:p>
    <w:p w:rsidR="00827FBC" w:rsidRDefault="00827FBC" w:rsidP="00827FBC">
      <w:pPr>
        <w:jc w:val="both"/>
      </w:pPr>
    </w:p>
    <w:p w:rsidR="00C625CA" w:rsidRPr="006D0294" w:rsidRDefault="00C625CA" w:rsidP="00C625CA">
      <w:pPr>
        <w:jc w:val="both"/>
      </w:pPr>
      <w:r>
        <w:rPr>
          <w:b/>
          <w:i/>
        </w:rPr>
        <w:t xml:space="preserve"> </w:t>
      </w:r>
      <w:r w:rsidRPr="006D0294">
        <w:t xml:space="preserve">«Практикум по легкой атлетике», В.И.Кузнецов, </w:t>
      </w:r>
      <w:proofErr w:type="spellStart"/>
      <w:r w:rsidRPr="006D0294">
        <w:t>И.В,Лазарев</w:t>
      </w:r>
      <w:proofErr w:type="spellEnd"/>
      <w:r w:rsidRPr="006D0294">
        <w:t xml:space="preserve">, </w:t>
      </w:r>
      <w:proofErr w:type="spellStart"/>
      <w:r w:rsidRPr="006D0294">
        <w:t>Г,</w:t>
      </w:r>
      <w:r>
        <w:t>А,Орлов</w:t>
      </w:r>
      <w:proofErr w:type="spellEnd"/>
      <w:r>
        <w:t>. Москва, «</w:t>
      </w:r>
      <w:proofErr w:type="spellStart"/>
      <w:r>
        <w:t>Асадема</w:t>
      </w:r>
      <w:proofErr w:type="spellEnd"/>
      <w:r>
        <w:t>»,1999;</w:t>
      </w:r>
    </w:p>
    <w:p w:rsidR="00C625CA" w:rsidRDefault="00C625CA" w:rsidP="00C625CA">
      <w:pPr>
        <w:jc w:val="both"/>
      </w:pPr>
      <w:r>
        <w:t xml:space="preserve"> </w:t>
      </w:r>
    </w:p>
    <w:p w:rsidR="00C625CA" w:rsidRDefault="00C625CA" w:rsidP="00C625CA">
      <w:pPr>
        <w:jc w:val="both"/>
      </w:pPr>
      <w:r>
        <w:t xml:space="preserve">          «Тесты в физическом воспитании школьников», В. И. Лях. Издательство «АСТ», Москва, 1998;</w:t>
      </w:r>
    </w:p>
    <w:p w:rsidR="00C625CA" w:rsidRDefault="00C625CA" w:rsidP="00C625CA">
      <w:pPr>
        <w:jc w:val="both"/>
      </w:pPr>
      <w:r>
        <w:t xml:space="preserve">       </w:t>
      </w:r>
    </w:p>
    <w:p w:rsidR="00C625CA" w:rsidRPr="004075D8" w:rsidRDefault="00C625CA" w:rsidP="00C625CA">
      <w:pPr>
        <w:jc w:val="both"/>
        <w:rPr>
          <w:sz w:val="32"/>
          <w:szCs w:val="32"/>
        </w:rPr>
      </w:pPr>
    </w:p>
    <w:p w:rsidR="00C625CA" w:rsidRDefault="00C625CA" w:rsidP="00C625CA"/>
    <w:p w:rsidR="00CB7337" w:rsidRDefault="00CB7337"/>
    <w:sectPr w:rsidR="00CB7337" w:rsidSect="00CB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6E5"/>
    <w:multiLevelType w:val="hybridMultilevel"/>
    <w:tmpl w:val="08BEAF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5573FC"/>
    <w:multiLevelType w:val="hybridMultilevel"/>
    <w:tmpl w:val="A13026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3D0838"/>
    <w:multiLevelType w:val="hybridMultilevel"/>
    <w:tmpl w:val="D512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EF6"/>
    <w:multiLevelType w:val="hybridMultilevel"/>
    <w:tmpl w:val="3CBA2C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92A7B12"/>
    <w:multiLevelType w:val="hybridMultilevel"/>
    <w:tmpl w:val="08BEAF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A48558E"/>
    <w:multiLevelType w:val="hybridMultilevel"/>
    <w:tmpl w:val="E1202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116F88"/>
    <w:multiLevelType w:val="hybridMultilevel"/>
    <w:tmpl w:val="FB1282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F54869"/>
    <w:multiLevelType w:val="hybridMultilevel"/>
    <w:tmpl w:val="751C337C"/>
    <w:lvl w:ilvl="0" w:tplc="0419000F">
      <w:start w:val="1"/>
      <w:numFmt w:val="decimal"/>
      <w:lvlText w:val="%1."/>
      <w:lvlJc w:val="left"/>
      <w:pPr>
        <w:ind w:left="2745" w:hanging="360"/>
      </w:p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8">
    <w:nsid w:val="44261EE5"/>
    <w:multiLevelType w:val="hybridMultilevel"/>
    <w:tmpl w:val="C3FC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43C00"/>
    <w:multiLevelType w:val="hybridMultilevel"/>
    <w:tmpl w:val="80BE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B5610"/>
    <w:multiLevelType w:val="hybridMultilevel"/>
    <w:tmpl w:val="DF86B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610E9C"/>
    <w:multiLevelType w:val="hybridMultilevel"/>
    <w:tmpl w:val="5442E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20367"/>
    <w:multiLevelType w:val="hybridMultilevel"/>
    <w:tmpl w:val="79EA663C"/>
    <w:lvl w:ilvl="0" w:tplc="E2DA76DC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74"/>
        </w:tabs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</w:lvl>
  </w:abstractNum>
  <w:abstractNum w:abstractNumId="13">
    <w:nsid w:val="6FCA5523"/>
    <w:multiLevelType w:val="hybridMultilevel"/>
    <w:tmpl w:val="08BEAF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7425E75"/>
    <w:multiLevelType w:val="hybridMultilevel"/>
    <w:tmpl w:val="0D14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83952"/>
    <w:multiLevelType w:val="hybridMultilevel"/>
    <w:tmpl w:val="9C42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25CA"/>
    <w:rsid w:val="000100FB"/>
    <w:rsid w:val="0012480F"/>
    <w:rsid w:val="001267D1"/>
    <w:rsid w:val="003D0D0B"/>
    <w:rsid w:val="00472A5F"/>
    <w:rsid w:val="00480ADD"/>
    <w:rsid w:val="00566B6A"/>
    <w:rsid w:val="005B3EC3"/>
    <w:rsid w:val="005F51D2"/>
    <w:rsid w:val="00664171"/>
    <w:rsid w:val="006A5995"/>
    <w:rsid w:val="0073207B"/>
    <w:rsid w:val="00782E90"/>
    <w:rsid w:val="00827FBC"/>
    <w:rsid w:val="00882EC3"/>
    <w:rsid w:val="00923A1C"/>
    <w:rsid w:val="00982677"/>
    <w:rsid w:val="009E56F6"/>
    <w:rsid w:val="00B8229B"/>
    <w:rsid w:val="00C540ED"/>
    <w:rsid w:val="00C625CA"/>
    <w:rsid w:val="00C64E9B"/>
    <w:rsid w:val="00CB7337"/>
    <w:rsid w:val="00E22C97"/>
    <w:rsid w:val="00E851C8"/>
    <w:rsid w:val="00EF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25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C625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625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625C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625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625C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625C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625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C625CA"/>
    <w:rPr>
      <w:b/>
      <w:bCs/>
    </w:rPr>
  </w:style>
  <w:style w:type="character" w:customStyle="1" w:styleId="20">
    <w:name w:val="Основной текст 2 Знак"/>
    <w:basedOn w:val="a0"/>
    <w:link w:val="2"/>
    <w:rsid w:val="00C62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625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625C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C625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5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2014-10-20T05:00:00Z</cp:lastPrinted>
  <dcterms:created xsi:type="dcterms:W3CDTF">2013-10-07T09:49:00Z</dcterms:created>
  <dcterms:modified xsi:type="dcterms:W3CDTF">2015-09-13T12:40:00Z</dcterms:modified>
</cp:coreProperties>
</file>