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Прогулка </w:t>
      </w:r>
      <w:r>
        <w:rPr>
          <w:rFonts w:ascii="Times New Roman" w:hAnsi="Times New Roman"/>
          <w:b/>
          <w:bCs/>
          <w:caps/>
          <w:sz w:val="28"/>
          <w:szCs w:val="28"/>
        </w:rPr>
        <w:t>2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дворник есть в детском саду –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привычен к тяжелому он труду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(вечер)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познакомить с рабочими профессиями, подчеркивая значимость любого труда для всех нас, показать орудия труда, разнообразные операции в работе дворника; воспитывать уважение к людям труда, желание помогать им.</w:t>
      </w:r>
    </w:p>
    <w:p w:rsidR="001E0F60" w:rsidRDefault="001E0F60">
      <w:pPr>
        <w:keepNext/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прогулки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Познание (познавательно-исследовательская и речевая деятельность).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Наблюдение.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Когда вы заходили на участок детского сада, кого первым встретили? Вы с ним знакомы? Что он делал? Вспомните, что было у него в руках, чем он работал? Для чего нужна профессия дворника? Какие орудия труда нужны дворнику? </w:t>
      </w:r>
      <w:r>
        <w:rPr>
          <w:rFonts w:ascii="Times New Roman" w:hAnsi="Times New Roman"/>
          <w:i/>
          <w:iCs/>
          <w:sz w:val="28"/>
          <w:szCs w:val="28"/>
        </w:rPr>
        <w:t>(Метла, лопата.)</w:t>
      </w:r>
      <w:r>
        <w:rPr>
          <w:rFonts w:ascii="Times New Roman" w:hAnsi="Times New Roman"/>
          <w:sz w:val="28"/>
          <w:szCs w:val="28"/>
        </w:rPr>
        <w:t xml:space="preserve"> Для чего нужна метла? Для чего нужна лопата? Обратить внимание на работу дворника. Уточнить, что дворник выполняет свою работу хорошо, ловко действуя метлой и лопатой. 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Стихотворение.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Встает дворник на заре,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Крыльцо чистит на дворе.</w:t>
      </w:r>
    </w:p>
    <w:p w:rsidR="001E0F60" w:rsidRDefault="001E0F60">
      <w:pPr>
        <w:keepNext/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Дворник мусор уберет</w:t>
      </w:r>
    </w:p>
    <w:p w:rsidR="001E0F60" w:rsidRDefault="001E0F60">
      <w:pPr>
        <w:keepNext/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дорожки подметет. 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В. Степанов</w:t>
      </w:r>
    </w:p>
    <w:p w:rsidR="001E0F60" w:rsidRDefault="001E0F60">
      <w:pPr>
        <w:keepNext/>
        <w:widowControl w:val="0"/>
        <w:tabs>
          <w:tab w:val="right" w:leader="underscore" w:pos="6405"/>
        </w:tabs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Загадки об инвентаре дворника.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Железная сестрица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Зубаста и остра,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и клен боится,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тополь, и сосна...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 дуб боится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Попасть на зуб сестрице. </w:t>
      </w:r>
    </w:p>
    <w:p w:rsidR="001E0F60" w:rsidRDefault="001E0F60">
      <w:pPr>
        <w:widowControl w:val="0"/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(Пила.)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грызет,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Мелко жует, 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сама не глотает.</w:t>
      </w:r>
    </w:p>
    <w:p w:rsidR="001E0F60" w:rsidRDefault="001E0F60">
      <w:pPr>
        <w:widowControl w:val="0"/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(Пила.)</w:t>
      </w:r>
    </w:p>
    <w:p w:rsidR="001E0F60" w:rsidRDefault="001E0F60">
      <w:pPr>
        <w:keepNext/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Скручена, связана, </w:t>
      </w:r>
    </w:p>
    <w:p w:rsidR="001E0F60" w:rsidRDefault="001E0F60">
      <w:pPr>
        <w:keepNext/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кол посажена, </w:t>
      </w:r>
    </w:p>
    <w:p w:rsidR="001E0F60" w:rsidRDefault="001E0F60">
      <w:pPr>
        <w:keepNext/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по улице пляшет. </w:t>
      </w:r>
    </w:p>
    <w:p w:rsidR="001E0F60" w:rsidRDefault="001E0F60">
      <w:pPr>
        <w:widowControl w:val="0"/>
        <w:autoSpaceDE w:val="0"/>
        <w:autoSpaceDN w:val="0"/>
        <w:adjustRightInd w:val="0"/>
        <w:spacing w:after="120" w:line="252" w:lineRule="auto"/>
        <w:ind w:left="33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(Метла.)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Стоят в один ряд 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Острые пальчики – 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Цап-царапки: 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Подбирай охапки.</w:t>
      </w:r>
    </w:p>
    <w:p w:rsidR="001E0F60" w:rsidRDefault="001E0F60">
      <w:pPr>
        <w:widowControl w:val="0"/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(Грабли.)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Физическое развитие (овладение основными двигательными навыками, выполнение движений по шаблону).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Подвижная игра «По ровненькой дорожке».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ходить в колонну по одному, выполнять движения в соответствии с текстом.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Игра малой подвижности «Найди игрушку».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способствовать возникновению и развитию выдержки, наблюдательности.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Трудовая деятельность:</w:t>
      </w:r>
      <w:r>
        <w:rPr>
          <w:rFonts w:ascii="Times New Roman" w:hAnsi="Times New Roman"/>
          <w:sz w:val="28"/>
          <w:szCs w:val="28"/>
        </w:rPr>
        <w:t xml:space="preserve"> сбор мусора на участке; подметание вениками дорожек на территории детского сада.</w:t>
      </w:r>
    </w:p>
    <w:p w:rsidR="001E0F60" w:rsidRDefault="001E0F60">
      <w:pPr>
        <w:widowControl w:val="0"/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воспитывать желание помогать взрослым, учить доводить начатое дело до конца.</w:t>
      </w:r>
    </w:p>
    <w:sectPr w:rsidR="001E0F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02A1B"/>
    <w:rsid w:val="001E0F60"/>
    <w:rsid w:val="00702A1B"/>
    <w:rsid w:val="0094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Моисеева</dc:creator>
  <cp:lastModifiedBy>Евгения Моисеева</cp:lastModifiedBy>
  <cp:revision>2</cp:revision>
  <dcterms:created xsi:type="dcterms:W3CDTF">2014-11-23T06:21:00Z</dcterms:created>
  <dcterms:modified xsi:type="dcterms:W3CDTF">2014-11-23T06:21:00Z</dcterms:modified>
</cp:coreProperties>
</file>