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CD" w:rsidRDefault="007F27AA" w:rsidP="00A401CD">
      <w:pPr>
        <w:ind w:left="-567" w:right="-1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01C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Упражнения </w:t>
      </w:r>
      <w:proofErr w:type="spellStart"/>
      <w:r w:rsidRPr="00A401CD">
        <w:rPr>
          <w:rFonts w:ascii="Times New Roman" w:hAnsi="Times New Roman" w:cs="Times New Roman"/>
          <w:b/>
          <w:color w:val="00B050"/>
          <w:sz w:val="40"/>
          <w:szCs w:val="40"/>
        </w:rPr>
        <w:t>психогимнастики</w:t>
      </w:r>
      <w:proofErr w:type="spellEnd"/>
      <w:r w:rsidRPr="00A401C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AF4763" w:rsidRPr="00A401CD" w:rsidRDefault="007F27AA" w:rsidP="00A401CD">
      <w:pPr>
        <w:ind w:left="-567" w:right="-1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401CD">
        <w:rPr>
          <w:rFonts w:ascii="Times New Roman" w:hAnsi="Times New Roman" w:cs="Times New Roman"/>
          <w:b/>
          <w:color w:val="00B050"/>
          <w:sz w:val="40"/>
          <w:szCs w:val="40"/>
        </w:rPr>
        <w:t>с дошкольниками</w:t>
      </w:r>
    </w:p>
    <w:p w:rsidR="00A401CD" w:rsidRDefault="00A401CD" w:rsidP="00A348BC">
      <w:pPr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F27AA" w:rsidRPr="00A401CD" w:rsidRDefault="00A348BC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81280</wp:posOffset>
            </wp:positionV>
            <wp:extent cx="2286635" cy="1939925"/>
            <wp:effectExtent l="19050" t="0" r="0" b="0"/>
            <wp:wrapSquare wrapText="bothSides"/>
            <wp:docPr id="1" name="Рисунок 1" descr="F:\МДОУ №121 стационарный комп\психогимнастика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ДОУ №121 стационарный комп\психогимнастика\ю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CD" w:rsidRPr="00A401CD">
        <w:rPr>
          <w:rFonts w:ascii="Times New Roman" w:hAnsi="Times New Roman" w:cs="Times New Roman"/>
          <w:b/>
          <w:color w:val="00B050"/>
          <w:sz w:val="28"/>
          <w:szCs w:val="28"/>
        </w:rPr>
        <w:t>Этюд «Солнышко»</w:t>
      </w:r>
    </w:p>
    <w:p w:rsidR="00A401CD" w:rsidRPr="00A401CD" w:rsidRDefault="007F27AA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Цель: вызывать доброжелательный настрой, учить выражать радость от солнечного </w:t>
      </w:r>
      <w:r w:rsidR="00A401CD">
        <w:rPr>
          <w:rFonts w:ascii="Times New Roman" w:hAnsi="Times New Roman" w:cs="Times New Roman"/>
          <w:sz w:val="28"/>
          <w:szCs w:val="28"/>
        </w:rPr>
        <w:t xml:space="preserve">дня; упражнять в интонационной </w:t>
      </w:r>
      <w:r w:rsidRPr="00A401CD">
        <w:rPr>
          <w:rFonts w:ascii="Times New Roman" w:hAnsi="Times New Roman" w:cs="Times New Roman"/>
          <w:sz w:val="28"/>
          <w:szCs w:val="28"/>
        </w:rPr>
        <w:t>модуляции голоса.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Педагог предлагает детям порадоваться яркому солнечному дню. Подняв лицо и вытянув ладони вверх, дети приветствуют солнышко: «Мы рады тебе, солнышко! Приветствуем тебя, тёплый день! Согрей нас ласковыми лучами!»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01CD">
        <w:rPr>
          <w:rFonts w:ascii="Times New Roman" w:hAnsi="Times New Roman" w:cs="Times New Roman"/>
          <w:b/>
          <w:color w:val="00B050"/>
          <w:sz w:val="28"/>
          <w:szCs w:val="28"/>
        </w:rPr>
        <w:t>Этюд «Небо».</w:t>
      </w:r>
    </w:p>
    <w:p w:rsidR="007F27AA" w:rsidRPr="00A401CD" w:rsidRDefault="007F27AA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Ц</w:t>
      </w:r>
      <w:r w:rsidR="00A06DBE">
        <w:rPr>
          <w:rFonts w:ascii="Times New Roman" w:hAnsi="Times New Roman" w:cs="Times New Roman"/>
          <w:sz w:val="28"/>
          <w:szCs w:val="28"/>
        </w:rPr>
        <w:t xml:space="preserve">ель: упражнять в интонационной </w:t>
      </w:r>
      <w:r w:rsidRPr="00A401CD">
        <w:rPr>
          <w:rFonts w:ascii="Times New Roman" w:hAnsi="Times New Roman" w:cs="Times New Roman"/>
          <w:sz w:val="28"/>
          <w:szCs w:val="28"/>
        </w:rPr>
        <w:t>модуляции голоса, в различении цветовых оттенков, учить и давать им характеристику.</w:t>
      </w:r>
    </w:p>
    <w:p w:rsidR="007F27AA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 делит детей на подгруппы и каждой даёт лист цветной бумаги.</w:t>
      </w:r>
    </w:p>
    <w:p w:rsidR="007F27AA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Ребята, это цвет вашего неба. Определите его настроение, когда и в какую погоду бывает такое небо? Попросите небо изменить своё настроение </w:t>
      </w:r>
      <w:proofErr w:type="gramStart"/>
      <w:r w:rsidR="007F27AA" w:rsidRPr="00A401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27AA" w:rsidRPr="00A401CD">
        <w:rPr>
          <w:rFonts w:ascii="Times New Roman" w:hAnsi="Times New Roman" w:cs="Times New Roman"/>
          <w:sz w:val="28"/>
          <w:szCs w:val="28"/>
        </w:rPr>
        <w:t xml:space="preserve"> более радостное, весёлое или на более спокойное, нежное, тихое.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48BC" w:rsidRDefault="00A348BC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7AA" w:rsidRPr="00A348BC" w:rsidRDefault="00A348BC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48BC">
        <w:rPr>
          <w:rFonts w:ascii="Times New Roman" w:hAnsi="Times New Roman" w:cs="Times New Roman"/>
          <w:b/>
          <w:color w:val="00B050"/>
          <w:sz w:val="28"/>
          <w:szCs w:val="28"/>
        </w:rPr>
        <w:t>Этюд «Яблонька»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Цель: снятие напряжения, монотонности речи, соблюдение речевых пауз; формирование правильного произношения; развивать воображение; активизировать мыслительную деятельность детей.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Веточки на яблоньке повисли от печали</w:t>
      </w:r>
      <w:r w:rsidRPr="00A40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A401CD">
        <w:rPr>
          <w:rFonts w:ascii="Times New Roman" w:hAnsi="Times New Roman" w:cs="Times New Roman"/>
          <w:sz w:val="28"/>
          <w:szCs w:val="28"/>
        </w:rPr>
        <w:t>уки вверху, «дерево», наклоны туловища и рук в стороны на каждое 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Ябло</w:t>
      </w:r>
      <w:r>
        <w:rPr>
          <w:rFonts w:ascii="Times New Roman" w:hAnsi="Times New Roman" w:cs="Times New Roman"/>
          <w:sz w:val="28"/>
          <w:szCs w:val="28"/>
        </w:rPr>
        <w:t>ки на веточках висели и скучали (р</w:t>
      </w:r>
      <w:r w:rsidRPr="00A401CD">
        <w:rPr>
          <w:rFonts w:ascii="Times New Roman" w:hAnsi="Times New Roman" w:cs="Times New Roman"/>
          <w:sz w:val="28"/>
          <w:szCs w:val="28"/>
        </w:rPr>
        <w:t>уки вверху, кисти рук свободно опущены вниз, взмахи кистями рук на каждое 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Девочки и маль</w:t>
      </w:r>
      <w:r>
        <w:rPr>
          <w:rFonts w:ascii="Times New Roman" w:hAnsi="Times New Roman" w:cs="Times New Roman"/>
          <w:sz w:val="28"/>
          <w:szCs w:val="28"/>
        </w:rPr>
        <w:t>чики ветки раскачали (н</w:t>
      </w:r>
      <w:r w:rsidRPr="00A401CD">
        <w:rPr>
          <w:rFonts w:ascii="Times New Roman" w:hAnsi="Times New Roman" w:cs="Times New Roman"/>
          <w:sz w:val="28"/>
          <w:szCs w:val="28"/>
        </w:rPr>
        <w:t>аклон туловища вперед, руки делают размашистые движения в стороны (как маятник) на каждое 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блочки о землю громко застучали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401CD">
        <w:rPr>
          <w:rFonts w:ascii="Times New Roman" w:hAnsi="Times New Roman" w:cs="Times New Roman"/>
          <w:sz w:val="28"/>
          <w:szCs w:val="28"/>
        </w:rPr>
        <w:t>олуприседая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401CD">
        <w:rPr>
          <w:rFonts w:ascii="Times New Roman" w:hAnsi="Times New Roman" w:cs="Times New Roman"/>
          <w:sz w:val="28"/>
          <w:szCs w:val="28"/>
        </w:rPr>
        <w:t xml:space="preserve"> хлопаем ладонями по коленям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48BC" w:rsidRPr="00A348BC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48BC">
        <w:rPr>
          <w:rFonts w:ascii="Times New Roman" w:hAnsi="Times New Roman" w:cs="Times New Roman"/>
          <w:b/>
          <w:color w:val="00B050"/>
          <w:sz w:val="28"/>
          <w:szCs w:val="28"/>
        </w:rPr>
        <w:t>Этюд «Деревья»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«Солнышко»</w:t>
      </w:r>
      <w:r w:rsidRPr="00A401CD">
        <w:rPr>
          <w:rFonts w:ascii="Times New Roman" w:hAnsi="Times New Roman" w:cs="Times New Roman"/>
          <w:sz w:val="28"/>
          <w:szCs w:val="28"/>
        </w:rPr>
        <w:t>». Представьте, что вы деревья. Деревья тянутся к солнышку каждой веточкой, каждым листоч</w:t>
      </w:r>
      <w:r>
        <w:rPr>
          <w:rFonts w:ascii="Times New Roman" w:hAnsi="Times New Roman" w:cs="Times New Roman"/>
          <w:sz w:val="28"/>
          <w:szCs w:val="28"/>
        </w:rPr>
        <w:t>ком. (Дети поднимают руки вверх,</w:t>
      </w:r>
      <w:r w:rsidRPr="00A401CD">
        <w:rPr>
          <w:rFonts w:ascii="Times New Roman" w:hAnsi="Times New Roman" w:cs="Times New Roman"/>
          <w:sz w:val="28"/>
          <w:szCs w:val="28"/>
        </w:rPr>
        <w:t xml:space="preserve"> поднимаются на носочки, шевелят пальцами.) 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2.«Ветерок». Но вот подул ветерок, веточки и листочки шевелятся и раскачиваются. (Дети раскачиваются, раскачивают вытянутые вверх руки вправо и влево.) 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3.«Ветер усилился». Ветер дует сильно, но к</w:t>
      </w:r>
      <w:r>
        <w:rPr>
          <w:rFonts w:ascii="Times New Roman" w:hAnsi="Times New Roman" w:cs="Times New Roman"/>
          <w:sz w:val="28"/>
          <w:szCs w:val="28"/>
        </w:rPr>
        <w:t>орни в земле. (Дети сильнее раскачиваютс</w:t>
      </w:r>
      <w:r w:rsidRPr="00A401CD">
        <w:rPr>
          <w:rFonts w:ascii="Times New Roman" w:hAnsi="Times New Roman" w:cs="Times New Roman"/>
          <w:sz w:val="28"/>
          <w:szCs w:val="28"/>
        </w:rPr>
        <w:t xml:space="preserve">я). 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lastRenderedPageBreak/>
        <w:t xml:space="preserve"> 4.«Дождь». Пошел дождь, и капли застучали по листикам и веточкам. (Дети встают друг за другом и пальцами похлопывают по спине впереди стоящего ребенка.) 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5.«Пожалеем!». Деревьям жалко друг друга. (Дети поглаживают друг друга по спине). 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6.«Солнышко». Дождь закончился, деревья сбросили лишнюю влагу (дети встряхивают рук</w:t>
      </w:r>
      <w:r>
        <w:rPr>
          <w:rFonts w:ascii="Times New Roman" w:hAnsi="Times New Roman" w:cs="Times New Roman"/>
          <w:sz w:val="28"/>
          <w:szCs w:val="28"/>
        </w:rPr>
        <w:t>ами) и опять потянулись к солнцу</w:t>
      </w:r>
      <w:r w:rsidRPr="00A401CD">
        <w:rPr>
          <w:rFonts w:ascii="Times New Roman" w:hAnsi="Times New Roman" w:cs="Times New Roman"/>
          <w:sz w:val="28"/>
          <w:szCs w:val="28"/>
        </w:rPr>
        <w:t xml:space="preserve"> (вытягивают руки вверх и шевелят пальцами - «листочками»).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0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Этюд «Туристы»  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Цель: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401CD">
        <w:rPr>
          <w:rFonts w:ascii="Times New Roman" w:hAnsi="Times New Roman" w:cs="Times New Roman"/>
          <w:sz w:val="28"/>
          <w:szCs w:val="28"/>
        </w:rPr>
        <w:t>выразительност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01C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1CD">
        <w:rPr>
          <w:rFonts w:ascii="Times New Roman" w:hAnsi="Times New Roman" w:cs="Times New Roman"/>
          <w:sz w:val="28"/>
          <w:szCs w:val="28"/>
        </w:rPr>
        <w:t>, пластики, воображения.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отправиться в лес.</w:t>
      </w:r>
      <w:r w:rsidRPr="00A401CD">
        <w:rPr>
          <w:rFonts w:ascii="Times New Roman" w:hAnsi="Times New Roman" w:cs="Times New Roman"/>
          <w:sz w:val="28"/>
          <w:szCs w:val="28"/>
        </w:rPr>
        <w:t xml:space="preserve"> «Жил-был Зеленый Лес. Это был не просто Зеленый Лес, а Поющий Лес. Березы там пели нежные песни берез, дубы - стародавние песни дубов. Пела речка, пел родничок, но звонче всех пели птицы. Синицы пели синие песни, а малиновки -</w:t>
      </w:r>
      <w:r>
        <w:rPr>
          <w:rFonts w:ascii="Times New Roman" w:hAnsi="Times New Roman" w:cs="Times New Roman"/>
          <w:sz w:val="28"/>
          <w:szCs w:val="28"/>
        </w:rPr>
        <w:t xml:space="preserve"> малиновые».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Дети пошли в лес по лесной тропинке, которая должна вывести их на солнечную поляну.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01CD">
        <w:rPr>
          <w:rFonts w:ascii="Times New Roman" w:hAnsi="Times New Roman" w:cs="Times New Roman"/>
          <w:b/>
          <w:color w:val="00B050"/>
          <w:sz w:val="28"/>
          <w:szCs w:val="28"/>
        </w:rPr>
        <w:t>Этюд «Дождь».</w:t>
      </w:r>
    </w:p>
    <w:p w:rsidR="007F27AA" w:rsidRPr="00A401CD" w:rsidRDefault="007F27AA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Цель: упражнять в интонационной  модуляции голоса, в различении цветовых оттенков, учить давать им характеристику.</w:t>
      </w:r>
    </w:p>
    <w:p w:rsidR="00A401CD" w:rsidRDefault="00A401CD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 включает аудиозапись звука дождя.</w:t>
      </w:r>
    </w:p>
    <w:p w:rsidR="00A401CD" w:rsidRDefault="00A401CD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Что вы слышите? Какой этот дождь по настроению? Подберите к нему цветовую полоску. Попросите дождь превратиться в </w:t>
      </w:r>
      <w:proofErr w:type="gramStart"/>
      <w:r w:rsidR="007F27AA" w:rsidRPr="00A401CD">
        <w:rPr>
          <w:rFonts w:ascii="Times New Roman" w:hAnsi="Times New Roman" w:cs="Times New Roman"/>
          <w:sz w:val="28"/>
          <w:szCs w:val="28"/>
        </w:rPr>
        <w:t>дождик</w:t>
      </w:r>
      <w:proofErr w:type="gramEnd"/>
      <w:r w:rsidR="007F27AA" w:rsidRPr="00A401CD">
        <w:rPr>
          <w:rFonts w:ascii="Times New Roman" w:hAnsi="Times New Roman" w:cs="Times New Roman"/>
          <w:sz w:val="28"/>
          <w:szCs w:val="28"/>
        </w:rPr>
        <w:t xml:space="preserve"> — каким он станет, какого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Как мы называем сильный дождь? (Ливень, гроза.) Покажите, как люди прячутся от внезапного ливня, от грозы? (Дети прикрывают голову руками, пригибаются от громких ударов грома, бегут быстро в укрытие.)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Как мы назовём маленький, мелкий дождик? (Изморось.) Как люди реагируют на мелкий дождик в солнечную погоду? А что такое «грибной дождь»? (</w:t>
      </w:r>
      <w:proofErr w:type="gramStart"/>
      <w:r w:rsidRPr="00A401CD">
        <w:rPr>
          <w:rFonts w:ascii="Times New Roman" w:hAnsi="Times New Roman" w:cs="Times New Roman"/>
          <w:sz w:val="28"/>
          <w:szCs w:val="28"/>
        </w:rPr>
        <w:t>Резкий</w:t>
      </w:r>
      <w:proofErr w:type="gramEnd"/>
      <w:r w:rsidRPr="00A401CD">
        <w:rPr>
          <w:rFonts w:ascii="Times New Roman" w:hAnsi="Times New Roman" w:cs="Times New Roman"/>
          <w:sz w:val="28"/>
          <w:szCs w:val="28"/>
        </w:rPr>
        <w:t xml:space="preserve"> и сильный при ярком солнышке.) Как люди встречают такой дождь? (Улыбаются, веселятся, танцуют под ним и т. д.)</w:t>
      </w:r>
      <w:r w:rsidR="00A401CD">
        <w:rPr>
          <w:rFonts w:ascii="Times New Roman" w:hAnsi="Times New Roman" w:cs="Times New Roman"/>
          <w:sz w:val="28"/>
          <w:szCs w:val="28"/>
        </w:rPr>
        <w:t>»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7AA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01CD">
        <w:rPr>
          <w:rFonts w:ascii="Times New Roman" w:hAnsi="Times New Roman" w:cs="Times New Roman"/>
          <w:b/>
          <w:color w:val="00B050"/>
          <w:sz w:val="28"/>
          <w:szCs w:val="28"/>
        </w:rPr>
        <w:t>Этюд</w:t>
      </w:r>
      <w:r w:rsidR="007F27AA" w:rsidRPr="00A40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«Дожди»</w:t>
      </w:r>
    </w:p>
    <w:p w:rsidR="00A401CD" w:rsidRDefault="007F27AA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Цель: разви</w:t>
      </w:r>
      <w:r w:rsidR="00A401CD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401CD">
        <w:rPr>
          <w:rFonts w:ascii="Times New Roman" w:hAnsi="Times New Roman" w:cs="Times New Roman"/>
          <w:sz w:val="28"/>
          <w:szCs w:val="28"/>
        </w:rPr>
        <w:t>выразительност</w:t>
      </w:r>
      <w:r w:rsidR="00A401CD">
        <w:rPr>
          <w:rFonts w:ascii="Times New Roman" w:hAnsi="Times New Roman" w:cs="Times New Roman"/>
          <w:sz w:val="28"/>
          <w:szCs w:val="28"/>
        </w:rPr>
        <w:t>ь</w:t>
      </w:r>
      <w:r w:rsidRPr="00A401CD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A401CD">
        <w:rPr>
          <w:rFonts w:ascii="Times New Roman" w:hAnsi="Times New Roman" w:cs="Times New Roman"/>
          <w:sz w:val="28"/>
          <w:szCs w:val="28"/>
        </w:rPr>
        <w:t>я</w:t>
      </w:r>
      <w:r w:rsidRPr="00A401CD">
        <w:rPr>
          <w:rFonts w:ascii="Times New Roman" w:hAnsi="Times New Roman" w:cs="Times New Roman"/>
          <w:sz w:val="28"/>
          <w:szCs w:val="28"/>
        </w:rPr>
        <w:t>, пластики, воображения.</w:t>
      </w:r>
    </w:p>
    <w:p w:rsidR="007F27AA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ети встают в круг и, двигаясь друг за другом, по заданию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 изображают дождь. Он может быть веселым, с солнышком, страшным ливнем с грозой, грустным, бесконечно моросящим и т.п.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27AA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0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Этюд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«Сосулька»</w:t>
      </w:r>
    </w:p>
    <w:p w:rsidR="00A401CD" w:rsidRDefault="00A401CD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401C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401CD">
        <w:rPr>
          <w:rFonts w:ascii="Times New Roman" w:hAnsi="Times New Roman" w:cs="Times New Roman"/>
          <w:sz w:val="28"/>
          <w:szCs w:val="28"/>
        </w:rPr>
        <w:t>выразительност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01C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1CD">
        <w:rPr>
          <w:rFonts w:ascii="Times New Roman" w:hAnsi="Times New Roman" w:cs="Times New Roman"/>
          <w:sz w:val="28"/>
          <w:szCs w:val="28"/>
        </w:rPr>
        <w:t xml:space="preserve">, пластики, </w:t>
      </w:r>
      <w:r>
        <w:rPr>
          <w:rFonts w:ascii="Times New Roman" w:hAnsi="Times New Roman" w:cs="Times New Roman"/>
          <w:sz w:val="28"/>
          <w:szCs w:val="28"/>
        </w:rPr>
        <w:t>расслабить мышцы рук,</w:t>
      </w:r>
      <w:r w:rsidRPr="00A4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интонационной </w:t>
      </w:r>
      <w:r w:rsidRPr="00A401CD">
        <w:rPr>
          <w:rFonts w:ascii="Times New Roman" w:hAnsi="Times New Roman" w:cs="Times New Roman"/>
          <w:sz w:val="28"/>
          <w:szCs w:val="28"/>
        </w:rPr>
        <w:t>модуляции голоса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AA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A06DBE">
        <w:rPr>
          <w:rFonts w:ascii="Times New Roman" w:hAnsi="Times New Roman" w:cs="Times New Roman"/>
          <w:sz w:val="28"/>
          <w:szCs w:val="28"/>
        </w:rPr>
        <w:t xml:space="preserve"> </w:t>
      </w:r>
      <w:r w:rsidR="007F27AA" w:rsidRPr="00A401CD">
        <w:rPr>
          <w:rFonts w:ascii="Times New Roman" w:hAnsi="Times New Roman" w:cs="Times New Roman"/>
          <w:sz w:val="28"/>
          <w:szCs w:val="28"/>
        </w:rPr>
        <w:t xml:space="preserve">"Ребята, я хочу загадать вам загадку: 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У нас под крышей</w:t>
      </w:r>
    </w:p>
    <w:p w:rsidR="007F27AA" w:rsidRPr="00A401CD" w:rsidRDefault="00A348BC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-163830</wp:posOffset>
            </wp:positionV>
            <wp:extent cx="1522095" cy="2233930"/>
            <wp:effectExtent l="19050" t="0" r="1905" b="0"/>
            <wp:wrapSquare wrapText="bothSides"/>
            <wp:docPr id="4" name="Рисунок 2" descr="але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нк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7AA" w:rsidRPr="00A401CD">
        <w:rPr>
          <w:rFonts w:ascii="Times New Roman" w:hAnsi="Times New Roman" w:cs="Times New Roman"/>
          <w:sz w:val="28"/>
          <w:szCs w:val="28"/>
        </w:rPr>
        <w:t>Белый гвоздь висит,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Солнце взойдет,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Гвоздь упадет. (В. Селиверстов)</w:t>
      </w:r>
      <w:r w:rsidR="00A348BC" w:rsidRPr="00A348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F27AA" w:rsidRPr="00A401CD" w:rsidRDefault="007F27AA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Правильно, это сосулька. Давайте представим, что мы с вами артисты и ставим спектакль для малышей. Диктор (это я) читает им эту загадку, а вы будете изображать сосульки. Когда я прочитаю первые две строчки, вы сделаете вдох и поднимете руки над головой, а на третью, четвертую — уроните расслабленные руки вниз. Итак, репетируем... А теперь выступаем. Здорово получилось!"</w:t>
      </w:r>
    </w:p>
    <w:p w:rsidR="00C42CF7" w:rsidRPr="00A401CD" w:rsidRDefault="00C42CF7" w:rsidP="00A348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401CD" w:rsidRDefault="00A401CD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0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Этюд </w:t>
      </w:r>
      <w:r w:rsidR="00C42CF7" w:rsidRPr="00A401CD">
        <w:rPr>
          <w:rFonts w:ascii="Times New Roman" w:hAnsi="Times New Roman" w:cs="Times New Roman"/>
          <w:b/>
          <w:color w:val="00B050"/>
          <w:sz w:val="28"/>
          <w:szCs w:val="28"/>
        </w:rPr>
        <w:t>«Поливаем цветочки»</w:t>
      </w:r>
    </w:p>
    <w:p w:rsidR="00C42CF7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Цель: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401CD">
        <w:rPr>
          <w:rFonts w:ascii="Times New Roman" w:hAnsi="Times New Roman" w:cs="Times New Roman"/>
          <w:sz w:val="28"/>
          <w:szCs w:val="28"/>
        </w:rPr>
        <w:t>выразительност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01C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я, пластики, воображения.</w:t>
      </w:r>
    </w:p>
    <w:p w:rsidR="00C42CF7" w:rsidRPr="00A401CD" w:rsidRDefault="00C42CF7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Детям предлагается представить себя мамиными помощниками, которые с удовольствием принимают участие в поливе цветов.</w:t>
      </w:r>
    </w:p>
    <w:p w:rsidR="00C42CF7" w:rsidRPr="00A401CD" w:rsidRDefault="00C42CF7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Все сидят на пятках, медленно наклоняют голову к полу и «выливают» из головы то, что там сейчас не должно быть: боль, обиду, злобу. Дети представляют свою голову расписным кувшинчиком с ручками, из которого нужно вылить грязную воду, чтобы наполнить чистой.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Предлагается детям представить, как радуются цветы чистой воде, как они оживают и говорят: «Спасибо».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06DBE" w:rsidRDefault="00A06DBE" w:rsidP="00A401CD">
      <w:pPr>
        <w:ind w:left="-567"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Этюд </w:t>
      </w:r>
      <w:r w:rsidR="00C42CF7" w:rsidRPr="00A06DBE">
        <w:rPr>
          <w:rFonts w:ascii="Times New Roman" w:hAnsi="Times New Roman" w:cs="Times New Roman"/>
          <w:b/>
          <w:color w:val="00B050"/>
          <w:sz w:val="28"/>
          <w:szCs w:val="28"/>
        </w:rPr>
        <w:t>«Ручеек»</w:t>
      </w:r>
    </w:p>
    <w:p w:rsidR="00C42CF7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интонационной </w:t>
      </w:r>
      <w:r w:rsidRPr="00A401CD">
        <w:rPr>
          <w:rFonts w:ascii="Times New Roman" w:hAnsi="Times New Roman" w:cs="Times New Roman"/>
          <w:sz w:val="28"/>
          <w:szCs w:val="28"/>
        </w:rPr>
        <w:t>модуляции голоса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1CD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A401CD">
        <w:rPr>
          <w:rFonts w:ascii="Times New Roman" w:hAnsi="Times New Roman" w:cs="Times New Roman"/>
          <w:sz w:val="28"/>
          <w:szCs w:val="28"/>
        </w:rPr>
        <w:t>выразительност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01C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1CD">
        <w:rPr>
          <w:rFonts w:ascii="Times New Roman" w:hAnsi="Times New Roman" w:cs="Times New Roman"/>
          <w:sz w:val="28"/>
          <w:szCs w:val="28"/>
        </w:rPr>
        <w:t>, пластики, воображения.</w:t>
      </w:r>
    </w:p>
    <w:p w:rsidR="00C42CF7" w:rsidRPr="00A401CD" w:rsidRDefault="00C42CF7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Детям предлагается представить себя весенним ручейком, который течет по лесным проталинкам, извиваясь и все больше наполняясь водой.</w:t>
      </w:r>
    </w:p>
    <w:p w:rsidR="00C42CF7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C42CF7" w:rsidRPr="00A401CD">
        <w:rPr>
          <w:rFonts w:ascii="Times New Roman" w:hAnsi="Times New Roman" w:cs="Times New Roman"/>
          <w:sz w:val="28"/>
          <w:szCs w:val="28"/>
        </w:rPr>
        <w:t>: (и.п. - сидя по-турецки, руки на колени.) Водичка чистая, прохладная, бежит, журчит, греется под лучами солнца.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Давайте потянемся к солнышку, согреемся его теплом (поднять руки, потянуться, сделать вдох-выдох). Радуются деревья и цветы, оживает лесная природа. Появляются подснежники. Они благодарят ручеек за чистую теплую водичку. Вдохните свежий лесной воздух, улыбнитесь цветам и деревьям (вдох-выдох, улыбнуться, открыть глаза).</w:t>
      </w:r>
    </w:p>
    <w:p w:rsidR="00A06DBE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DBE" w:rsidRPr="00A06DBE" w:rsidRDefault="00A06DBE" w:rsidP="00A06DBE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«Солнышко»</w:t>
      </w:r>
    </w:p>
    <w:p w:rsidR="00A06DBE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Солнце утром рано встало,</w:t>
      </w:r>
    </w:p>
    <w:p w:rsidR="00A06DBE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Всех ребяток приласкало,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1CD">
        <w:rPr>
          <w:rFonts w:ascii="Times New Roman" w:hAnsi="Times New Roman" w:cs="Times New Roman"/>
          <w:sz w:val="28"/>
          <w:szCs w:val="28"/>
        </w:rPr>
        <w:t xml:space="preserve"> (руки вверх, ладони скрещены)</w:t>
      </w:r>
    </w:p>
    <w:p w:rsidR="00A06DBE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Дружно к солнышку тянитесь</w:t>
      </w:r>
    </w:p>
    <w:p w:rsidR="00A06DBE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И друг другу улыбнитесь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01CD">
        <w:rPr>
          <w:rFonts w:ascii="Times New Roman" w:hAnsi="Times New Roman" w:cs="Times New Roman"/>
          <w:sz w:val="28"/>
          <w:szCs w:val="28"/>
        </w:rPr>
        <w:t xml:space="preserve"> (руки опускаются через стороны, дети улыбаются)</w:t>
      </w:r>
    </w:p>
    <w:p w:rsidR="00A06DBE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Солнце лучика поймайте</w:t>
      </w:r>
    </w:p>
    <w:p w:rsidR="00A06DBE" w:rsidRPr="00A401CD" w:rsidRDefault="00A06DBE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Всем вокруг скорей раздайте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01CD">
        <w:rPr>
          <w:rFonts w:ascii="Times New Roman" w:hAnsi="Times New Roman" w:cs="Times New Roman"/>
          <w:sz w:val="28"/>
          <w:szCs w:val="28"/>
        </w:rPr>
        <w:t xml:space="preserve"> (руки вперед к себе, резким движением снова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401CD">
        <w:rPr>
          <w:rFonts w:ascii="Times New Roman" w:hAnsi="Times New Roman" w:cs="Times New Roman"/>
          <w:sz w:val="28"/>
          <w:szCs w:val="28"/>
        </w:rPr>
        <w:t>вперед).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A348BC" w:rsidRPr="00A06DBE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Упражнение «Росток»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И. П. – сидя на корточках, руки сложены перед грудью, ладони соединены, направлены вверх. Медленно поднимаемся, выпрямляем спинку, руки медленно тянем вверх и разводим их в стороны.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«Посадили маленькое зернышко в землю, покажите, какое оно маленькое (И. П.). Стало солнышко пригревать, дождичком поливать, и в нашем зернышке проклюнулся росток, он медленно стал тянуться к теплу и свету – солнцу. И вот уже из росточка превратился в стебелек с двумя листочками. Покажите, как листочки тянутся к солнцу и радуются свету, теплу, свободе…»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348BC" w:rsidRDefault="00C42CF7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«Муравей»</w:t>
      </w:r>
    </w:p>
    <w:p w:rsidR="00C42CF7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И. П. – сидя, ноги прямые вместе, руки в упоре сзади. С силой потянуть носок правой (левой) ноги на себя. Вернуться в И. П. «Муравей залез на пальцы наших ног, бегает, </w:t>
      </w:r>
      <w:proofErr w:type="spellStart"/>
      <w:r w:rsidRPr="00A401CD">
        <w:rPr>
          <w:rFonts w:ascii="Times New Roman" w:hAnsi="Times New Roman" w:cs="Times New Roman"/>
          <w:sz w:val="28"/>
          <w:szCs w:val="28"/>
        </w:rPr>
        <w:t>щекотит</w:t>
      </w:r>
      <w:proofErr w:type="spellEnd"/>
      <w:r w:rsidRPr="00A401CD">
        <w:rPr>
          <w:rFonts w:ascii="Times New Roman" w:hAnsi="Times New Roman" w:cs="Times New Roman"/>
          <w:sz w:val="28"/>
          <w:szCs w:val="28"/>
        </w:rPr>
        <w:t>. Посмотрите, где он – потяните пальцы ног на себя. Он уже на другой ноге, поищем его там. Быстрее пошевелим пальцами, чтобы отряхнуть его»</w:t>
      </w:r>
    </w:p>
    <w:p w:rsidR="00A06DBE" w:rsidRPr="00A06DBE" w:rsidRDefault="00A06DBE" w:rsidP="00A401CD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42CF7" w:rsidRPr="00A06DBE" w:rsidRDefault="00C42CF7" w:rsidP="00A06DBE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«Жучок»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И. П. – лежа на спине. Попеременное сгибание и разгибание ног и рук. Руки и ноги положить на пол, отдохнуть и повторить движения снова. «С ветки упал на спину жучок и никак не может встать на лапки. Быстро, быстро работает всеми лапками. Отдохнет немножко и опять быстро, быстро лапками работает, чтобы встать, перевернуться. Уф, перевернулся, молодец!»</w:t>
      </w:r>
    </w:p>
    <w:p w:rsidR="00A06DBE" w:rsidRDefault="00A06DBE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06DBE" w:rsidRDefault="00C42CF7" w:rsidP="00A06DBE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«Гордый олень»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И. П. – основная стойка, руки вниз. Поднять согнутую в колене правую (левую) ногу, носок оттянуть, руки </w:t>
      </w:r>
      <w:proofErr w:type="spellStart"/>
      <w:r w:rsidRPr="00A401C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401CD">
        <w:rPr>
          <w:rFonts w:ascii="Times New Roman" w:hAnsi="Times New Roman" w:cs="Times New Roman"/>
          <w:sz w:val="28"/>
          <w:szCs w:val="28"/>
        </w:rPr>
        <w:t xml:space="preserve"> вверх, пальцы развести, вернуться в И. П.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«На поляну вышел красивый, сильный, гордый олень. Он медленно, важно ступает своими сильными ногами. Гордо, высоко подняв голову, несет свои красивые рога. Он очень горд собой и своими рогами!»</w:t>
      </w:r>
    </w:p>
    <w:p w:rsidR="00A06DBE" w:rsidRDefault="00A06DBE" w:rsidP="00A348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06DBE" w:rsidRDefault="00C42CF7" w:rsidP="00A06DBE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«Проворная белочка»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И. П. – основная стойка, руки на поясе. Поворот головы вправо (влево). Подняться на носки. Вернуться в И. П.</w:t>
      </w:r>
    </w:p>
    <w:p w:rsidR="00C42CF7" w:rsidRPr="00A401CD" w:rsidRDefault="00C42CF7" w:rsidP="00A401C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«Спрыгнула с дерева быстрая проворная белочка. Покажите, какая она проворная – поднимитесь на носки и быстро опуститесь. А теперь быстро посмотрите то вправо, то влево»</w:t>
      </w:r>
    </w:p>
    <w:p w:rsidR="00A06DBE" w:rsidRDefault="00A06DBE" w:rsidP="00A348B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06DBE" w:rsidRDefault="00C42CF7" w:rsidP="00A06DBE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«Птенчик»</w:t>
      </w:r>
    </w:p>
    <w:p w:rsidR="00C42CF7" w:rsidRPr="00A401CD" w:rsidRDefault="00C42CF7" w:rsidP="00A06DB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И. П. – стоя, руки опущены. Присесть, медленно встать, одновременно поднимаясь на носки и поднимая обе руки вверх. Присесть (повторить 6-8 раз). «Ой, посмотрите, птенчики выпали из гнезда, давайте нежно, аккуратно возьмем их и так же нежно посадим в гнездышко…»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A348BC" w:rsidRPr="00A06DBE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Упражнение «Снежные комочки»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И. П. – сидя на корточках, прижать колени ко лбу, обняв их руками. «Представьте, что вы маленькие снежные комочки, которые катятся и становятся все больше и больше</w:t>
      </w:r>
      <w:proofErr w:type="gramStart"/>
      <w:r w:rsidRPr="00A401C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401CD">
        <w:rPr>
          <w:rFonts w:ascii="Times New Roman" w:hAnsi="Times New Roman" w:cs="Times New Roman"/>
          <w:sz w:val="28"/>
          <w:szCs w:val="28"/>
        </w:rPr>
        <w:t>от уже это большие снежные шары. За ночь они стали от мороза крепкими, твердыми, как железо. Покажите, какие они крепкие. Утром стало пригревать солнышко, и от солнечного тепла комочки стали постепенно таять, таять, таять… и превратились в лужицы…»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A348BC" w:rsidRPr="00A06DBE" w:rsidRDefault="00A348BC" w:rsidP="00A348BC">
      <w:pPr>
        <w:ind w:left="-567" w:right="-1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06D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Упражнение «Усталые руки»</w:t>
      </w:r>
    </w:p>
    <w:p w:rsidR="00A348BC" w:rsidRPr="00A401CD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>И. П. – узкая стойка, руки опущены. Наклоны туловища вперёд и покачивание руками.</w:t>
      </w:r>
    </w:p>
    <w:p w:rsidR="00A348BC" w:rsidRDefault="00A348BC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401CD">
        <w:rPr>
          <w:rFonts w:ascii="Times New Roman" w:hAnsi="Times New Roman" w:cs="Times New Roman"/>
          <w:sz w:val="28"/>
          <w:szCs w:val="28"/>
        </w:rPr>
        <w:t xml:space="preserve"> «Устали наши руки, болтаются, как будто это не руки, а две веревочки на плечиках болтаются – влево, вправо» Ручки прямые, свободно висят, их как будто ветром раскачивает…</w:t>
      </w:r>
    </w:p>
    <w:p w:rsidR="00F36876" w:rsidRDefault="00F36876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876" w:rsidRDefault="00F36876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876" w:rsidRDefault="00F36876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876" w:rsidRDefault="00F36876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876" w:rsidRPr="00A401CD" w:rsidRDefault="00F36876" w:rsidP="00A348B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CF7" w:rsidRPr="00A401CD" w:rsidRDefault="00A348BC" w:rsidP="00A348B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9107" cy="3562185"/>
            <wp:effectExtent l="19050" t="0" r="0" b="0"/>
            <wp:docPr id="2" name="Рисунок 2" descr="F:\МДОУ №121 стационарный комп\психогимнастик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ДОУ №121 стационарный комп\психогимнастика\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97" cy="356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CF7" w:rsidRPr="00A401CD" w:rsidSect="00A401C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A8" w:rsidRDefault="001A72A8" w:rsidP="00A06DBE">
      <w:r>
        <w:separator/>
      </w:r>
    </w:p>
  </w:endnote>
  <w:endnote w:type="continuationSeparator" w:id="0">
    <w:p w:rsidR="001A72A8" w:rsidRDefault="001A72A8" w:rsidP="00A0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360"/>
      <w:docPartObj>
        <w:docPartGallery w:val="Page Numbers (Bottom of Page)"/>
        <w:docPartUnique/>
      </w:docPartObj>
    </w:sdtPr>
    <w:sdtContent>
      <w:p w:rsidR="00A06DBE" w:rsidRDefault="00A06DBE">
        <w:pPr>
          <w:pStyle w:val="a5"/>
          <w:jc w:val="right"/>
        </w:pPr>
        <w:fldSimple w:instr=" PAGE   \* MERGEFORMAT ">
          <w:r w:rsidR="00F36876">
            <w:rPr>
              <w:noProof/>
            </w:rPr>
            <w:t>5</w:t>
          </w:r>
        </w:fldSimple>
      </w:p>
    </w:sdtContent>
  </w:sdt>
  <w:p w:rsidR="00A06DBE" w:rsidRDefault="00A06D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A8" w:rsidRDefault="001A72A8" w:rsidP="00A06DBE">
      <w:r>
        <w:separator/>
      </w:r>
    </w:p>
  </w:footnote>
  <w:footnote w:type="continuationSeparator" w:id="0">
    <w:p w:rsidR="001A72A8" w:rsidRDefault="001A72A8" w:rsidP="00A06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AA"/>
    <w:rsid w:val="00192339"/>
    <w:rsid w:val="001A72A8"/>
    <w:rsid w:val="0061567C"/>
    <w:rsid w:val="007940BE"/>
    <w:rsid w:val="007F27AA"/>
    <w:rsid w:val="009C28C7"/>
    <w:rsid w:val="00A06DBE"/>
    <w:rsid w:val="00A348BC"/>
    <w:rsid w:val="00A401CD"/>
    <w:rsid w:val="00AF4763"/>
    <w:rsid w:val="00C42CF7"/>
    <w:rsid w:val="00F3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DBE"/>
  </w:style>
  <w:style w:type="paragraph" w:styleId="a5">
    <w:name w:val="footer"/>
    <w:basedOn w:val="a"/>
    <w:link w:val="a6"/>
    <w:uiPriority w:val="99"/>
    <w:unhideWhenUsed/>
    <w:rsid w:val="00A06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DBE"/>
  </w:style>
  <w:style w:type="paragraph" w:styleId="a7">
    <w:name w:val="Balloon Text"/>
    <w:basedOn w:val="a"/>
    <w:link w:val="a8"/>
    <w:uiPriority w:val="99"/>
    <w:semiHidden/>
    <w:unhideWhenUsed/>
    <w:rsid w:val="00A34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5750-9839-449E-A184-CA396E43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Alexsey</cp:lastModifiedBy>
  <cp:revision>4</cp:revision>
  <cp:lastPrinted>2013-05-16T06:30:00Z</cp:lastPrinted>
  <dcterms:created xsi:type="dcterms:W3CDTF">2013-05-15T20:05:00Z</dcterms:created>
  <dcterms:modified xsi:type="dcterms:W3CDTF">2013-05-16T06:31:00Z</dcterms:modified>
</cp:coreProperties>
</file>