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Итоговое занятие по развитию речи в старшей группе: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>«Путешествие в страну Красивой речи»</w:t>
      </w:r>
    </w:p>
    <w:p w:rsidR="00BD7ABB" w:rsidRDefault="00BD7ABB" w:rsidP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Конспект итогового занятия по развитию речи в старшей группе. Составил</w:t>
      </w:r>
      <w:r>
        <w:rPr>
          <w:rFonts w:ascii="Times New Roman" w:hAnsi="Times New Roman" w:cs="Times New Roman"/>
          <w:sz w:val="28"/>
          <w:szCs w:val="28"/>
        </w:rPr>
        <w:t>а: воспитатель детского сада №8</w:t>
      </w:r>
      <w:r w:rsidRPr="00BD7A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BD7ABB">
        <w:rPr>
          <w:rFonts w:ascii="Times New Roman" w:hAnsi="Times New Roman" w:cs="Times New Roman"/>
          <w:sz w:val="28"/>
          <w:szCs w:val="28"/>
        </w:rPr>
        <w:t xml:space="preserve">» города </w:t>
      </w:r>
      <w:r>
        <w:rPr>
          <w:rFonts w:ascii="Times New Roman" w:hAnsi="Times New Roman" w:cs="Times New Roman"/>
          <w:sz w:val="28"/>
          <w:szCs w:val="28"/>
        </w:rPr>
        <w:t>Аткарска Макарова Татьяна Борисовна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Цели:1. Формировать умения обобщать, классифицировать.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>2. расширять словарный запас через участие в словесно-речевых играх. 3. Упражнять в делении слова на слоги, в подборе антонимов и синонимов.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4. формировать представление о фантазии, развивать целостное восприятие народных сказок, образное представление, эмоциональную сферу детей.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5. Воспитывать доброжелательное отношение друг к другу, инициативность. Словарная работа: фантазия, солнце: яркое, лучистое, светлое, горячее. Материалы и оборудование: солнце с лучиками, запись мелодии «волшебной музыки» «Чудесный мешочек», колокольчик.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занятия</w:t>
      </w:r>
      <w:r w:rsidRPr="00BD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BB" w:rsidRPr="00BD7ABB" w:rsidRDefault="00BD7ABB" w:rsidP="00BD7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Орг. момент. </w:t>
      </w:r>
    </w:p>
    <w:p w:rsidR="00BD7ABB" w:rsidRPr="00BD7ABB" w:rsidRDefault="00BD7ABB" w:rsidP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Воспитатель: - Сегодня на занятии мы отправимся в путешествие в сказочную страну Красивой речи.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Попадая в эту сказочную страну люди немного меняются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>. Хотите узнать, как? Тогда в путь. Так как страна необычная, то и в путешествие мы отправимся необычным образом: с помощью фантазии.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-А что такое фантазия? (фантази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это наши мечты, когда мы о чем –то мечтаем, что-то выдумываем то, чего нет на самом деле.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 Прежде, чем отправимся в это путешествие, давайте вспомним правила: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1. Каждый день всегда, везде, На занятиях в игре, Громко, четко, говорим, Никуда мы не спешим.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2. Если хочешь ответить, не шуми, Только руку подними.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так, отправляемся в страну Красивой речи. (Включается сказочная музыка)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Закройте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пожалуйста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lastRenderedPageBreak/>
        <w:t>2. Основная часть.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-Вот мы и прибыли. Садитесь на стульчики. Посмотрите, ребята, что это? Ворота.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– А на воротах – замок. Давайте, его откроем. А поможет нам пальчиковая гимнастика «Замок» Дети встают в круг и выполняют пальчиковую гимнастику.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 Замок, мы открыли, молодцы! Дети садятся на стульчики.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>-Ой, ребята, а здесь письмо! Дорогие любимые ноши ребята, помогите нам! Злые волшебники заколдовали нашу страну: Все, что есть у нас: и дома, и поля, и леса, и дорожки, и речки и солнышко. Помогите нам расколдовать нам нашу страну!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-Нужно помочь жителям этой страны. Поможем? Да.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>- Тогда, отгадайте загадку: Среди поля голубого яркий блеск огня большого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>е спеша огонь тот ходит, землю – матушку обходит, Светит весело в оконце. Догадались это… Солнце.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-Только почему-то оно грустное? У него нет лучиков.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-Злые волшебники и его заколдовали,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лучики разбросали в разные стороны. Найдите их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>ети встают по одному и находят лучики и приносят воспитателю.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-Чтобы расколдовать лучики нужно выполнить задания. Воспитатель зачитывает задания, записанные на лучиках и выполнив задания, прикрепляет лучики к солнышку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1. задание. «Назови ласково» Воспитатель,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кидая мяч ребенку называет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слово, а он называет его ласково. Примерные слова. Обезьяна, бегемот, собака, бык, кабан, барсук, жук и т. д.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2задание «Назови одним словом»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епка, шапка, фуражка, берет, пилотка. -диван, стул, стол, кровать, шкаф. - помидор, огурец, морковь, свекла, лук, перец. -Марс, </w:t>
      </w:r>
      <w:proofErr w:type="spellStart"/>
      <w:r w:rsidRPr="00BD7ABB">
        <w:rPr>
          <w:rFonts w:ascii="Times New Roman" w:hAnsi="Times New Roman" w:cs="Times New Roman"/>
          <w:sz w:val="28"/>
          <w:szCs w:val="28"/>
        </w:rPr>
        <w:t>венера</w:t>
      </w:r>
      <w:proofErr w:type="spellEnd"/>
      <w:r w:rsidRPr="00BD7ABB">
        <w:rPr>
          <w:rFonts w:ascii="Times New Roman" w:hAnsi="Times New Roman" w:cs="Times New Roman"/>
          <w:sz w:val="28"/>
          <w:szCs w:val="28"/>
        </w:rPr>
        <w:t xml:space="preserve">, земля, </w:t>
      </w:r>
      <w:proofErr w:type="spellStart"/>
      <w:r w:rsidRPr="00BD7ABB">
        <w:rPr>
          <w:rFonts w:ascii="Times New Roman" w:hAnsi="Times New Roman" w:cs="Times New Roman"/>
          <w:sz w:val="28"/>
          <w:szCs w:val="28"/>
        </w:rPr>
        <w:t>плутон</w:t>
      </w:r>
      <w:proofErr w:type="spellEnd"/>
      <w:r w:rsidRPr="00BD7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ABB">
        <w:rPr>
          <w:rFonts w:ascii="Times New Roman" w:hAnsi="Times New Roman" w:cs="Times New Roman"/>
          <w:sz w:val="28"/>
          <w:szCs w:val="28"/>
        </w:rPr>
        <w:t>сатурн</w:t>
      </w:r>
      <w:proofErr w:type="spellEnd"/>
      <w:r w:rsidRPr="00BD7ABB">
        <w:rPr>
          <w:rFonts w:ascii="Times New Roman" w:hAnsi="Times New Roman" w:cs="Times New Roman"/>
          <w:sz w:val="28"/>
          <w:szCs w:val="28"/>
        </w:rPr>
        <w:t xml:space="preserve">. - а, б, в, п. - повар, шофер, плотник, продавец, врач. -1, 2, 4, 5, 7, 8, 0 -фикус, кислица, герань, фиалка.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3. задание. «Что лишнее? » - бинт, банан, бочка, белка.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аяц, комар, медведь, волк. -серьги, ожерелье, бусы, кузнечик. - самолет, машина, корабль, стол.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>4. задание «Наоборот» Примерные слова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ольшой, громко, грустный.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>, открыть, легко, сильный, тепло, чистый.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lastRenderedPageBreak/>
        <w:t xml:space="preserve"> 5. задание. «Назови признаки» - В стране Красивой речи живут удивительные слова, которые могут называть разные признаки предметов: - Матрешка из дерева…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умка из кожи… - Если ручка сделана из пластмассы, то… -мальчик с широкими плечами-… -Дом из кирпича… -Блюдце из фарфора…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6. задание «Дополни предложение»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ветут цветы, когда… -Уже наступила весна, потому что… -Слово состоит из… -Сегодня день… -Предложение состоит из…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3. Физ. минутка. Игра с колокольчиком.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>- В стране Красивой речи живут жители, которые очень любят играть. Воспитатель звонит в колокольчик, дети бегают по ковру, колокольчик не звени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дети садятся на корточки. Воспитатель показывает одному ребенку иллюстрацию, он называет предмет, затем все дети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называют предмет хором при этом хлопками разделяют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слово на слоги. Ребенок отвечает – сколько слогов в слове.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4. Продолжение закрепления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>-Ребята, вот и засияло солнышко в этой замечательной стране. Какое оно?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 кроме дорожек к домикам жителей и они просят вас проложить дорожки к их домикам. Дети садятся за столы и рисуют дорожки: \ \\\\\\\\\\\\\\\\\\\\\\\\ /\/\/\/\/\ /\/\/\/\/\ /\/\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-Молодцы, ребята дорожки проложили, а вот в дома- то зайти жители этой сказочной страны не могут! Злые волшебники перепутали все сказки и теперь сказочные герои не могут разобраться, что сначала, а что потом. Нужно помочь им. Дети расставляют сюжетные картинки по порядку.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 5. Итог. </w:t>
      </w:r>
    </w:p>
    <w:p w:rsidR="00BD7ABB" w:rsidRDefault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-Молодцы, жители этой необыкновенной страны говорят вам: «Огромное спасибо! » </w:t>
      </w:r>
    </w:p>
    <w:p w:rsidR="006231CE" w:rsidRPr="00BD7ABB" w:rsidRDefault="00BD7ABB" w:rsidP="00BD7ABB">
      <w:pPr>
        <w:rPr>
          <w:rFonts w:ascii="Times New Roman" w:hAnsi="Times New Roman" w:cs="Times New Roman"/>
          <w:sz w:val="28"/>
          <w:szCs w:val="28"/>
        </w:rPr>
      </w:pPr>
      <w:r w:rsidRPr="00BD7ABB">
        <w:rPr>
          <w:rFonts w:ascii="Times New Roman" w:hAnsi="Times New Roman" w:cs="Times New Roman"/>
          <w:sz w:val="28"/>
          <w:szCs w:val="28"/>
        </w:rPr>
        <w:t xml:space="preserve"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от и прибыли мы в детский сад и наше занятие закончилось. -Что вам больше всего понравилось? - Что было особенно трудно? Похожие записи: </w:t>
      </w:r>
      <w:proofErr w:type="gramStart"/>
      <w:r w:rsidRPr="00BD7ABB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BD7ABB">
        <w:rPr>
          <w:rFonts w:ascii="Times New Roman" w:hAnsi="Times New Roman" w:cs="Times New Roman"/>
          <w:sz w:val="28"/>
          <w:szCs w:val="28"/>
        </w:rPr>
        <w:t xml:space="preserve"> в котором я живу.</w:t>
      </w:r>
    </w:p>
    <w:sectPr w:rsidR="006231CE" w:rsidRPr="00BD7ABB" w:rsidSect="0062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70B"/>
    <w:multiLevelType w:val="hybridMultilevel"/>
    <w:tmpl w:val="EFAE6F3E"/>
    <w:lvl w:ilvl="0" w:tplc="035C3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BB"/>
    <w:rsid w:val="00317492"/>
    <w:rsid w:val="006231CE"/>
    <w:rsid w:val="00B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B076-9E92-4F84-8087-5572C083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4891</Characters>
  <Application>Microsoft Office Word</Application>
  <DocSecurity>0</DocSecurity>
  <Lines>40</Lines>
  <Paragraphs>11</Paragraphs>
  <ScaleCrop>false</ScaleCrop>
  <Company>DG Win&amp;Soft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2015-09-16T11:32:00Z</dcterms:created>
  <dcterms:modified xsi:type="dcterms:W3CDTF">2015-09-16T11:40:00Z</dcterms:modified>
</cp:coreProperties>
</file>