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C4" w:rsidRPr="006442C4" w:rsidRDefault="006442C4" w:rsidP="006442C4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42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ГОРОДА КОСТРОМЫ</w:t>
      </w:r>
    </w:p>
    <w:p w:rsidR="006442C4" w:rsidRPr="006442C4" w:rsidRDefault="006442C4" w:rsidP="0064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42C4" w:rsidRPr="006442C4" w:rsidRDefault="006442C4" w:rsidP="0064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42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БЮДЖЕТНОЕ ОБРАЗОВАТЕЛЬНОЕ УЧРЕЖДЕНИЕ</w:t>
      </w:r>
    </w:p>
    <w:p w:rsidR="006442C4" w:rsidRPr="006442C4" w:rsidRDefault="006442C4" w:rsidP="0064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42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ГОРОДА КОСТРОМЫ</w:t>
      </w:r>
    </w:p>
    <w:p w:rsidR="006442C4" w:rsidRPr="006442C4" w:rsidRDefault="006442C4" w:rsidP="0064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42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 ОБЩЕОБРАЗОВАТЕЛЬНАЯ ШКОЛА № 8»</w:t>
      </w:r>
    </w:p>
    <w:p w:rsidR="006442C4" w:rsidRPr="00C25F22" w:rsidRDefault="006442C4" w:rsidP="0064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42C4" w:rsidRDefault="006442C4" w:rsidP="00E01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1B" w:rsidRPr="00EE331B" w:rsidRDefault="007F7810" w:rsidP="00E01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1B">
        <w:rPr>
          <w:rFonts w:ascii="Times New Roman" w:hAnsi="Times New Roman" w:cs="Times New Roman"/>
          <w:b/>
          <w:sz w:val="28"/>
          <w:szCs w:val="28"/>
        </w:rPr>
        <w:t>Обоб</w:t>
      </w:r>
      <w:r w:rsidR="00CE7C1D" w:rsidRPr="00EE331B">
        <w:rPr>
          <w:rFonts w:ascii="Times New Roman" w:hAnsi="Times New Roman" w:cs="Times New Roman"/>
          <w:b/>
          <w:sz w:val="28"/>
          <w:szCs w:val="28"/>
        </w:rPr>
        <w:t>щение опыта по теме:</w:t>
      </w:r>
    </w:p>
    <w:p w:rsidR="00EE331B" w:rsidRPr="00AC32C0" w:rsidRDefault="00CE7C1D" w:rsidP="00E01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2C0">
        <w:rPr>
          <w:rFonts w:ascii="Times New Roman" w:hAnsi="Times New Roman" w:cs="Times New Roman"/>
          <w:b/>
          <w:sz w:val="28"/>
          <w:szCs w:val="28"/>
        </w:rPr>
        <w:t xml:space="preserve">« Проектная </w:t>
      </w:r>
      <w:r w:rsidR="0008678B">
        <w:rPr>
          <w:rFonts w:ascii="Times New Roman" w:hAnsi="Times New Roman" w:cs="Times New Roman"/>
          <w:b/>
          <w:sz w:val="28"/>
          <w:szCs w:val="28"/>
        </w:rPr>
        <w:t xml:space="preserve">–исследовательская </w:t>
      </w:r>
      <w:r w:rsidR="00933CEB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BC628E" w:rsidRPr="00AC32C0">
        <w:rPr>
          <w:rFonts w:ascii="Times New Roman" w:hAnsi="Times New Roman" w:cs="Times New Roman"/>
          <w:b/>
          <w:sz w:val="28"/>
          <w:szCs w:val="28"/>
        </w:rPr>
        <w:t>,</w:t>
      </w:r>
      <w:r w:rsidR="007F7810" w:rsidRPr="00AC3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28E" w:rsidRPr="00AC32C0">
        <w:rPr>
          <w:rFonts w:ascii="Times New Roman" w:hAnsi="Times New Roman" w:cs="Times New Roman"/>
          <w:b/>
          <w:sz w:val="28"/>
          <w:szCs w:val="28"/>
        </w:rPr>
        <w:t xml:space="preserve">как средство развития познавательной активности учащихся </w:t>
      </w:r>
      <w:r w:rsidR="007F7810" w:rsidRPr="00AC32C0">
        <w:rPr>
          <w:rFonts w:ascii="Times New Roman" w:hAnsi="Times New Roman" w:cs="Times New Roman"/>
          <w:b/>
          <w:sz w:val="28"/>
          <w:szCs w:val="28"/>
        </w:rPr>
        <w:t>на</w:t>
      </w:r>
      <w:r w:rsidR="00217DD6">
        <w:rPr>
          <w:rFonts w:ascii="Times New Roman" w:hAnsi="Times New Roman" w:cs="Times New Roman"/>
          <w:b/>
          <w:sz w:val="28"/>
          <w:szCs w:val="28"/>
        </w:rPr>
        <w:t xml:space="preserve"> уроках и во внеурочное время</w:t>
      </w:r>
      <w:r w:rsidRPr="00AC32C0">
        <w:rPr>
          <w:rFonts w:ascii="Times New Roman" w:hAnsi="Times New Roman" w:cs="Times New Roman"/>
          <w:b/>
          <w:sz w:val="28"/>
          <w:szCs w:val="28"/>
        </w:rPr>
        <w:t>»</w:t>
      </w:r>
    </w:p>
    <w:p w:rsidR="00E67FF4" w:rsidRDefault="00A50168" w:rsidP="00E016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7DD6" w:rsidRPr="00AC32C0">
        <w:rPr>
          <w:rFonts w:ascii="Times New Roman" w:hAnsi="Times New Roman" w:cs="Times New Roman"/>
          <w:sz w:val="28"/>
          <w:szCs w:val="28"/>
        </w:rPr>
        <w:t>чителя</w:t>
      </w:r>
      <w:r w:rsidR="002F29B6" w:rsidRPr="00AC32C0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="007F7810" w:rsidRPr="00AC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C1D" w:rsidRPr="00AC32C0" w:rsidRDefault="00217DD6" w:rsidP="00E016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Чижова Лариса Арифжановна</w:t>
      </w:r>
    </w:p>
    <w:p w:rsidR="00BF5C0C" w:rsidRPr="006442C4" w:rsidRDefault="00BF5C0C" w:rsidP="006442C4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442C4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</w:p>
    <w:p w:rsidR="0008678B" w:rsidRDefault="0008678B" w:rsidP="006442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утверждают, что у ребёнка биологически обусловлена потребность познавать мир, исследовать его. Важнейшие черты поведения ребёнка — это любознательность, стремление к наблюдениям, экспериментам и открытиям, потребность в получении свежих впечатлений, самостоятельная поисковая активность. Именно эта направленность детского поведения порождает потребность в нахождении способов успешной организации такой исследовательской деятельности. С созданием необходимой среды для реализации потребностей в поисковой деятельности отлично справляется проектно-исследовательский метод. З</w:t>
      </w:r>
      <w:r w:rsidRPr="0008678B">
        <w:rPr>
          <w:rFonts w:ascii="Times New Roman" w:hAnsi="Times New Roman" w:cs="Times New Roman"/>
          <w:sz w:val="24"/>
          <w:szCs w:val="24"/>
        </w:rPr>
        <w:t xml:space="preserve">адача современной школы является создание необходимых полноценных условий для личностного развития каждого ребёнка, формирования активной позиции, субъективности учащегося в образовательном процессе. </w:t>
      </w:r>
    </w:p>
    <w:p w:rsidR="0008678B" w:rsidRDefault="0008678B" w:rsidP="006442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Проектно-исследовательская деятельность</w:t>
      </w:r>
      <w:r w:rsidRPr="0008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эта технология, основанная на научном методе познания, которая предполагает решение учениками разнообразных задач исследовательско-творческого характера под руководством педагога. Проектная деятельность школьников —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 Проектный метод предполагает творческое раскрытие личности ученика при самостоятельной работе.</w:t>
      </w:r>
    </w:p>
    <w:p w:rsidR="00871E5C" w:rsidRDefault="0008678B" w:rsidP="006442C4">
      <w:pPr>
        <w:pStyle w:val="a3"/>
        <w:jc w:val="both"/>
      </w:pPr>
      <w:r w:rsidRPr="0008678B">
        <w:t xml:space="preserve"> Цели проектно-исследовательской (проектной) образовательной технологии: создание соответствующих условий, способствующих активизации познавательного интереса и самостоятельному приобретению знаний из различных источников формирование умения пользоваться знаниями с целью решения познавательных задач развитие коммуникативных и исследовательских навыков активное развитие мышления. Проектно-исследовательская работа ведётся учащимися самостоятельно при условии сотрудничества с педагогом, который руководит творческо-познавательным процессом и контролирует его. В результате такой творческой работы получается «проект» — продукт, созданный для решения поставленной задачи, де</w:t>
      </w:r>
      <w:r>
        <w:t>тального исследования проблемы</w:t>
      </w:r>
      <w:r>
        <w:br/>
      </w:r>
      <w:r w:rsidR="00595E65">
        <w:t>П</w:t>
      </w:r>
      <w:r w:rsidR="00595E65" w:rsidRPr="00595E65">
        <w:t>роектно-исследовательский метод — это новый инновационный метод обучения, основанный на естественном стремлении ребёнка к постижению мира, который его окружает, в результате чего развитие получает познавательная сфера ученика, его способности мыслить глубоко и самостоятельно, креативно относиться к деятельности</w:t>
      </w:r>
      <w:r w:rsidR="00871E5C">
        <w:t>.</w:t>
      </w:r>
      <w:r w:rsidR="00595E65" w:rsidRPr="00595E65">
        <w:br/>
      </w:r>
      <w:r w:rsidR="00871E5C">
        <w:t>Какие типы проектов существуют?</w:t>
      </w:r>
    </w:p>
    <w:p w:rsidR="00871E5C" w:rsidRDefault="00871E5C" w:rsidP="006442C4">
      <w:pPr>
        <w:pStyle w:val="a3"/>
        <w:jc w:val="both"/>
      </w:pPr>
      <w:r w:rsidRPr="00871E5C">
        <w:lastRenderedPageBreak/>
        <w:t xml:space="preserve"> </w:t>
      </w:r>
      <w:r>
        <w:t>-</w:t>
      </w:r>
      <w:r w:rsidRPr="00871E5C">
        <w:t xml:space="preserve">Исследовательские проекты. Школьники проводят эксперименты, изучают какую-либо сферу, а потом оформляют полученные результаты в виде стенгазет, буклетов или компьютерных презентаций. Такие исследовательские проекты положительно влияют на профессиональное самоопределение ученика, а также могут стать основой для будущих курсовых, дипломных работ в студенческие годы. </w:t>
      </w:r>
    </w:p>
    <w:p w:rsidR="00871E5C" w:rsidRDefault="00871E5C" w:rsidP="006442C4">
      <w:pPr>
        <w:pStyle w:val="a3"/>
        <w:jc w:val="both"/>
      </w:pPr>
      <w:r>
        <w:t>-</w:t>
      </w:r>
      <w:r w:rsidRPr="00871E5C">
        <w:t xml:space="preserve">Игровые проекты. Они представлены в виде игр и представлений, где, играя роли каких-либо героев, ученики предлагают своё решение изучаемых задач. </w:t>
      </w:r>
    </w:p>
    <w:p w:rsidR="00871E5C" w:rsidRDefault="00871E5C" w:rsidP="006442C4">
      <w:pPr>
        <w:pStyle w:val="a3"/>
        <w:jc w:val="both"/>
      </w:pPr>
      <w:r>
        <w:t>-</w:t>
      </w:r>
      <w:r w:rsidRPr="00871E5C">
        <w:t xml:space="preserve">Информационные проекты. Учащиеся собирают и анализируют информацию по какой-либо теме, представляя её в форме журнала, газеты, альманаха. </w:t>
      </w:r>
    </w:p>
    <w:p w:rsidR="00871E5C" w:rsidRDefault="00871E5C" w:rsidP="006442C4">
      <w:pPr>
        <w:pStyle w:val="a3"/>
        <w:jc w:val="both"/>
      </w:pPr>
      <w:r>
        <w:t>-</w:t>
      </w:r>
      <w:r w:rsidRPr="00871E5C">
        <w:t xml:space="preserve">Творческие проекты. 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</w:t>
      </w:r>
    </w:p>
    <w:p w:rsidR="00BF5C0C" w:rsidRPr="00871E5C" w:rsidRDefault="00BF5C0C" w:rsidP="006442C4">
      <w:pPr>
        <w:pStyle w:val="a3"/>
        <w:jc w:val="both"/>
      </w:pPr>
      <w:r w:rsidRPr="00871E5C">
        <w:t xml:space="preserve">В качестве основных достоинств проектного метода по сравнению с традиционными, носящими репродуктивный характер, можно выделить следующие его особенности: </w:t>
      </w:r>
    </w:p>
    <w:p w:rsidR="00BF5C0C" w:rsidRDefault="00871E5C" w:rsidP="0064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C">
        <w:rPr>
          <w:rFonts w:ascii="Times New Roman" w:hAnsi="Times New Roman" w:cs="Times New Roman"/>
          <w:sz w:val="24"/>
          <w:szCs w:val="24"/>
        </w:rPr>
        <w:t>-</w:t>
      </w:r>
      <w:r w:rsidR="00BF5C0C" w:rsidRPr="00871E5C">
        <w:rPr>
          <w:rFonts w:ascii="Times New Roman" w:hAnsi="Times New Roman" w:cs="Times New Roman"/>
          <w:sz w:val="24"/>
          <w:szCs w:val="24"/>
        </w:rPr>
        <w:t xml:space="preserve">высокую степень самостоятельности, инициативности учащихся и их познавательной мотивированности; </w:t>
      </w:r>
    </w:p>
    <w:p w:rsidR="00871E5C" w:rsidRPr="00871E5C" w:rsidRDefault="00871E5C" w:rsidP="0064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1E5C">
        <w:rPr>
          <w:rFonts w:ascii="Times New Roman" w:hAnsi="Times New Roman" w:cs="Times New Roman"/>
          <w:sz w:val="24"/>
          <w:szCs w:val="24"/>
        </w:rPr>
        <w:t>приобретение детьми опыта познавательной деятельности;</w:t>
      </w:r>
    </w:p>
    <w:p w:rsidR="00BF5C0C" w:rsidRPr="00871E5C" w:rsidRDefault="00871E5C" w:rsidP="0064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C">
        <w:rPr>
          <w:rFonts w:ascii="Times New Roman" w:hAnsi="Times New Roman" w:cs="Times New Roman"/>
          <w:sz w:val="24"/>
          <w:szCs w:val="24"/>
        </w:rPr>
        <w:t>-</w:t>
      </w:r>
      <w:r w:rsidR="00BF5C0C" w:rsidRPr="00871E5C">
        <w:rPr>
          <w:rFonts w:ascii="Times New Roman" w:hAnsi="Times New Roman" w:cs="Times New Roman"/>
          <w:sz w:val="24"/>
          <w:szCs w:val="24"/>
        </w:rPr>
        <w:t xml:space="preserve">развитие социальных навыков школьников в процессе групповых взаимодействий; </w:t>
      </w:r>
    </w:p>
    <w:p w:rsidR="00BF5C0C" w:rsidRPr="00871E5C" w:rsidRDefault="00871E5C" w:rsidP="0064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C">
        <w:rPr>
          <w:rFonts w:ascii="Times New Roman" w:hAnsi="Times New Roman" w:cs="Times New Roman"/>
          <w:sz w:val="24"/>
          <w:szCs w:val="24"/>
        </w:rPr>
        <w:t>-</w:t>
      </w:r>
      <w:r w:rsidR="00BF5C0C" w:rsidRPr="00871E5C">
        <w:rPr>
          <w:rFonts w:ascii="Times New Roman" w:hAnsi="Times New Roman" w:cs="Times New Roman"/>
          <w:sz w:val="24"/>
          <w:szCs w:val="24"/>
        </w:rPr>
        <w:t>межпредметная интеграция знаний, умений и навыков.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темы для проекта влияют некоторые факторы: Тематика проекта может быть сформулирована на основе рекомендаций государственной системы образования, в соответствии с учебными программами. Тема для проекта может быть инициативой учителя в рамках определённого предмета или изучаемого учебного материала. Тема проекта может быть основана на профессиональном интересе педагога или интересах учащихся. Выбор тем проектов может быть основан на углублённом изучении какого-либо учебного материала с целью углубить знания, заинтересовать детей изучением предмета, усовершенствовать процесс обучения. Когда с темой и типом проекта всё понятно, педагог должен уделить внимание правильной организации деятельности ученика. А для этого надо знать план и структуру будущей проектной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Этапы проектной деятельности: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проблемы. Здесь важно определить актуальную проблему для исследования, которая соответствовала бы возрасту, способностям и знаниям школьников, была интересна для детей. 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цели и задач. Учитель помогает детям определить цели исследования, направить их на достижение результата. 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планирование. Здесь важно помочь ученику подобрать форму выполнения проекта в соответствии с тематикой, а также определить средства и методы организации деятельности. Важным является и определение, в течение какого времени будет выполняться проект. Если это проект групповой, то учитель должен составить инициативные (рабочие) группы учеников, которые будут совместно работать над проектом. Важно сориентировать учеников в поиске нужных материалов, помочь в обработке информации.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проекта. Работа над проектом всегда начинается со сбора информации, анализа (обсуждения), выдвижения идей. Как только нужная информация будет собрана и проведены все экспериментальные работы, осуществляется оформление проекта. На этом этапе педагог должен оказывать консультационную помощь ученикам, учить их анализировать и обобщать факты, учить оформлению и презентации, при необходимости находить способы стимулирования их интереса к творческому процессу, развивать умственные способности. Необходимо также проверять промежуточные результаты проектной работы. </w:t>
      </w:r>
    </w:p>
    <w:p w:rsidR="00BA05D7" w:rsidRDefault="00933CEB" w:rsidP="006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Итогом проекта является презентация. Она может проходить в виде оформления стенгазет или стендов, выступления с докладом, подготовки отчёта или защиты проекта. Желательно — обсуждение, что вышло, а что нет, какие проблемы в</w:t>
      </w:r>
      <w:r w:rsidR="001D5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озникли при работе над проектом</w:t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Проектная деятельность имеет характер сотрудничества ученика и учителя, а также учеников внутри коллектива (если они выполняют проект вместе). Совместная работа над проектом ученицы и учителя Какая роль отводится здесь учителю? Учитель — инициатор увлекательных начинаний. Насколько интересно его предложение детям, настолько выше его авторитет. Успешный учитель тот, кто хорошо сможет организовать самостоятельную проектную работу учеников, активизируя их изобретательность, креативность и находчивость. Именно такой учитель способен открыть целый мир ребёнку, поверив в его силы и раскрыв творческий потенциал. «Это интересно. Метод проектов — это простор для сотрудничества и проявления совместной </w:t>
      </w:r>
      <w:r w:rsidR="00BA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инициативы ученика </w:t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учителя». </w:t>
      </w:r>
      <w:bookmarkStart w:id="0" w:name="_GoBack"/>
      <w:bookmarkEnd w:id="0"/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проектной деятельностью с учащимися, педагог может выступать в той или иной роли: 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«Энтузиаст»: побуждает учеников к познавательной и творческой деятельности. «Специалист»: компетентен во всём. 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«Консультант»: помогает советом, подсказывает, как лучше сделать. 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«Руководитель»: может наметить план проекта, его структуру и управлять им. «Модератор»: организовывает обсуждение и направляет мысль ученика в правильное русло. 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«Координатор»: организовывает сотрудничество. </w:t>
      </w:r>
    </w:p>
    <w:p w:rsid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«Эксперт»: анализирует результаты, оценивает.</w:t>
      </w:r>
    </w:p>
    <w:p w:rsidR="00D87FD0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призван помочь ученикам: получить доступ к различным источникам информации преодолеть трудности, возникающие в ходе выполнения проекта научить быть внимательным и ответственным при исполнении проекта проанализировать готовый проект, дать рекомендации. Использование проектного метода в учебной деятельности позитивно влияет на укрепление отношений, как между одноклассниками, так и со взрослыми, к которым обращается ученик при выполнении проекта. В проектной деятельности царит атмосфера сотрудничества </w:t>
      </w:r>
    </w:p>
    <w:p w:rsidR="00933CEB" w:rsidRPr="00933CEB" w:rsidRDefault="00933CEB" w:rsidP="0064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Проектная деятельность — прекрасная возможность научить школьников размышлять и находить нужную информацию, решать сложные задачи, принимать решения, организовывать сотрудничество с одноклассниками и учителем. Ребёнок учится создавать идеи и воплощать их в жизнь, презентовать результаты своих исследований. Введение учителем метода проектной деятельности на раннем этапе обучения будет </w:t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знакомству учеников с первыми шагами научной деятельности, их творческому и интеллектуальному развитию, научит организовывать и контролировать проект, тем самым развивая их гармонично и в ногу со временем</w:t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33CEB" w:rsidRPr="00933C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C9" w:rsidRDefault="00C379C9" w:rsidP="00927FB8">
      <w:pPr>
        <w:spacing w:after="0" w:line="240" w:lineRule="auto"/>
      </w:pPr>
      <w:r>
        <w:separator/>
      </w:r>
    </w:p>
  </w:endnote>
  <w:endnote w:type="continuationSeparator" w:id="0">
    <w:p w:rsidR="00C379C9" w:rsidRDefault="00C379C9" w:rsidP="009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charset w:val="CC"/>
    <w:family w:val="decorative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773281"/>
      <w:docPartObj>
        <w:docPartGallery w:val="Page Numbers (Bottom of Page)"/>
        <w:docPartUnique/>
      </w:docPartObj>
    </w:sdtPr>
    <w:sdtEndPr/>
    <w:sdtContent>
      <w:p w:rsidR="00927FB8" w:rsidRDefault="00927F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14">
          <w:rPr>
            <w:noProof/>
          </w:rPr>
          <w:t>3</w:t>
        </w:r>
        <w:r>
          <w:fldChar w:fldCharType="end"/>
        </w:r>
      </w:p>
    </w:sdtContent>
  </w:sdt>
  <w:p w:rsidR="00927FB8" w:rsidRDefault="00927F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C9" w:rsidRDefault="00C379C9" w:rsidP="00927FB8">
      <w:pPr>
        <w:spacing w:after="0" w:line="240" w:lineRule="auto"/>
      </w:pPr>
      <w:r>
        <w:separator/>
      </w:r>
    </w:p>
  </w:footnote>
  <w:footnote w:type="continuationSeparator" w:id="0">
    <w:p w:rsidR="00C379C9" w:rsidRDefault="00C379C9" w:rsidP="0092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680"/>
        </w:tabs>
        <w:ind w:left="737" w:hanging="22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680"/>
        </w:tabs>
        <w:ind w:left="737" w:hanging="227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247"/>
        </w:tabs>
        <w:ind w:left="1304" w:hanging="227"/>
      </w:pPr>
      <w:rPr>
        <w:rFonts w:ascii="Symbol" w:hAnsi="Symbol"/>
      </w:rPr>
    </w:lvl>
  </w:abstractNum>
  <w:abstractNum w:abstractNumId="8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207" w:hanging="227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C"/>
    <w:multiLevelType w:val="single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/>
      </w:r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E15523"/>
    <w:multiLevelType w:val="hybridMultilevel"/>
    <w:tmpl w:val="EA00A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2B75835"/>
    <w:multiLevelType w:val="multilevel"/>
    <w:tmpl w:val="7A3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5F5B09"/>
    <w:multiLevelType w:val="hybridMultilevel"/>
    <w:tmpl w:val="7E72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7675C"/>
    <w:multiLevelType w:val="multilevel"/>
    <w:tmpl w:val="0B2E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B225E3"/>
    <w:multiLevelType w:val="multilevel"/>
    <w:tmpl w:val="6D8C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CE4B73"/>
    <w:multiLevelType w:val="multilevel"/>
    <w:tmpl w:val="8262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563021"/>
    <w:multiLevelType w:val="multilevel"/>
    <w:tmpl w:val="4CF2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6B1832"/>
    <w:multiLevelType w:val="multilevel"/>
    <w:tmpl w:val="B7A8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AE4EC8"/>
    <w:multiLevelType w:val="multilevel"/>
    <w:tmpl w:val="1B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96732D"/>
    <w:multiLevelType w:val="multilevel"/>
    <w:tmpl w:val="BF78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7B47E7"/>
    <w:multiLevelType w:val="hybridMultilevel"/>
    <w:tmpl w:val="59EC110C"/>
    <w:lvl w:ilvl="0" w:tplc="0FFEF4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CA57BBC"/>
    <w:multiLevelType w:val="multilevel"/>
    <w:tmpl w:val="611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B6083C"/>
    <w:multiLevelType w:val="multilevel"/>
    <w:tmpl w:val="36B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A57823"/>
    <w:multiLevelType w:val="multilevel"/>
    <w:tmpl w:val="2D72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067F1E"/>
    <w:multiLevelType w:val="multilevel"/>
    <w:tmpl w:val="C630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5D0143"/>
    <w:multiLevelType w:val="multilevel"/>
    <w:tmpl w:val="3C1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1864DA"/>
    <w:multiLevelType w:val="multilevel"/>
    <w:tmpl w:val="BD8C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AE4A76"/>
    <w:multiLevelType w:val="multilevel"/>
    <w:tmpl w:val="C55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3C1C33"/>
    <w:multiLevelType w:val="hybridMultilevel"/>
    <w:tmpl w:val="F4F8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86A73"/>
    <w:multiLevelType w:val="hybridMultilevel"/>
    <w:tmpl w:val="26285432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C7C7E7E"/>
    <w:multiLevelType w:val="multilevel"/>
    <w:tmpl w:val="EE8C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6278D0"/>
    <w:multiLevelType w:val="hybridMultilevel"/>
    <w:tmpl w:val="0B90E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16F1B"/>
    <w:multiLevelType w:val="multilevel"/>
    <w:tmpl w:val="7B06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355811"/>
    <w:multiLevelType w:val="multilevel"/>
    <w:tmpl w:val="A3CC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5C600E"/>
    <w:multiLevelType w:val="multilevel"/>
    <w:tmpl w:val="8DB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665E57"/>
    <w:multiLevelType w:val="multilevel"/>
    <w:tmpl w:val="EA5E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B2052C"/>
    <w:multiLevelType w:val="multilevel"/>
    <w:tmpl w:val="0DA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F6635C"/>
    <w:multiLevelType w:val="multilevel"/>
    <w:tmpl w:val="2A8A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5F7797"/>
    <w:multiLevelType w:val="multilevel"/>
    <w:tmpl w:val="6D3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795627"/>
    <w:multiLevelType w:val="hybridMultilevel"/>
    <w:tmpl w:val="6F88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A4BAF"/>
    <w:multiLevelType w:val="hybridMultilevel"/>
    <w:tmpl w:val="7B222E3E"/>
    <w:lvl w:ilvl="0" w:tplc="0FFEF498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1"/>
  </w:num>
  <w:num w:numId="14">
    <w:abstractNumId w:val="12"/>
  </w:num>
  <w:num w:numId="15">
    <w:abstractNumId w:val="30"/>
  </w:num>
  <w:num w:numId="16">
    <w:abstractNumId w:val="14"/>
  </w:num>
  <w:num w:numId="17">
    <w:abstractNumId w:val="22"/>
  </w:num>
  <w:num w:numId="18">
    <w:abstractNumId w:val="42"/>
  </w:num>
  <w:num w:numId="19">
    <w:abstractNumId w:val="33"/>
  </w:num>
  <w:num w:numId="20">
    <w:abstractNumId w:val="41"/>
  </w:num>
  <w:num w:numId="21">
    <w:abstractNumId w:val="27"/>
  </w:num>
  <w:num w:numId="22">
    <w:abstractNumId w:val="21"/>
  </w:num>
  <w:num w:numId="23">
    <w:abstractNumId w:val="26"/>
  </w:num>
  <w:num w:numId="24">
    <w:abstractNumId w:val="18"/>
  </w:num>
  <w:num w:numId="25">
    <w:abstractNumId w:val="37"/>
  </w:num>
  <w:num w:numId="26">
    <w:abstractNumId w:val="16"/>
  </w:num>
  <w:num w:numId="27">
    <w:abstractNumId w:val="40"/>
  </w:num>
  <w:num w:numId="28">
    <w:abstractNumId w:val="28"/>
  </w:num>
  <w:num w:numId="29">
    <w:abstractNumId w:val="24"/>
  </w:num>
  <w:num w:numId="30">
    <w:abstractNumId w:val="34"/>
  </w:num>
  <w:num w:numId="31">
    <w:abstractNumId w:val="13"/>
  </w:num>
  <w:num w:numId="32">
    <w:abstractNumId w:val="36"/>
  </w:num>
  <w:num w:numId="33">
    <w:abstractNumId w:val="17"/>
  </w:num>
  <w:num w:numId="34">
    <w:abstractNumId w:val="38"/>
  </w:num>
  <w:num w:numId="35">
    <w:abstractNumId w:val="39"/>
  </w:num>
  <w:num w:numId="36">
    <w:abstractNumId w:val="29"/>
  </w:num>
  <w:num w:numId="37">
    <w:abstractNumId w:val="20"/>
  </w:num>
  <w:num w:numId="38">
    <w:abstractNumId w:val="23"/>
  </w:num>
  <w:num w:numId="39">
    <w:abstractNumId w:val="35"/>
  </w:num>
  <w:num w:numId="40">
    <w:abstractNumId w:val="32"/>
  </w:num>
  <w:num w:numId="41">
    <w:abstractNumId w:val="19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9"/>
    <w:rsid w:val="00000517"/>
    <w:rsid w:val="0004750A"/>
    <w:rsid w:val="0008678B"/>
    <w:rsid w:val="000F128C"/>
    <w:rsid w:val="00133823"/>
    <w:rsid w:val="001555E9"/>
    <w:rsid w:val="00183E56"/>
    <w:rsid w:val="001C100D"/>
    <w:rsid w:val="001D5214"/>
    <w:rsid w:val="001E4D9E"/>
    <w:rsid w:val="00217DD6"/>
    <w:rsid w:val="002E02DB"/>
    <w:rsid w:val="002F29B6"/>
    <w:rsid w:val="003810C8"/>
    <w:rsid w:val="004D307F"/>
    <w:rsid w:val="00580DB3"/>
    <w:rsid w:val="00595E65"/>
    <w:rsid w:val="005A79AE"/>
    <w:rsid w:val="005C7DEA"/>
    <w:rsid w:val="005E0E56"/>
    <w:rsid w:val="006442C4"/>
    <w:rsid w:val="007310C9"/>
    <w:rsid w:val="007C504E"/>
    <w:rsid w:val="007F6159"/>
    <w:rsid w:val="007F7810"/>
    <w:rsid w:val="008105DC"/>
    <w:rsid w:val="008464FF"/>
    <w:rsid w:val="00871E5C"/>
    <w:rsid w:val="0089307A"/>
    <w:rsid w:val="00896888"/>
    <w:rsid w:val="008A4B10"/>
    <w:rsid w:val="008A668C"/>
    <w:rsid w:val="008E2C64"/>
    <w:rsid w:val="008E4257"/>
    <w:rsid w:val="00900D6D"/>
    <w:rsid w:val="00914253"/>
    <w:rsid w:val="00927FB8"/>
    <w:rsid w:val="009338C2"/>
    <w:rsid w:val="00933CEB"/>
    <w:rsid w:val="009D4FD6"/>
    <w:rsid w:val="009D509E"/>
    <w:rsid w:val="00A32B5D"/>
    <w:rsid w:val="00A50168"/>
    <w:rsid w:val="00AB4ED8"/>
    <w:rsid w:val="00AC32C0"/>
    <w:rsid w:val="00BA05D7"/>
    <w:rsid w:val="00BB36FF"/>
    <w:rsid w:val="00BC628E"/>
    <w:rsid w:val="00BF5BEA"/>
    <w:rsid w:val="00BF5C0C"/>
    <w:rsid w:val="00C379C9"/>
    <w:rsid w:val="00C56D7A"/>
    <w:rsid w:val="00C82651"/>
    <w:rsid w:val="00C963E2"/>
    <w:rsid w:val="00CA1071"/>
    <w:rsid w:val="00CA2472"/>
    <w:rsid w:val="00CE7C1D"/>
    <w:rsid w:val="00D539A0"/>
    <w:rsid w:val="00D743A5"/>
    <w:rsid w:val="00D875E7"/>
    <w:rsid w:val="00D87FD0"/>
    <w:rsid w:val="00DE1117"/>
    <w:rsid w:val="00E01663"/>
    <w:rsid w:val="00E46447"/>
    <w:rsid w:val="00E67FF4"/>
    <w:rsid w:val="00ED2756"/>
    <w:rsid w:val="00EE331B"/>
    <w:rsid w:val="00EE795D"/>
    <w:rsid w:val="00FA468A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C3CE1-0E8E-405D-997B-4F976DA7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888"/>
  </w:style>
  <w:style w:type="character" w:customStyle="1" w:styleId="20">
    <w:name w:val="Заголовок 2 Знак"/>
    <w:basedOn w:val="a0"/>
    <w:link w:val="2"/>
    <w:uiPriority w:val="9"/>
    <w:semiHidden/>
    <w:rsid w:val="00CE7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rsid w:val="00CE7C1D"/>
    <w:rPr>
      <w:color w:val="0000FF"/>
      <w:u w:val="single"/>
    </w:rPr>
  </w:style>
  <w:style w:type="character" w:styleId="a5">
    <w:name w:val="Emphasis"/>
    <w:uiPriority w:val="20"/>
    <w:qFormat/>
    <w:rsid w:val="00CE7C1D"/>
    <w:rPr>
      <w:i/>
      <w:iCs/>
    </w:rPr>
  </w:style>
  <w:style w:type="paragraph" w:styleId="a6">
    <w:name w:val="Body Text"/>
    <w:basedOn w:val="a"/>
    <w:link w:val="a7"/>
    <w:rsid w:val="00CE7C1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E7C1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8">
    <w:name w:val="Основной"/>
    <w:rsid w:val="00CE7C1D"/>
    <w:pPr>
      <w:suppressAutoHyphens/>
      <w:spacing w:after="0" w:line="288" w:lineRule="atLeast"/>
      <w:ind w:firstLine="283"/>
      <w:jc w:val="both"/>
    </w:pPr>
    <w:rPr>
      <w:rFonts w:ascii="NewtonC" w:eastAsia="Arial" w:hAnsi="NewtonC" w:cs="Times New Roman"/>
      <w:sz w:val="24"/>
      <w:szCs w:val="20"/>
      <w:lang w:val="en-AU" w:eastAsia="ar-SA"/>
    </w:rPr>
  </w:style>
  <w:style w:type="paragraph" w:customStyle="1" w:styleId="21">
    <w:name w:val="Основной текст 21"/>
    <w:basedOn w:val="a"/>
    <w:rsid w:val="00CE7C1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9">
    <w:name w:val="Body Text First Indent"/>
    <w:basedOn w:val="a6"/>
    <w:link w:val="aa"/>
    <w:uiPriority w:val="99"/>
    <w:semiHidden/>
    <w:unhideWhenUsed/>
    <w:rsid w:val="00BF5C0C"/>
    <w:pPr>
      <w:suppressAutoHyphens w:val="0"/>
      <w:autoSpaceDE/>
      <w:spacing w:after="200" w:line="276" w:lineRule="auto"/>
      <w:ind w:firstLine="3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Красная строка Знак"/>
    <w:basedOn w:val="a7"/>
    <w:link w:val="a9"/>
    <w:uiPriority w:val="99"/>
    <w:semiHidden/>
    <w:rsid w:val="00BF5C0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BF5C0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2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FB8"/>
  </w:style>
  <w:style w:type="paragraph" w:styleId="ae">
    <w:name w:val="footer"/>
    <w:basedOn w:val="a"/>
    <w:link w:val="af"/>
    <w:uiPriority w:val="99"/>
    <w:unhideWhenUsed/>
    <w:rsid w:val="0092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FB8"/>
  </w:style>
  <w:style w:type="character" w:styleId="af0">
    <w:name w:val="FollowedHyperlink"/>
    <w:basedOn w:val="a0"/>
    <w:uiPriority w:val="99"/>
    <w:semiHidden/>
    <w:unhideWhenUsed/>
    <w:rsid w:val="00CA1071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AB4ED8"/>
    <w:rPr>
      <w:b/>
      <w:bCs/>
    </w:rPr>
  </w:style>
  <w:style w:type="character" w:customStyle="1" w:styleId="b-share">
    <w:name w:val="b-share"/>
    <w:basedOn w:val="a0"/>
    <w:rsid w:val="00AB4ED8"/>
  </w:style>
  <w:style w:type="character" w:customStyle="1" w:styleId="b-share-form-button">
    <w:name w:val="b-share-form-button"/>
    <w:basedOn w:val="a0"/>
    <w:rsid w:val="00AB4ED8"/>
  </w:style>
  <w:style w:type="paragraph" w:styleId="af2">
    <w:name w:val="Balloon Text"/>
    <w:basedOn w:val="a"/>
    <w:link w:val="af3"/>
    <w:uiPriority w:val="99"/>
    <w:semiHidden/>
    <w:unhideWhenUsed/>
    <w:rsid w:val="0089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3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Гость</cp:lastModifiedBy>
  <cp:revision>2</cp:revision>
  <dcterms:created xsi:type="dcterms:W3CDTF">2015-09-24T20:31:00Z</dcterms:created>
  <dcterms:modified xsi:type="dcterms:W3CDTF">2015-09-24T20:31:00Z</dcterms:modified>
</cp:coreProperties>
</file>