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1374458251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bCs w:val="0"/>
          <w:smallCaps/>
          <w:kern w:val="0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786"/>
          </w:tblGrid>
          <w:tr w:rsidR="00236647">
            <w:tc>
              <w:tcPr>
                <w:tcW w:w="10296" w:type="dxa"/>
              </w:tcPr>
              <w:p w:rsidR="00236647" w:rsidRDefault="00236647" w:rsidP="00236647">
                <w:pPr>
                  <w:pStyle w:val="af2"/>
                  <w:rPr>
                    <w:sz w:val="140"/>
                    <w:szCs w:val="140"/>
                  </w:rPr>
                </w:pPr>
                <w:sdt>
                  <w:sdtPr>
                    <w:rPr>
                      <w:sz w:val="52"/>
                      <w:szCs w:val="52"/>
                    </w:rPr>
                    <w:alias w:val="Название"/>
                    <w:id w:val="1934172987"/>
                    <w:placeholder>
                      <w:docPart w:val="BA3870865A2B4C13B82B8C044504B176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236647">
                      <w:rPr>
                        <w:sz w:val="52"/>
                        <w:szCs w:val="52"/>
                      </w:rPr>
                      <w:t>Календарно</w:t>
                    </w:r>
                    <w:r>
                      <w:rPr>
                        <w:sz w:val="52"/>
                        <w:szCs w:val="52"/>
                      </w:rPr>
                      <w:t xml:space="preserve"> </w:t>
                    </w:r>
                    <w:r w:rsidRPr="00236647">
                      <w:rPr>
                        <w:sz w:val="52"/>
                        <w:szCs w:val="52"/>
                      </w:rPr>
                      <w:t>- тематическое планирование</w:t>
                    </w:r>
                  </w:sdtContent>
                </w:sdt>
              </w:p>
            </w:tc>
          </w:tr>
          <w:tr w:rsidR="00236647">
            <w:tc>
              <w:tcPr>
                <w:tcW w:w="0" w:type="auto"/>
                <w:vAlign w:val="bottom"/>
              </w:tcPr>
              <w:p w:rsidR="00236647" w:rsidRDefault="00236647" w:rsidP="00236647">
                <w:pPr>
                  <w:pStyle w:val="afd"/>
                  <w:jc w:val="center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61F9052F359246C4997144BB28F7B27F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по русскому языку</w:t>
                    </w:r>
                  </w:sdtContent>
                </w:sdt>
              </w:p>
            </w:tc>
          </w:tr>
          <w:tr w:rsidR="00236647">
            <w:trPr>
              <w:trHeight w:val="1152"/>
            </w:trPr>
            <w:tc>
              <w:tcPr>
                <w:tcW w:w="0" w:type="auto"/>
                <w:vAlign w:val="bottom"/>
              </w:tcPr>
              <w:p w:rsidR="00236647" w:rsidRPr="00236647" w:rsidRDefault="00236647" w:rsidP="00236647">
                <w:pPr>
                  <w:jc w:val="center"/>
                  <w:rPr>
                    <w:color w:val="000000" w:themeColor="text1"/>
                    <w:sz w:val="52"/>
                    <w:szCs w:val="52"/>
                  </w:rPr>
                </w:pPr>
                <w:sdt>
                  <w:sdtPr>
                    <w:rPr>
                      <w:color w:val="000000" w:themeColor="text1"/>
                      <w:sz w:val="52"/>
                      <w:szCs w:val="52"/>
                    </w:rPr>
                    <w:alias w:val="Аннотация"/>
                    <w:id w:val="624198434"/>
                    <w:placeholder>
                      <w:docPart w:val="654823FB54604E8F9970EE8E67552A32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236647">
                      <w:rPr>
                        <w:color w:val="000000" w:themeColor="text1"/>
                        <w:sz w:val="52"/>
                        <w:szCs w:val="52"/>
                      </w:rPr>
                      <w:t>4 класс</w:t>
                    </w:r>
                  </w:sdtContent>
                </w:sdt>
              </w:p>
            </w:tc>
          </w:tr>
        </w:tbl>
        <w:p w:rsidR="00236647" w:rsidRDefault="00236647">
          <w:pPr>
            <w:rPr>
              <w:rFonts w:ascii="Arial" w:hAnsi="Arial" w:cs="Arial"/>
              <w:b/>
              <w:smallCaps/>
            </w:rPr>
          </w:pPr>
          <w:r>
            <w:rPr>
              <w:noProof/>
            </w:rPr>
            <w:pict>
              <v:rect id="Прямоугольник 54" o:spid="_x0000_s1027" style="position:absolute;margin-left:0;margin-top:0;width:728.5pt;height:57.25pt;z-index:251660288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10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236647" w:rsidRDefault="00236647" w:rsidP="00236647">
                          <w:pPr>
                            <w:pStyle w:val="afd"/>
                            <w:spacing w:after="0" w:line="240" w:lineRule="auto"/>
                            <w:jc w:val="center"/>
                          </w:pPr>
                          <w:r>
                            <w:t>Арсеньево 2015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>
            <w:rPr>
              <w:rFonts w:ascii="Arial" w:hAnsi="Arial" w:cs="Arial"/>
              <w:b/>
              <w:smallCaps/>
            </w:rPr>
            <w:br w:type="page"/>
          </w:r>
        </w:p>
      </w:sdtContent>
    </w:sdt>
    <w:p w:rsidR="00B12C22" w:rsidRPr="00537FD4" w:rsidRDefault="00B12C22" w:rsidP="00B12C22">
      <w:pPr>
        <w:contextualSpacing/>
        <w:jc w:val="center"/>
        <w:rPr>
          <w:rFonts w:ascii="Arial" w:hAnsi="Arial" w:cs="Arial"/>
          <w:b/>
          <w:smallCaps/>
        </w:rPr>
      </w:pPr>
      <w:r w:rsidRPr="00537FD4">
        <w:rPr>
          <w:rFonts w:ascii="Arial" w:hAnsi="Arial" w:cs="Arial"/>
          <w:b/>
          <w:smallCaps/>
        </w:rPr>
        <w:lastRenderedPageBreak/>
        <w:t>Календарно-тематическое планирование</w:t>
      </w:r>
    </w:p>
    <w:p w:rsidR="00B12C22" w:rsidRPr="000A6579" w:rsidRDefault="00B12C22" w:rsidP="00B12C22">
      <w:pPr>
        <w:contextualSpacing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4488" w:type="pct"/>
        <w:jc w:val="center"/>
        <w:tblInd w:w="-4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2"/>
        <w:gridCol w:w="2978"/>
        <w:gridCol w:w="5797"/>
        <w:gridCol w:w="3445"/>
      </w:tblGrid>
      <w:tr w:rsidR="00E4779E" w:rsidRPr="000A6579" w:rsidTr="0075026E">
        <w:trPr>
          <w:jc w:val="center"/>
        </w:trPr>
        <w:tc>
          <w:tcPr>
            <w:tcW w:w="396" w:type="pct"/>
            <w:vAlign w:val="center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0A6579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gramEnd"/>
            <w:r w:rsidRPr="000A6579">
              <w:rPr>
                <w:rFonts w:ascii="Arial" w:hAnsi="Arial" w:cs="Arial"/>
                <w:b/>
                <w:sz w:val="20"/>
                <w:szCs w:val="20"/>
              </w:rPr>
              <w:t>/п</w:t>
            </w:r>
          </w:p>
        </w:tc>
        <w:tc>
          <w:tcPr>
            <w:tcW w:w="1122" w:type="pct"/>
            <w:vAlign w:val="center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sz w:val="20"/>
                <w:szCs w:val="20"/>
              </w:rPr>
              <w:t>Тема урока</w:t>
            </w:r>
          </w:p>
        </w:tc>
        <w:tc>
          <w:tcPr>
            <w:tcW w:w="2184" w:type="pct"/>
            <w:vAlign w:val="center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sz w:val="20"/>
                <w:szCs w:val="20"/>
              </w:rPr>
              <w:t>Планируемые предметные результаты освоения</w:t>
            </w:r>
          </w:p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sz w:val="20"/>
                <w:szCs w:val="20"/>
              </w:rPr>
              <w:t>материала</w:t>
            </w:r>
          </w:p>
        </w:tc>
        <w:tc>
          <w:tcPr>
            <w:tcW w:w="1298" w:type="pct"/>
            <w:vAlign w:val="center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sz w:val="20"/>
                <w:szCs w:val="20"/>
              </w:rPr>
              <w:t>Универсальные</w:t>
            </w:r>
          </w:p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sz w:val="20"/>
                <w:szCs w:val="20"/>
              </w:rPr>
              <w:t>учебные действия</w:t>
            </w:r>
          </w:p>
        </w:tc>
      </w:tr>
      <w:tr w:rsidR="00AB45E8" w:rsidRPr="000A6579" w:rsidTr="00AB45E8">
        <w:trPr>
          <w:jc w:val="center"/>
        </w:trPr>
        <w:tc>
          <w:tcPr>
            <w:tcW w:w="5000" w:type="pct"/>
            <w:gridSpan w:val="4"/>
            <w:vAlign w:val="center"/>
          </w:tcPr>
          <w:p w:rsidR="00AB45E8" w:rsidRPr="000A6579" w:rsidRDefault="00AB45E8" w:rsidP="008F4A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четверть (40 часов)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2" w:type="pct"/>
          </w:tcPr>
          <w:p w:rsidR="00E4779E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Знакомство с учебником.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6579">
              <w:rPr>
                <w:rFonts w:ascii="Arial" w:hAnsi="Arial" w:cs="Arial"/>
                <w:sz w:val="20"/>
                <w:szCs w:val="20"/>
              </w:rPr>
              <w:t>Наша речь и наш язык.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Диалогическая и монологическая речь</w:t>
            </w:r>
            <w:proofErr w:type="gramStart"/>
            <w:r w:rsidR="00AB45E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Нормы речевого этикета.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язык и речь.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E4779E">
              <w:rPr>
                <w:rFonts w:ascii="Arial" w:hAnsi="Arial" w:cs="Arial"/>
                <w:sz w:val="18"/>
                <w:szCs w:val="18"/>
              </w:rPr>
              <w:t>диалогическую и монологическую речь.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«волшебные» слова русской речи: слова-приветствия, слова-прощания, слова-просьбы, слова-извинения и др.</w:t>
            </w:r>
            <w:proofErr w:type="gramEnd"/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Развивать мотивы к созданию дневника с записью мудрых мыслей о русском языке.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текст по рисунку с включением в него диалога.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«человек», «пожалуйста»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Анализ объектов с целью выделения признаков (существенных, несущественных); постановка и формулирование проблемы, самостоятельное создание алгоритмов деятельности при решении проблем творческого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Текст. </w:t>
            </w:r>
            <w:r w:rsidR="00AB45E8">
              <w:rPr>
                <w:rFonts w:ascii="Arial" w:hAnsi="Arial" w:cs="Arial"/>
                <w:sz w:val="20"/>
                <w:szCs w:val="20"/>
              </w:rPr>
              <w:t xml:space="preserve"> Признаки текста. </w:t>
            </w:r>
            <w:r w:rsidRPr="000A6579">
              <w:rPr>
                <w:rFonts w:ascii="Arial" w:hAnsi="Arial" w:cs="Arial"/>
                <w:sz w:val="20"/>
                <w:szCs w:val="20"/>
              </w:rPr>
              <w:t>План текста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Смысловое единство предложений в тексте. Заглавие,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тема,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основная мысль.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признаки текста: смысловое единство предложений в тексте, заглавие текста, тема, основная мысль, план текста.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Составлять планы к данным текстам.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Соблюдать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нормы построения текста (логичность, последовательность, связность, соответствие теме и др.).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«каникулы»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Понимание текстов, извлечение необходимой информации, самооценка на основе критерия успешности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2" w:type="pct"/>
          </w:tcPr>
          <w:p w:rsidR="00AB45E8" w:rsidRPr="000A6579" w:rsidRDefault="00AB45E8" w:rsidP="00AB45E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Типы текстов.</w:t>
            </w:r>
            <w:r>
              <w:rPr>
                <w:rFonts w:ascii="Arial" w:hAnsi="Arial" w:cs="Arial"/>
                <w:sz w:val="20"/>
                <w:szCs w:val="20"/>
              </w:rPr>
              <w:t xml:space="preserve"> Различение стилей и жанров.</w:t>
            </w:r>
          </w:p>
          <w:p w:rsidR="00AB45E8" w:rsidRPr="00E33CFC" w:rsidRDefault="00AB45E8" w:rsidP="00AB45E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33CFC">
              <w:rPr>
                <w:rFonts w:ascii="Arial" w:hAnsi="Arial" w:cs="Arial"/>
                <w:sz w:val="20"/>
                <w:szCs w:val="20"/>
              </w:rPr>
              <w:t>Создание собственных текстов по предложенным темам.</w:t>
            </w:r>
          </w:p>
          <w:p w:rsidR="00E4779E" w:rsidRPr="00E33CFC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84" w:type="pct"/>
          </w:tcPr>
          <w:p w:rsidR="00AB45E8" w:rsidRPr="00E4779E" w:rsidRDefault="00AB45E8" w:rsidP="00AB45E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типы текстов: повествование, описание, рассуждение. </w:t>
            </w:r>
          </w:p>
          <w:p w:rsidR="00E4779E" w:rsidRPr="00E4779E" w:rsidRDefault="00AB45E8" w:rsidP="00AB45E8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Создавать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собственные тексты по предложенным темам с использованием разных типов речи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98" w:type="pct"/>
          </w:tcPr>
          <w:p w:rsidR="00E4779E" w:rsidRPr="00E4779E" w:rsidRDefault="00AB45E8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Формирование навыка смыслового чтения текста различных стилей и жанров в соответствии с учебными целями и задачами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22" w:type="pct"/>
          </w:tcPr>
          <w:p w:rsidR="00E4779E" w:rsidRPr="00AB45E8" w:rsidRDefault="00AB45E8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45E8">
              <w:rPr>
                <w:rFonts w:ascii="Arial" w:hAnsi="Arial" w:cs="Arial"/>
                <w:sz w:val="20"/>
                <w:szCs w:val="20"/>
              </w:rPr>
              <w:t>Обучающее изложение повествовательного текста по коллективно составленному плану.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AB45E8" w:rsidRDefault="00AB45E8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Излагать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содержание повествовательного текста</w:t>
            </w:r>
          </w:p>
        </w:tc>
        <w:tc>
          <w:tcPr>
            <w:tcW w:w="1298" w:type="pct"/>
          </w:tcPr>
          <w:p w:rsidR="00E4779E" w:rsidRPr="00E4779E" w:rsidRDefault="00AB45E8" w:rsidP="00AB45E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 xml:space="preserve">Анализ объектов с целью выделения признаков (существенных, несущественных </w:t>
            </w:r>
            <w:proofErr w:type="gramEnd"/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Предложение как единица речи. </w:t>
            </w:r>
            <w:r>
              <w:rPr>
                <w:rFonts w:ascii="Arial" w:hAnsi="Arial" w:cs="Arial"/>
                <w:sz w:val="20"/>
                <w:szCs w:val="20"/>
              </w:rPr>
              <w:t>Виды предложений по цели высказывания.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Входная диагностическая работа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из слов предложения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высказывания, основанное на знаниях. Самооценка на основе критерия успешности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Виды предложений по цели высказывания и по интонации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45E8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AB45E8">
              <w:rPr>
                <w:rFonts w:ascii="Arial" w:hAnsi="Arial" w:cs="Arial"/>
                <w:sz w:val="20"/>
                <w:szCs w:val="20"/>
              </w:rPr>
              <w:t>Знаки препинания в конце предложения. Знак тире в диалоге.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тексте предложения, различные по цели высказывания и по интонации.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«хозяин», «хозяйство»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Обращение</w:t>
            </w:r>
            <w:r>
              <w:rPr>
                <w:rFonts w:ascii="Arial" w:hAnsi="Arial" w:cs="Arial"/>
                <w:sz w:val="20"/>
                <w:szCs w:val="20"/>
              </w:rPr>
              <w:t>. Знаки препинания в предложениях с обращениями.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обращение в предложении.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Ставить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знаки препинания в предложениях с обращениями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Главные и второстепенные члены предложения.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Основа предложения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45E8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AB45E8">
              <w:rPr>
                <w:rFonts w:ascii="Arial" w:hAnsi="Arial" w:cs="Arial"/>
                <w:sz w:val="20"/>
                <w:szCs w:val="20"/>
              </w:rPr>
              <w:t xml:space="preserve"> Связь между словами в предложении.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главные и второстепенные члены предложения.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главные и второстепенные члены предложения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Планирование своих действий при разборе предложения по членам на основе заданного алгоритма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2" w:type="pct"/>
          </w:tcPr>
          <w:p w:rsidR="00E4779E" w:rsidRPr="00AB45E8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Распространённые и нераспространённые предложения.</w:t>
            </w:r>
            <w:r w:rsidR="00AB45E8">
              <w:rPr>
                <w:rFonts w:ascii="Arial" w:hAnsi="Arial" w:cs="Arial"/>
                <w:sz w:val="20"/>
                <w:szCs w:val="20"/>
              </w:rPr>
              <w:t xml:space="preserve"> Составление предложений по схемам. Синтаксический разбор предложений.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распространённые и нераспространённые предложения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выделение и формулирование познавательной цели.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Словосочетание.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Главные и зависимые слова в словосочетании.</w:t>
            </w:r>
            <w:r w:rsidR="00CE3366">
              <w:rPr>
                <w:rFonts w:ascii="Arial" w:hAnsi="Arial" w:cs="Arial"/>
                <w:sz w:val="20"/>
                <w:szCs w:val="20"/>
              </w:rPr>
              <w:t xml:space="preserve"> Выделение словосочетаний в предложении. Восстановление деформированного текста.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словосочетании главное и зависимое слово при помощи вопроса.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«горизонт»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CE3366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Однородные члены предложения (общее понятие)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предложении однородные члены предложения.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«комбайн», «комбайнёр»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CE3366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Связь однородных членов в предложении с помощью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интонации перечисления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3366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CE3366">
              <w:rPr>
                <w:rFonts w:ascii="Arial" w:hAnsi="Arial" w:cs="Arial"/>
                <w:sz w:val="20"/>
                <w:szCs w:val="20"/>
              </w:rPr>
              <w:t>знаки препинания при однородных членах предложения.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предложении однородные члены предложения, которые связаны с помощью интонации перечисления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Осуществлять поиск необходимой информации для выполнения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учебных заданий с использованием учебной литературы </w:t>
            </w:r>
          </w:p>
        </w:tc>
      </w:tr>
      <w:tr w:rsidR="00CE3366" w:rsidRPr="000A6579" w:rsidTr="0075026E">
        <w:trPr>
          <w:jc w:val="center"/>
        </w:trPr>
        <w:tc>
          <w:tcPr>
            <w:tcW w:w="396" w:type="pct"/>
          </w:tcPr>
          <w:p w:rsidR="00CE3366" w:rsidRPr="000A6579" w:rsidRDefault="00CE3366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1122" w:type="pct"/>
          </w:tcPr>
          <w:p w:rsidR="00CE3366" w:rsidRPr="000A6579" w:rsidRDefault="00CE3366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№1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по теме «Текст.</w:t>
            </w:r>
            <w:r w:rsidR="0023664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Предложение»</w:t>
            </w:r>
          </w:p>
        </w:tc>
        <w:tc>
          <w:tcPr>
            <w:tcW w:w="2184" w:type="pct"/>
          </w:tcPr>
          <w:p w:rsidR="00CE3366" w:rsidRPr="00E4779E" w:rsidRDefault="00CE3366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раздельно слова в предложении, оформлять предложения, записывать слова без пропуска, искажения и замены букв</w:t>
            </w:r>
          </w:p>
        </w:tc>
        <w:tc>
          <w:tcPr>
            <w:tcW w:w="1298" w:type="pct"/>
          </w:tcPr>
          <w:p w:rsidR="00CE3366" w:rsidRPr="00E4779E" w:rsidRDefault="00CE3366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Учитывать правила в планировании и контроле способа выполнения учебной задачи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22" w:type="pct"/>
          </w:tcPr>
          <w:p w:rsidR="00E4779E" w:rsidRPr="000A6579" w:rsidRDefault="00CE3366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Анализ работ и работа над ошибками.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Связь однородных членов в предложении с помощью союзов</w:t>
            </w:r>
            <w:proofErr w:type="gramStart"/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Знаки препинания при однородных членах предложения.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предложении однородные члены предложения, которые связаны с помощью союзов.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«багаж»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Знаки препинания в пре</w:t>
            </w:r>
            <w:r w:rsidR="002C3AF3">
              <w:rPr>
                <w:rFonts w:ascii="Arial" w:hAnsi="Arial" w:cs="Arial"/>
                <w:sz w:val="20"/>
                <w:szCs w:val="20"/>
              </w:rPr>
              <w:t>дложениях с однородными членами без союзов, и с союзами.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Словарный диктант №1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постановку запятой в предложениях с однородными членами.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«календарь»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22" w:type="pct"/>
          </w:tcPr>
          <w:p w:rsidR="00E4779E" w:rsidRPr="000A6579" w:rsidRDefault="002C3AF3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.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Составление рассказа по репродукции картины И.И.Левитана «Золотая осень»</w:t>
            </w:r>
            <w:r>
              <w:rPr>
                <w:rFonts w:ascii="Arial" w:hAnsi="Arial" w:cs="Arial"/>
                <w:sz w:val="20"/>
                <w:szCs w:val="20"/>
              </w:rPr>
              <w:t>.Обобщение знаний об однородных членах предложения.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постановку запятой в предложениях с однородными членами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Простые и сложные предложения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3AF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C3AF3">
              <w:rPr>
                <w:rFonts w:ascii="Arial" w:hAnsi="Arial" w:cs="Arial"/>
                <w:sz w:val="20"/>
                <w:szCs w:val="20"/>
              </w:rPr>
              <w:t>Основа предложений. Союзы в сложном предложении.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Различать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простое и сложное предложения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22" w:type="pct"/>
          </w:tcPr>
          <w:p w:rsidR="00E4779E" w:rsidRPr="000A6579" w:rsidRDefault="002C3AF3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Простое предложение с однородными членами и сложное предложение.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Знаки препинания в сложном предложении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сложное предложение и простое предложение с однородными членами.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Ставить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запятые между простыми предложениями, входящими в состав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сложного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«прекрасный»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Планирование своих действий при постановке знаков препинания в сложном предложении на основе заданного алгоритма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Знаки препинания в сложном предложении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Проверочная работа №</w:t>
            </w:r>
            <w:r w:rsidR="002C3AF3">
              <w:rPr>
                <w:rFonts w:ascii="Arial" w:hAnsi="Arial" w:cs="Arial"/>
                <w:b/>
                <w:i/>
                <w:sz w:val="20"/>
                <w:szCs w:val="20"/>
              </w:rPr>
              <w:t>1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по теме «Предложение»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Ставить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запятые между простыми предложениями, входящими в состав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сложного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Планирование своих действий при постановке знаков препинания в сложном предложении на основе заданного алгоритма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22" w:type="pct"/>
          </w:tcPr>
          <w:p w:rsidR="00E4779E" w:rsidRPr="000A6579" w:rsidRDefault="002C3AF3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Изло</w:t>
            </w:r>
            <w:r>
              <w:rPr>
                <w:rFonts w:ascii="Arial" w:hAnsi="Arial" w:cs="Arial"/>
                <w:sz w:val="20"/>
                <w:szCs w:val="20"/>
              </w:rPr>
              <w:t>жение повествовательного текста по самостоятельно составленному плану.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Ставить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запятые между простыми предложениями, входящими в состав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сложного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Лексическое значение слова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3AF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C3AF3">
              <w:rPr>
                <w:rFonts w:ascii="Arial" w:hAnsi="Arial" w:cs="Arial"/>
                <w:sz w:val="20"/>
                <w:szCs w:val="20"/>
              </w:rPr>
              <w:t xml:space="preserve"> Словари. Правила работы со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3AF3">
              <w:rPr>
                <w:rFonts w:ascii="Arial" w:hAnsi="Arial" w:cs="Arial"/>
                <w:sz w:val="20"/>
                <w:szCs w:val="20"/>
              </w:rPr>
              <w:t>словарями.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3AF3">
              <w:rPr>
                <w:rFonts w:ascii="Arial" w:hAnsi="Arial" w:cs="Arial"/>
                <w:sz w:val="20"/>
                <w:szCs w:val="20"/>
              </w:rPr>
              <w:t>Уместность использования слов в речи.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значение слова по тексту или уточнять с помощью толкового словаря.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Работать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с толковым словарём учебника, находить в нём нужную информацию о слове.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«библиотека», «библиотекарь»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Заимствованные слова.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6579">
              <w:rPr>
                <w:rFonts w:ascii="Arial" w:hAnsi="Arial" w:cs="Arial"/>
                <w:sz w:val="20"/>
                <w:szCs w:val="20"/>
              </w:rPr>
              <w:t>Устаревшие слова.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Многозначные слова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3AF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C3AF3">
              <w:rPr>
                <w:rFonts w:ascii="Arial" w:hAnsi="Arial" w:cs="Arial"/>
                <w:sz w:val="20"/>
                <w:szCs w:val="20"/>
              </w:rPr>
              <w:t>Слова используемые в прямом и переносном значении.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Углублять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представления об однозначных и многозначных словах, о прямом и переносном значениях слов.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«шофёр»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Синонимы. Антонимы. Омонимы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3AF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C3AF3">
              <w:rPr>
                <w:rFonts w:ascii="Arial" w:hAnsi="Arial" w:cs="Arial"/>
                <w:sz w:val="20"/>
                <w:szCs w:val="20"/>
              </w:rPr>
              <w:t>Правила работы с лингвистическими словарями. Уместность использования слов в предложении.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Распознавать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синонимы, антонимы, омонимы.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«ещё»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22" w:type="pct"/>
          </w:tcPr>
          <w:p w:rsidR="00E4779E" w:rsidRPr="002C3AF3" w:rsidRDefault="002C3AF3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Страничка для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любознательных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Фразеологизмы.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Составление текста по рисунку и фразеологизму</w:t>
            </w:r>
            <w:r w:rsidR="002C3AF3">
              <w:rPr>
                <w:rFonts w:ascii="Arial" w:hAnsi="Arial" w:cs="Arial"/>
                <w:sz w:val="20"/>
                <w:szCs w:val="20"/>
              </w:rPr>
              <w:t xml:space="preserve">. Изобразительно-выразительные средства </w:t>
            </w:r>
            <w:r w:rsidR="002C3AF3">
              <w:rPr>
                <w:rFonts w:ascii="Arial" w:hAnsi="Arial" w:cs="Arial"/>
                <w:sz w:val="20"/>
                <w:szCs w:val="20"/>
              </w:rPr>
              <w:lastRenderedPageBreak/>
              <w:t>языка.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Распознавать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фразеологизмы, устаревшие слова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Части речи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D5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155D5A">
              <w:rPr>
                <w:rFonts w:ascii="Arial" w:hAnsi="Arial" w:cs="Arial"/>
                <w:sz w:val="20"/>
                <w:szCs w:val="20"/>
              </w:rPr>
              <w:t xml:space="preserve"> Классификация слов по частям речи на основе изученных признаков.  Грамматические признаки частей речи.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изученные части речи, делить части речи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на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самостоятельные и служебные.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«двенадцать»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Части речи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0A657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рамматические признаки частей речи </w:t>
            </w:r>
            <w:r>
              <w:rPr>
                <w:rFonts w:ascii="Arial" w:hAnsi="Arial" w:cs="Arial"/>
                <w:sz w:val="20"/>
                <w:szCs w:val="20"/>
              </w:rPr>
              <w:t>.Взаимосвязь частей речи между собой.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изученные части речи в тексте.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по каким признакам определяют части речи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Анализ объектов с целью выделения признаков (существенных, несущественных)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Части речи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Г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рамматические признаки частей речи </w:t>
            </w:r>
            <w:r>
              <w:rPr>
                <w:rFonts w:ascii="Arial" w:hAnsi="Arial" w:cs="Arial"/>
                <w:sz w:val="20"/>
                <w:szCs w:val="20"/>
              </w:rPr>
              <w:t>.Взаимосвязь частей речи между собой.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 «одиннадцать», «шестнадцать», «двадцать».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части речи по грамматическим признакам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Анализ объектов с целью выделения признаков (существенных, несущественных)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Контрольное списывание №1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правильно слова на изученные орфограммы; определять границы предложений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Осуществлять итоговый и пошаговый контроль по результату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2" w:type="pct"/>
          </w:tcPr>
          <w:p w:rsidR="00E4779E" w:rsidRPr="000A6579" w:rsidRDefault="00E4779E" w:rsidP="00A41DC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Наречие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0A657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рамматические признаки наречия. </w:t>
            </w:r>
          </w:p>
          <w:p w:rsidR="00E4779E" w:rsidRPr="000A6579" w:rsidRDefault="00E4779E" w:rsidP="00A41DC5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Р</w:t>
            </w:r>
            <w:r w:rsidRPr="000A6579">
              <w:rPr>
                <w:rFonts w:ascii="Arial" w:hAnsi="Arial" w:cs="Arial"/>
                <w:sz w:val="20"/>
                <w:szCs w:val="20"/>
              </w:rPr>
              <w:t>оль наречий в предложении и тексте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в тексте наречия.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«впереди», «медленно»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22" w:type="pct"/>
          </w:tcPr>
          <w:p w:rsidR="00E4779E" w:rsidRPr="000A6579" w:rsidRDefault="00E4779E" w:rsidP="00A41DC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Наречие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0A657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Классификация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наречия по значению и вопросам.</w:t>
            </w:r>
            <w:r w:rsidR="00155D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6647">
              <w:rPr>
                <w:rFonts w:ascii="Arial" w:hAnsi="Arial" w:cs="Arial"/>
                <w:sz w:val="20"/>
                <w:szCs w:val="20"/>
              </w:rPr>
              <w:t>Образова</w:t>
            </w:r>
            <w:r>
              <w:rPr>
                <w:rFonts w:ascii="Arial" w:hAnsi="Arial" w:cs="Arial"/>
                <w:sz w:val="20"/>
                <w:szCs w:val="20"/>
              </w:rPr>
              <w:t>ние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наречия от имён прилагательных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155D5A">
              <w:rPr>
                <w:rFonts w:ascii="Arial" w:hAnsi="Arial" w:cs="Arial"/>
                <w:sz w:val="20"/>
                <w:szCs w:val="20"/>
              </w:rPr>
              <w:t xml:space="preserve"> Правописание наречий.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в тексте наречия.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Образовывать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наречия от прилагательных.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«вчера», «теперь», «медленно»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Наречие.</w:t>
            </w:r>
            <w:r>
              <w:rPr>
                <w:rFonts w:ascii="Arial" w:hAnsi="Arial" w:cs="Arial"/>
                <w:sz w:val="20"/>
                <w:szCs w:val="20"/>
              </w:rPr>
              <w:t xml:space="preserve"> «Проверим себя и оценим свои достижения. </w:t>
            </w: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Проверочная работа №</w:t>
            </w:r>
            <w:r w:rsidR="00155D5A"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0A6579">
              <w:rPr>
                <w:rFonts w:ascii="Arial" w:hAnsi="Arial" w:cs="Arial"/>
                <w:i/>
                <w:sz w:val="20"/>
                <w:szCs w:val="20"/>
              </w:rPr>
              <w:t xml:space="preserve"> по теме «Части речи»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тексте наречия по значению и по вопросу.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 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тексте изученные части речи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Анализ объектов с целью выделения признаков (существенных, несущественных).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Значимые части слова.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Однокоренные слова.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Корень слова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0A657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Различие однокоренных слов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и формы одного и того же слова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значимые части слова.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в словах корень.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«корабль»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Анализ объектов с целью выделения признаков (существенных,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33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Состав слова.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Суффиксы и приставки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0A657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0A6579">
              <w:rPr>
                <w:rFonts w:ascii="Arial" w:hAnsi="Arial" w:cs="Arial"/>
                <w:sz w:val="20"/>
                <w:szCs w:val="20"/>
              </w:rPr>
              <w:t>начение слова, роль и значение суффиксов и приставок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155D5A">
              <w:rPr>
                <w:rFonts w:ascii="Arial" w:hAnsi="Arial" w:cs="Arial"/>
                <w:sz w:val="20"/>
                <w:szCs w:val="20"/>
              </w:rPr>
              <w:t xml:space="preserve"> Разбор слова по составу.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Образовывать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однокоренные слова с помощью суффиксов и приставок.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«костюм»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 w:rsidR="00155D5A" w:rsidRPr="000A6579" w:rsidTr="0075026E">
        <w:trPr>
          <w:jc w:val="center"/>
        </w:trPr>
        <w:tc>
          <w:tcPr>
            <w:tcW w:w="396" w:type="pct"/>
          </w:tcPr>
          <w:p w:rsidR="00155D5A" w:rsidRPr="000A6579" w:rsidRDefault="00155D5A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22" w:type="pct"/>
          </w:tcPr>
          <w:p w:rsidR="00155D5A" w:rsidRPr="000A6579" w:rsidRDefault="00155D5A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№2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по теме «</w:t>
            </w:r>
            <w:r w:rsidR="00FB53BE">
              <w:rPr>
                <w:rFonts w:ascii="Arial" w:hAnsi="Arial" w:cs="Arial"/>
                <w:b/>
                <w:i/>
                <w:sz w:val="20"/>
                <w:szCs w:val="20"/>
              </w:rPr>
              <w:t>Ч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асти речи»</w:t>
            </w:r>
          </w:p>
        </w:tc>
        <w:tc>
          <w:tcPr>
            <w:tcW w:w="2184" w:type="pct"/>
          </w:tcPr>
          <w:p w:rsidR="00155D5A" w:rsidRPr="00E4779E" w:rsidRDefault="00155D5A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 отмечать в словах орфограммы. Объяснять, доказывать правильность написания слова с изученными орфограммами</w:t>
            </w:r>
          </w:p>
        </w:tc>
        <w:tc>
          <w:tcPr>
            <w:tcW w:w="1298" w:type="pct"/>
          </w:tcPr>
          <w:p w:rsidR="00155D5A" w:rsidRPr="00E4779E" w:rsidRDefault="00155D5A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155D5A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22" w:type="pct"/>
          </w:tcPr>
          <w:p w:rsidR="00E4779E" w:rsidRPr="000A6579" w:rsidRDefault="00155D5A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Анализ работ и работа над ошибками. Состав слова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Образование однокоренных слов с помощью приставок и суффиксов. 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Разбор слова по составу</w:t>
            </w:r>
            <w:proofErr w:type="gramStart"/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алгоритм разбора слова по составу, использовать его при разборе слова по составу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155D5A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гласных и согласных в корнях слов</w:t>
            </w:r>
            <w:r w:rsidR="00587C2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587C24">
              <w:rPr>
                <w:rFonts w:ascii="Arial" w:hAnsi="Arial" w:cs="Arial"/>
                <w:sz w:val="20"/>
                <w:szCs w:val="20"/>
              </w:rPr>
              <w:t>Звуко</w:t>
            </w:r>
            <w:proofErr w:type="spellEnd"/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87C24">
              <w:rPr>
                <w:rFonts w:ascii="Arial" w:hAnsi="Arial" w:cs="Arial"/>
                <w:sz w:val="20"/>
                <w:szCs w:val="20"/>
              </w:rPr>
              <w:t>-б</w:t>
            </w:r>
            <w:proofErr w:type="gramEnd"/>
            <w:r w:rsidR="00587C24">
              <w:rPr>
                <w:rFonts w:ascii="Arial" w:hAnsi="Arial" w:cs="Arial"/>
                <w:sz w:val="20"/>
                <w:szCs w:val="20"/>
              </w:rPr>
              <w:t>уквенный анализ слов.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в словах изученные орфограммы и выполнять проверку.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«железо»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587C2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гласных и согласных в корнях слов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7C2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87C24">
              <w:rPr>
                <w:rFonts w:ascii="Arial" w:hAnsi="Arial" w:cs="Arial"/>
                <w:sz w:val="20"/>
                <w:szCs w:val="20"/>
              </w:rPr>
              <w:t>Правописание слов с удвоенными согласными.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Выполнять </w:t>
            </w:r>
            <w:proofErr w:type="spellStart"/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звуко</w:t>
            </w:r>
            <w:proofErr w:type="spellEnd"/>
            <w:r w:rsidRPr="00E4779E">
              <w:rPr>
                <w:rFonts w:ascii="Arial" w:hAnsi="Arial" w:cs="Arial"/>
                <w:sz w:val="18"/>
                <w:szCs w:val="18"/>
              </w:rPr>
              <w:t>-буквенный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анализ слова.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«вокзал», «пассажир», «пассажирский»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587C2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22" w:type="pct"/>
          </w:tcPr>
          <w:p w:rsidR="00E4779E" w:rsidRPr="00587C24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написании</w:t>
            </w:r>
            <w:r w:rsidR="00587C24">
              <w:rPr>
                <w:rFonts w:ascii="Arial" w:hAnsi="Arial" w:cs="Arial"/>
                <w:sz w:val="20"/>
                <w:szCs w:val="20"/>
              </w:rPr>
              <w:t xml:space="preserve"> корней,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приставок и суффиксов</w:t>
            </w:r>
            <w:r w:rsidR="00587C24">
              <w:rPr>
                <w:rFonts w:ascii="Arial" w:hAnsi="Arial" w:cs="Arial"/>
                <w:sz w:val="20"/>
                <w:szCs w:val="20"/>
              </w:rPr>
              <w:t xml:space="preserve">. Правописание суффиксов </w:t>
            </w:r>
            <w:proofErr w:type="gramStart"/>
            <w:r w:rsidR="00587C24">
              <w:rPr>
                <w:rFonts w:ascii="Arial" w:hAnsi="Arial" w:cs="Arial"/>
                <w:sz w:val="20"/>
                <w:szCs w:val="20"/>
              </w:rPr>
              <w:t>–</w:t>
            </w:r>
            <w:proofErr w:type="spellStart"/>
            <w:r w:rsidR="00587C24">
              <w:rPr>
                <w:rFonts w:ascii="Arial" w:hAnsi="Arial" w:cs="Arial"/>
                <w:sz w:val="20"/>
                <w:szCs w:val="20"/>
              </w:rPr>
              <w:t>и</w:t>
            </w:r>
            <w:proofErr w:type="gramEnd"/>
            <w:r w:rsidR="00587C24">
              <w:rPr>
                <w:rFonts w:ascii="Arial" w:hAnsi="Arial" w:cs="Arial"/>
                <w:sz w:val="20"/>
                <w:szCs w:val="20"/>
              </w:rPr>
              <w:t>к</w:t>
            </w:r>
            <w:proofErr w:type="spellEnd"/>
            <w:r w:rsidR="00587C24">
              <w:rPr>
                <w:rFonts w:ascii="Arial" w:hAnsi="Arial" w:cs="Arial"/>
                <w:sz w:val="20"/>
                <w:szCs w:val="20"/>
              </w:rPr>
              <w:t>-,-</w:t>
            </w:r>
            <w:proofErr w:type="spellStart"/>
            <w:r w:rsidR="00587C24">
              <w:rPr>
                <w:rFonts w:ascii="Arial" w:hAnsi="Arial" w:cs="Arial"/>
                <w:sz w:val="20"/>
                <w:szCs w:val="20"/>
              </w:rPr>
              <w:t>ек</w:t>
            </w:r>
            <w:proofErr w:type="spellEnd"/>
            <w:r w:rsidR="00587C24">
              <w:rPr>
                <w:rFonts w:ascii="Arial" w:hAnsi="Arial" w:cs="Arial"/>
                <w:sz w:val="20"/>
                <w:szCs w:val="20"/>
              </w:rPr>
              <w:t>-,-он-,-</w:t>
            </w:r>
            <w:proofErr w:type="spellStart"/>
            <w:r w:rsidR="00587C24">
              <w:rPr>
                <w:rFonts w:ascii="Arial" w:hAnsi="Arial" w:cs="Arial"/>
                <w:sz w:val="20"/>
                <w:szCs w:val="20"/>
              </w:rPr>
              <w:t>онок</w:t>
            </w:r>
            <w:proofErr w:type="spellEnd"/>
            <w:r w:rsidR="00587C24">
              <w:rPr>
                <w:rFonts w:ascii="Arial" w:hAnsi="Arial" w:cs="Arial"/>
                <w:sz w:val="20"/>
                <w:szCs w:val="20"/>
              </w:rPr>
              <w:t xml:space="preserve">-.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написание приставок и суффиксов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22" w:type="pct"/>
          </w:tcPr>
          <w:p w:rsidR="00E4779E" w:rsidRPr="000A6579" w:rsidRDefault="00E4779E" w:rsidP="00A41DC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Правописание Ъ и Ь разделительных знаков.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Работать с орфографическим словарём.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Составление объявления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7C2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когда в словах пишется мягкий знак, а когда твёрдый разделительный знак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40</w:t>
            </w:r>
          </w:p>
        </w:tc>
        <w:tc>
          <w:tcPr>
            <w:tcW w:w="1122" w:type="pct"/>
          </w:tcPr>
          <w:p w:rsidR="00E4779E" w:rsidRPr="000A6579" w:rsidRDefault="00587C24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Сочинение-отзыв по репродукции картины В.М.Васнецова «Иван-царевич на Сером волке»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53BE">
              <w:rPr>
                <w:rFonts w:ascii="Arial" w:hAnsi="Arial" w:cs="Arial"/>
                <w:sz w:val="20"/>
                <w:szCs w:val="20"/>
              </w:rPr>
              <w:t>. (обучающее)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Составлять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предложения и текст по репродукции картины 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Осознанное и произвольное построение речевого высказывания.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</w:tc>
      </w:tr>
      <w:tr w:rsidR="00587C24" w:rsidRPr="000A6579" w:rsidTr="00587C24">
        <w:trPr>
          <w:jc w:val="center"/>
        </w:trPr>
        <w:tc>
          <w:tcPr>
            <w:tcW w:w="5000" w:type="pct"/>
            <w:gridSpan w:val="4"/>
          </w:tcPr>
          <w:p w:rsidR="00587C24" w:rsidRPr="00587C24" w:rsidRDefault="00587C24" w:rsidP="00587C24">
            <w:pPr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четверть(40 часов)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FB53BE" w:rsidRDefault="00FB53B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779E" w:rsidRDefault="00FB53BE" w:rsidP="00FB53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D858EE" w:rsidRPr="00FB53BE" w:rsidRDefault="00D858EE" w:rsidP="00FB53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(1)</w:t>
            </w:r>
          </w:p>
        </w:tc>
        <w:tc>
          <w:tcPr>
            <w:tcW w:w="1122" w:type="pct"/>
          </w:tcPr>
          <w:p w:rsidR="00E4779E" w:rsidRPr="000A6579" w:rsidRDefault="00FB53B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существительное как часть речи. Признаки имени существительного.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Изменение по падежам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имен существительных.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Изменять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имена существительные по падежам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(2)</w:t>
            </w:r>
          </w:p>
        </w:tc>
        <w:tc>
          <w:tcPr>
            <w:tcW w:w="1122" w:type="pct"/>
          </w:tcPr>
          <w:p w:rsidR="00E4779E" w:rsidRPr="000A6579" w:rsidRDefault="00FB53B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существительное. Признаки падежных форм имён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существительных</w:t>
            </w:r>
            <w:proofErr w:type="gramStart"/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Различение падежных и смысловых вопросов.</w:t>
            </w:r>
            <w:r w:rsidR="00E968C0">
              <w:rPr>
                <w:rFonts w:ascii="Arial" w:hAnsi="Arial" w:cs="Arial"/>
                <w:sz w:val="20"/>
                <w:szCs w:val="20"/>
              </w:rPr>
              <w:t xml:space="preserve"> Имена существительные в начальной и косвенной форме.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падеж, в котором употреблено имя существительное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(3)</w:t>
            </w:r>
          </w:p>
        </w:tc>
        <w:tc>
          <w:tcPr>
            <w:tcW w:w="1122" w:type="pct"/>
          </w:tcPr>
          <w:p w:rsidR="00E4779E" w:rsidRPr="000A6579" w:rsidRDefault="00E968C0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существительное.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Упражнение в склонении имён существительных и в распознавании падежей</w:t>
            </w:r>
            <w:proofErr w:type="gramStart"/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падеж, в котором употреблено имя существительное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(4)</w:t>
            </w:r>
          </w:p>
        </w:tc>
        <w:tc>
          <w:tcPr>
            <w:tcW w:w="1122" w:type="pct"/>
          </w:tcPr>
          <w:p w:rsidR="00E4779E" w:rsidRPr="000A6579" w:rsidRDefault="00E968C0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Имя существительное.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Упражнение в склонении имён существительных и в распознавании падежей</w:t>
            </w:r>
            <w:r>
              <w:rPr>
                <w:rFonts w:ascii="Arial" w:hAnsi="Arial" w:cs="Arial"/>
                <w:sz w:val="20"/>
                <w:szCs w:val="20"/>
              </w:rPr>
              <w:t xml:space="preserve">. Имя существительное  как член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предложения-подлежащее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падеж, в котором употреблено имя существительное.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«телепередача», «телефон»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Несклоняемые имена существительные</w:t>
            </w:r>
            <w:proofErr w:type="gramStart"/>
            <w:r w:rsidRPr="000A65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8C0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ормы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употребления в речи неизменяемых имён существительных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имена существительные, которые употребляются в одной форме.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«аллея»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Поиск и выделение необходимой информации; анализ объектов с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Три склонения имён существительных.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1-е склонение имён существительных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8C0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E968C0">
              <w:rPr>
                <w:rFonts w:ascii="Arial" w:hAnsi="Arial" w:cs="Arial"/>
                <w:sz w:val="20"/>
                <w:szCs w:val="20"/>
              </w:rPr>
              <w:t>Определение имен существительных, относящихся к первому склонению.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относится ли имя существительное к 1-му склонению.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«беседа», «беседовать»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Падежные окончания имён существительных 1-го склонения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8C0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E968C0">
              <w:rPr>
                <w:rFonts w:ascii="Arial" w:hAnsi="Arial" w:cs="Arial"/>
                <w:sz w:val="20"/>
                <w:szCs w:val="20"/>
              </w:rPr>
              <w:t xml:space="preserve"> Сопоставление ударных и безударных падежных окончаний существительных 1-го склонения.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относится ли имя существительное к 1-му склонению.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падежные окончания имён существительных 1-го </w:t>
            </w:r>
            <w:proofErr w:type="spellStart"/>
            <w:r w:rsidR="00E968C0">
              <w:rPr>
                <w:rFonts w:ascii="Arial" w:hAnsi="Arial" w:cs="Arial"/>
                <w:sz w:val="18"/>
                <w:szCs w:val="18"/>
              </w:rPr>
              <w:t>скл</w:t>
            </w:r>
            <w:proofErr w:type="spellEnd"/>
            <w:r w:rsidR="00E968C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4</w:t>
            </w:r>
            <w:r w:rsidR="00FB53BE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(8)</w:t>
            </w:r>
          </w:p>
        </w:tc>
        <w:tc>
          <w:tcPr>
            <w:tcW w:w="1122" w:type="pct"/>
          </w:tcPr>
          <w:p w:rsidR="00E4779E" w:rsidRPr="000A6579" w:rsidRDefault="00E968C0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Сочинение по репродукции картины художника А.А.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4779E" w:rsidRPr="000A6579">
              <w:rPr>
                <w:rFonts w:ascii="Arial" w:hAnsi="Arial" w:cs="Arial"/>
                <w:sz w:val="20"/>
                <w:szCs w:val="20"/>
              </w:rPr>
              <w:t>Пластова</w:t>
            </w:r>
            <w:proofErr w:type="spellEnd"/>
            <w:r w:rsidR="00E4779E" w:rsidRPr="000A6579">
              <w:rPr>
                <w:rFonts w:ascii="Arial" w:hAnsi="Arial" w:cs="Arial"/>
                <w:sz w:val="20"/>
                <w:szCs w:val="20"/>
              </w:rPr>
              <w:t xml:space="preserve"> «Первый снег»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.Составление текста-описания.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ь текст-описание. </w:t>
            </w:r>
          </w:p>
          <w:p w:rsidR="00E4779E" w:rsidRPr="00E4779E" w:rsidRDefault="00E4779E" w:rsidP="008F4AE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 </w:t>
            </w:r>
          </w:p>
          <w:p w:rsidR="00E4779E" w:rsidRPr="00E4779E" w:rsidRDefault="00E4779E" w:rsidP="008F4AE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37BF" w:rsidRPr="000A6579" w:rsidTr="0075026E">
        <w:trPr>
          <w:jc w:val="center"/>
        </w:trPr>
        <w:tc>
          <w:tcPr>
            <w:tcW w:w="396" w:type="pct"/>
          </w:tcPr>
          <w:p w:rsidR="007E37BF" w:rsidRDefault="007E37BF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(9)</w:t>
            </w:r>
          </w:p>
        </w:tc>
        <w:tc>
          <w:tcPr>
            <w:tcW w:w="1122" w:type="pct"/>
          </w:tcPr>
          <w:p w:rsidR="007E37BF" w:rsidRPr="007E37BF" w:rsidRDefault="007E37BF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№3 по теме «Имя существительное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.»</w:t>
            </w:r>
            <w:proofErr w:type="gramEnd"/>
          </w:p>
        </w:tc>
        <w:tc>
          <w:tcPr>
            <w:tcW w:w="2184" w:type="pct"/>
          </w:tcPr>
          <w:p w:rsidR="007E37BF" w:rsidRPr="00E4779E" w:rsidRDefault="007E37BF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 отмечать в словах орфограммы. Объяснять, доказывать правильность написания слова с изученными орфограммами</w:t>
            </w:r>
          </w:p>
        </w:tc>
        <w:tc>
          <w:tcPr>
            <w:tcW w:w="1298" w:type="pct"/>
          </w:tcPr>
          <w:p w:rsidR="007E37BF" w:rsidRPr="00E4779E" w:rsidRDefault="007E37BF" w:rsidP="007E37BF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7E37BF" w:rsidRPr="00E4779E" w:rsidRDefault="007E37BF" w:rsidP="008F4AE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7E37BF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(10)</w:t>
            </w:r>
          </w:p>
        </w:tc>
        <w:tc>
          <w:tcPr>
            <w:tcW w:w="1122" w:type="pct"/>
          </w:tcPr>
          <w:p w:rsidR="00E4779E" w:rsidRPr="000A6579" w:rsidRDefault="007E37BF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Анализ работ и работа над ошибками.  Имя существительное.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2-е склонение имён существительных</w:t>
            </w:r>
            <w:r>
              <w:rPr>
                <w:rFonts w:ascii="Arial" w:hAnsi="Arial" w:cs="Arial"/>
                <w:sz w:val="20"/>
                <w:szCs w:val="20"/>
              </w:rPr>
              <w:t>. Признаки имен существительных 2-го склонения.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Сравниват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ь имена существительные 1-го и 2-го склонения: находить сходство и различие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Падежные окончания имён существительных 2-го склонения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37BF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7E37BF">
              <w:rPr>
                <w:rFonts w:ascii="Arial" w:hAnsi="Arial" w:cs="Arial"/>
                <w:sz w:val="20"/>
                <w:szCs w:val="20"/>
              </w:rPr>
              <w:t>Ударные и безударные пад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ежные окончания существительные </w:t>
            </w:r>
            <w:r w:rsidR="007E37BF">
              <w:rPr>
                <w:rFonts w:ascii="Arial" w:hAnsi="Arial" w:cs="Arial"/>
                <w:sz w:val="20"/>
                <w:szCs w:val="20"/>
              </w:rPr>
              <w:t>2-го склонения.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относится ли имя существительное к 2-му склонению.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падежные окончания имён существительных 2-го склонения.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«агроном»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7E37BF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(12)</w:t>
            </w:r>
          </w:p>
        </w:tc>
        <w:tc>
          <w:tcPr>
            <w:tcW w:w="1122" w:type="pct"/>
          </w:tcPr>
          <w:p w:rsidR="00E4779E" w:rsidRPr="000A6579" w:rsidRDefault="007E37BF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существительное.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3-е склонение имён существительных</w:t>
            </w:r>
            <w:proofErr w:type="gramStart"/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Признаки с</w:t>
            </w:r>
            <w:r w:rsidR="006652CE">
              <w:rPr>
                <w:rFonts w:ascii="Arial" w:hAnsi="Arial" w:cs="Arial"/>
                <w:sz w:val="20"/>
                <w:szCs w:val="20"/>
              </w:rPr>
              <w:t>у</w:t>
            </w:r>
            <w:r>
              <w:rPr>
                <w:rFonts w:ascii="Arial" w:hAnsi="Arial" w:cs="Arial"/>
                <w:sz w:val="20"/>
                <w:szCs w:val="20"/>
              </w:rPr>
              <w:t>ществительных 3-го склонения.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Сравнивать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имена существительные разных склонений: находить их сходство и различие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Падежные окончания имён существительных 3-го склонения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52CE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6652CE">
              <w:rPr>
                <w:rFonts w:ascii="Arial" w:hAnsi="Arial" w:cs="Arial"/>
                <w:sz w:val="20"/>
                <w:szCs w:val="20"/>
              </w:rPr>
              <w:t>Ударные и безударные падежные окончания существительных 3-го склонения.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относится ли имя существительное к 3-му склонению.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падежные окончания имён существительных 3-го склонения.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«пейзаж»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  <w:tc>
          <w:tcPr>
            <w:tcW w:w="1122" w:type="pct"/>
          </w:tcPr>
          <w:p w:rsidR="00E4779E" w:rsidRPr="000A6579" w:rsidRDefault="006652C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Сочинение отзыв по репродукции картины художника В.А. Тропинина «Кружевница»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.Составление текста-отзыва.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ь текст-отзыв.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Падежные окончания имен существительных единственного числа 1, 2, 3 – го склонения.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Способы проверки безударных падежных окончаний имён существительных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Сравнивать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падежные окончания имён существительных трёх склонений.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способы проверки безударных падежных окончаний имён существительных.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«портрет»</w:t>
            </w:r>
            <w:r w:rsidRPr="00E4779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 и винительный падежи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52CE">
              <w:rPr>
                <w:rFonts w:ascii="Arial" w:hAnsi="Arial" w:cs="Arial"/>
                <w:sz w:val="20"/>
                <w:szCs w:val="20"/>
              </w:rPr>
              <w:t>имени существительного, их признаки. Соблюдение норм употребления слов в литературной речи (одеть,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52CE">
              <w:rPr>
                <w:rFonts w:ascii="Arial" w:hAnsi="Arial" w:cs="Arial"/>
                <w:sz w:val="20"/>
                <w:szCs w:val="20"/>
              </w:rPr>
              <w:lastRenderedPageBreak/>
              <w:t>надеть)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именительный и винительный падежи имени существительного.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внешне сходные падежные формы (именительный и винительный падежи имён существительных единственного числа)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(17)</w:t>
            </w:r>
          </w:p>
        </w:tc>
        <w:tc>
          <w:tcPr>
            <w:tcW w:w="1122" w:type="pct"/>
          </w:tcPr>
          <w:p w:rsidR="00E4779E" w:rsidRPr="006652CE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Родительный падеж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52CE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6652CE">
              <w:rPr>
                <w:rFonts w:ascii="Arial" w:hAnsi="Arial" w:cs="Arial"/>
                <w:sz w:val="20"/>
                <w:szCs w:val="20"/>
              </w:rPr>
              <w:t xml:space="preserve">Падежные окончания имен существительных в родительном падеже. </w:t>
            </w:r>
            <w:r w:rsidR="006652CE">
              <w:rPr>
                <w:rFonts w:ascii="Arial" w:hAnsi="Arial" w:cs="Arial"/>
                <w:b/>
                <w:i/>
                <w:sz w:val="20"/>
                <w:szCs w:val="20"/>
              </w:rPr>
              <w:t>Словарный диктант №2.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родительный падеж имени существительного.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«инженер»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5</w:t>
            </w:r>
            <w:r w:rsidR="00D858EE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окончаний имен существительных в родительном падеже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52CE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6652CE">
              <w:rPr>
                <w:rFonts w:ascii="Arial" w:hAnsi="Arial" w:cs="Arial"/>
                <w:sz w:val="20"/>
                <w:szCs w:val="20"/>
              </w:rPr>
              <w:t>Проверка безударного окончания  имени существительного.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родительный падеж имени существительного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Именительный, родительный и винительный падежи одушевлённых имён существительных</w:t>
            </w:r>
            <w:r w:rsidR="0092404A">
              <w:rPr>
                <w:rFonts w:ascii="Arial" w:hAnsi="Arial" w:cs="Arial"/>
                <w:sz w:val="20"/>
                <w:szCs w:val="20"/>
              </w:rPr>
              <w:t>. Определение падежа имени существительного.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предложении одушевлённые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имена существительные  в родительном и винительном падежах. </w:t>
            </w:r>
            <w:proofErr w:type="gramEnd"/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«хлебороб»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92404A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Именительный, родительный и винительный падежи одушевлённых имён существительных</w:t>
            </w:r>
            <w:r w:rsidR="0092404A">
              <w:rPr>
                <w:rFonts w:ascii="Arial" w:hAnsi="Arial" w:cs="Arial"/>
                <w:sz w:val="20"/>
                <w:szCs w:val="20"/>
              </w:rPr>
              <w:t>. Запись предложений с существительными с безударными окончаниями.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предложении одушевлённые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E4779E">
              <w:rPr>
                <w:rFonts w:ascii="Arial" w:hAnsi="Arial" w:cs="Arial"/>
                <w:sz w:val="18"/>
                <w:szCs w:val="18"/>
              </w:rPr>
              <w:t>имена существительные  в родительном и винительном падежах.</w:t>
            </w:r>
            <w:proofErr w:type="gramEnd"/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Дательный падеж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404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92404A">
              <w:rPr>
                <w:rFonts w:ascii="Arial" w:hAnsi="Arial" w:cs="Arial"/>
                <w:sz w:val="20"/>
                <w:szCs w:val="20"/>
              </w:rPr>
              <w:t>Падежные окончания имен существительных в дательном падеже. Работа с деформированным текстом.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дательный падеж имени существительного.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Составлять словосочетания, состоящие из глагола и имени существительного с предлогом или без предлога в форме дательного падежа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  <w:tc>
          <w:tcPr>
            <w:tcW w:w="1122" w:type="pct"/>
          </w:tcPr>
          <w:p w:rsidR="00E4779E" w:rsidRPr="000A6579" w:rsidRDefault="001A6F4D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Определение дательного падежа имени существительного.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 xml:space="preserve">Упражнение в правописании окончаний имен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lastRenderedPageBreak/>
              <w:t>существительных в дательном падеже</w:t>
            </w:r>
            <w:r w:rsidR="0092404A">
              <w:rPr>
                <w:rFonts w:ascii="Arial" w:hAnsi="Arial" w:cs="Arial"/>
                <w:sz w:val="20"/>
                <w:szCs w:val="20"/>
              </w:rPr>
              <w:t>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Доказывать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правильность написания падежного окончания.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«адрес»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окончаний имен существительных в дательном падеже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6F4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1A6F4D">
              <w:rPr>
                <w:rFonts w:ascii="Arial" w:hAnsi="Arial" w:cs="Arial"/>
                <w:sz w:val="20"/>
                <w:szCs w:val="20"/>
              </w:rPr>
              <w:t>Правописание имен существительных с безударными окончаниями.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Доказывать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правильность написания падежного окончания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Творительный падеж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6F4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1A6F4D">
              <w:rPr>
                <w:rFonts w:ascii="Arial" w:hAnsi="Arial" w:cs="Arial"/>
                <w:sz w:val="20"/>
                <w:szCs w:val="20"/>
              </w:rPr>
              <w:t>Падежные окончания имени существительного в творительном падеже.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творительный падеж имени существительного.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«вчера», «сегодня»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окончаний имен существительных в творительном падеже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6F4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1A6F4D">
              <w:rPr>
                <w:rFonts w:ascii="Arial" w:hAnsi="Arial" w:cs="Arial"/>
                <w:sz w:val="20"/>
                <w:szCs w:val="20"/>
              </w:rPr>
              <w:t xml:space="preserve"> Правописание имен существительных в творительном падеже, оканчивающихся на шипящий и ц.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Доказывать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правильность написания падежного окончания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6BF1" w:rsidRPr="000A6579" w:rsidTr="0075026E">
        <w:trPr>
          <w:jc w:val="center"/>
        </w:trPr>
        <w:tc>
          <w:tcPr>
            <w:tcW w:w="396" w:type="pct"/>
          </w:tcPr>
          <w:p w:rsidR="00CF6BF1" w:rsidRDefault="00CF6BF1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  <w:tc>
          <w:tcPr>
            <w:tcW w:w="1122" w:type="pct"/>
          </w:tcPr>
          <w:p w:rsidR="00CF6BF1" w:rsidRPr="00CF6BF1" w:rsidRDefault="00CF6BF1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№4 по теме «Склонение имен существительных»</w:t>
            </w:r>
          </w:p>
        </w:tc>
        <w:tc>
          <w:tcPr>
            <w:tcW w:w="2184" w:type="pct"/>
          </w:tcPr>
          <w:p w:rsidR="00CF6BF1" w:rsidRPr="00E4779E" w:rsidRDefault="00CF6BF1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 отмечать в словах орфограммы. Объяснять, доказывать правильность написания слова с изученными орфограммами</w:t>
            </w:r>
          </w:p>
        </w:tc>
        <w:tc>
          <w:tcPr>
            <w:tcW w:w="1298" w:type="pct"/>
          </w:tcPr>
          <w:p w:rsidR="00CF6BF1" w:rsidRPr="00E4779E" w:rsidRDefault="00CF6BF1" w:rsidP="00CF6BF1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CF6BF1" w:rsidRPr="00E4779E" w:rsidRDefault="00CF6BF1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D858EE" w:rsidRPr="000A6579" w:rsidRDefault="00D858EE" w:rsidP="00FB53B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1122" w:type="pct"/>
          </w:tcPr>
          <w:p w:rsidR="00E4779E" w:rsidRPr="000A6579" w:rsidRDefault="00CF6BF1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Анализ работ и работа над ошибками.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Предложный падеж</w:t>
            </w:r>
            <w:proofErr w:type="gramStart"/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Падежные окончания имен существительных в предложном падеже.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предложный падеж имени существительного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поискового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F6BF1">
              <w:rPr>
                <w:rFonts w:ascii="Arial" w:hAnsi="Arial" w:cs="Arial"/>
                <w:sz w:val="18"/>
                <w:szCs w:val="18"/>
              </w:rPr>
              <w:t>хар</w:t>
            </w:r>
            <w:proofErr w:type="spellEnd"/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D858EE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Упражнение в правописании окончаний имен существительных в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предложном падеже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6BF1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CF6BF1">
              <w:rPr>
                <w:rFonts w:ascii="Arial" w:hAnsi="Arial" w:cs="Arial"/>
                <w:sz w:val="20"/>
                <w:szCs w:val="20"/>
              </w:rPr>
              <w:t>Сопоставление формы имен существительных,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6BF1">
              <w:rPr>
                <w:rFonts w:ascii="Arial" w:hAnsi="Arial" w:cs="Arial"/>
                <w:sz w:val="20"/>
                <w:szCs w:val="20"/>
              </w:rPr>
              <w:t>имеющих окончания е ,и.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Доказывать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что имена существительные стоят в творительном падеже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решении проблем поискового характера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69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окончаний имен существительных во всех падежах</w:t>
            </w:r>
            <w:r w:rsidR="00CF6BF1">
              <w:rPr>
                <w:rFonts w:ascii="Arial" w:hAnsi="Arial" w:cs="Arial"/>
                <w:sz w:val="20"/>
                <w:szCs w:val="20"/>
              </w:rPr>
              <w:t>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Буквы е</w:t>
            </w:r>
            <w:proofErr w:type="gramStart"/>
            <w:r w:rsidR="00236647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="00236647">
              <w:rPr>
                <w:rFonts w:ascii="Arial" w:hAnsi="Arial" w:cs="Arial"/>
                <w:sz w:val="20"/>
                <w:szCs w:val="20"/>
              </w:rPr>
              <w:t xml:space="preserve">и  </w:t>
            </w:r>
            <w:r w:rsidR="00CF6BF1">
              <w:rPr>
                <w:rFonts w:ascii="Arial" w:hAnsi="Arial" w:cs="Arial"/>
                <w:sz w:val="20"/>
                <w:szCs w:val="20"/>
              </w:rPr>
              <w:t>в окончаниях имен существительных единственного числа.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 имён существительных в единственном числе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Строить рассуждения в форме связи простых суждений об объекте, его строении, свойствах и связях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1A6F4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  <w:tc>
          <w:tcPr>
            <w:tcW w:w="1122" w:type="pct"/>
          </w:tcPr>
          <w:p w:rsidR="00E4779E" w:rsidRPr="00CF6BF1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безударных падежных окончаний имён существительных</w:t>
            </w:r>
            <w:r w:rsidR="0083799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 имён существительных в единственном числе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CF6BF1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безударных окончаний имён существительных в родительном, дательном и предложном падеж</w:t>
            </w:r>
            <w:r>
              <w:rPr>
                <w:rFonts w:ascii="Arial" w:hAnsi="Arial" w:cs="Arial"/>
                <w:sz w:val="20"/>
                <w:szCs w:val="20"/>
              </w:rPr>
              <w:t>ах</w:t>
            </w:r>
            <w:r w:rsidR="00CF6BF1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CF6BF1">
              <w:rPr>
                <w:rFonts w:ascii="Arial" w:hAnsi="Arial" w:cs="Arial"/>
                <w:sz w:val="20"/>
                <w:szCs w:val="20"/>
              </w:rPr>
              <w:t xml:space="preserve"> Составление словосочетаний из пар слов.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Составлять предложение (словосочетание), употребляя   имя существительное в заданной падежной форме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безударных падежных окончаний имён существительных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6BF1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написание слов с пропущенными буквами в окончании.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«костёр»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  <w:tc>
          <w:tcPr>
            <w:tcW w:w="1122" w:type="pct"/>
          </w:tcPr>
          <w:p w:rsidR="00E4779E" w:rsidRPr="000A6579" w:rsidRDefault="00DB2849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Изложение повествовательного текста по самостоятельно составленному плану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Подробно излагать содержание повествовательного текста по самостоятельно составленному плану.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Оценивать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</w:t>
            </w:r>
            <w:r w:rsidR="00DB2849">
              <w:rPr>
                <w:rFonts w:ascii="Arial" w:hAnsi="Arial" w:cs="Arial"/>
                <w:b/>
                <w:i/>
                <w:sz w:val="20"/>
                <w:szCs w:val="20"/>
              </w:rPr>
              <w:t>5 по теме «Падежи имени существительного».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(35)</w:t>
            </w:r>
          </w:p>
        </w:tc>
        <w:tc>
          <w:tcPr>
            <w:tcW w:w="1122" w:type="pct"/>
          </w:tcPr>
          <w:p w:rsidR="00E4779E" w:rsidRPr="00DB2849" w:rsidRDefault="00DB2849" w:rsidP="008F4A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Анализ работ и работа над ошибками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.</w:t>
            </w:r>
            <w:r w:rsidR="00E4779E" w:rsidRPr="000A65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End"/>
            <w:r w:rsidR="00E4779E" w:rsidRPr="000A6579">
              <w:rPr>
                <w:rFonts w:ascii="Arial" w:hAnsi="Arial" w:cs="Arial"/>
                <w:sz w:val="20"/>
                <w:szCs w:val="20"/>
              </w:rPr>
              <w:t>Общее представление о склонении имён существительных во множественном числе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в тексте имена существительные во множественном числе.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Ставить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имя существительное во множественном числе в начальную форму с целью определения начальной формы.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«путешествие», «путешественник»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Промежуточная диагностическая работа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правильно слова на изученные орфограммы. Анализировать ошибки, подбирать проверочные слова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Адекватное понимание причин успеха/неуспеха в учебной деятельности. Оценка –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 падеж множественного числа</w:t>
            </w:r>
            <w:r w:rsidR="00DB2849">
              <w:rPr>
                <w:rFonts w:ascii="Arial" w:hAnsi="Arial" w:cs="Arial"/>
                <w:sz w:val="20"/>
                <w:szCs w:val="20"/>
              </w:rPr>
              <w:t>. Падежные окончания имен существительных. Работа с текстом. Определение границ предложений.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«директор».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Употреблять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в устной и письменной речи имена существительные во множественном числе (директора, шофёры и др.) в именительном падеже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B2849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858EE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Родительный падеж множественного числа</w:t>
            </w:r>
            <w:r w:rsidR="00DB2849">
              <w:rPr>
                <w:rFonts w:ascii="Arial" w:hAnsi="Arial" w:cs="Arial"/>
                <w:sz w:val="20"/>
                <w:szCs w:val="20"/>
              </w:rPr>
              <w:t>. Падежные окончания имен существительных. Употребление в речи существительных во множественном числе.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Употреблять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в устной и письменной речи имена существительные во множественном числе (нет яблок, но апельсинов и др.) в родительном падеже.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«килограмм», «грамм», «газета»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Винительный падеж множественного числа одушевлённых имён существительных</w:t>
            </w:r>
            <w:r w:rsidR="00DB2849">
              <w:rPr>
                <w:rFonts w:ascii="Arial" w:hAnsi="Arial" w:cs="Arial"/>
                <w:sz w:val="20"/>
                <w:szCs w:val="20"/>
              </w:rPr>
              <w:t>. Определение падежа имен существительных во множественном числе с одинаковыми окончаниями.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 имён существительных во множественном числе с одинаковыми окончаниями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  <w:p w:rsidR="00D858EE" w:rsidRPr="000A6579" w:rsidRDefault="00D858E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(40)</w:t>
            </w:r>
          </w:p>
        </w:tc>
        <w:tc>
          <w:tcPr>
            <w:tcW w:w="1122" w:type="pct"/>
          </w:tcPr>
          <w:p w:rsidR="00E4779E" w:rsidRPr="00D858EE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D858EE"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 w:rsidR="00D858EE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="00D858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Изложение повествовательного текста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по самостоятельно составленному плану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Излагать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содержание повествовательного текста по самостоятельно составленному плану.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Оценивать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Выражение своих мыслей с достаточной полнотой и точностью </w:t>
            </w:r>
          </w:p>
        </w:tc>
      </w:tr>
      <w:tr w:rsidR="00D858EE" w:rsidRPr="000A6579" w:rsidTr="00D858EE">
        <w:trPr>
          <w:jc w:val="center"/>
        </w:trPr>
        <w:tc>
          <w:tcPr>
            <w:tcW w:w="5000" w:type="pct"/>
            <w:gridSpan w:val="4"/>
          </w:tcPr>
          <w:p w:rsidR="00D858EE" w:rsidRPr="00D858EE" w:rsidRDefault="00D858EE" w:rsidP="00D858E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3 четверть (45 часов)</w:t>
            </w:r>
          </w:p>
        </w:tc>
      </w:tr>
      <w:tr w:rsidR="00E4779E" w:rsidRPr="00E4779E" w:rsidTr="0075026E">
        <w:trPr>
          <w:jc w:val="center"/>
        </w:trPr>
        <w:tc>
          <w:tcPr>
            <w:tcW w:w="396" w:type="pct"/>
          </w:tcPr>
          <w:p w:rsidR="00E4779E" w:rsidRDefault="00FB53B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57DA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(1)</w:t>
            </w:r>
          </w:p>
        </w:tc>
        <w:tc>
          <w:tcPr>
            <w:tcW w:w="1122" w:type="pct"/>
          </w:tcPr>
          <w:p w:rsidR="00E4779E" w:rsidRPr="00A143F4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Дательный, творительный, предложный падежи множественного числа</w:t>
            </w:r>
            <w:proofErr w:type="gramStart"/>
            <w:r w:rsidRPr="00A143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799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37993">
              <w:rPr>
                <w:rFonts w:ascii="Arial" w:hAnsi="Arial" w:cs="Arial"/>
                <w:sz w:val="20"/>
                <w:szCs w:val="20"/>
              </w:rPr>
              <w:t>Написание безударного падежного окончания существительного во множественном числе.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 имени существительного во множественном числе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82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(2)</w:t>
            </w:r>
          </w:p>
        </w:tc>
        <w:tc>
          <w:tcPr>
            <w:tcW w:w="1122" w:type="pct"/>
          </w:tcPr>
          <w:p w:rsidR="00E4779E" w:rsidRPr="00837993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Проверочная работа №4 </w:t>
            </w:r>
            <w:r w:rsidRPr="000A6579">
              <w:rPr>
                <w:rFonts w:ascii="Arial" w:hAnsi="Arial" w:cs="Arial"/>
                <w:i/>
                <w:sz w:val="20"/>
                <w:szCs w:val="20"/>
              </w:rPr>
              <w:t>по теме «Имя существительное</w:t>
            </w:r>
            <w:r w:rsidR="00837993">
              <w:rPr>
                <w:rFonts w:ascii="Arial" w:hAnsi="Arial" w:cs="Arial"/>
                <w:i/>
                <w:sz w:val="20"/>
                <w:szCs w:val="20"/>
              </w:rPr>
              <w:t>»</w:t>
            </w:r>
          </w:p>
          <w:p w:rsidR="00E4779E" w:rsidRPr="00936ED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Сочинение сказки на основе творческого воображения по данному началу</w:t>
            </w:r>
            <w:r w:rsidRPr="00936ED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Выполнять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морфологический разбор имени существительного.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Формирование мотивации к проведению исследовательской работы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83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Проект «Говорите правильно!»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Проводить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исследование, делать выводы, представлять работу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84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(4)</w:t>
            </w:r>
          </w:p>
        </w:tc>
        <w:tc>
          <w:tcPr>
            <w:tcW w:w="1122" w:type="pct"/>
          </w:tcPr>
          <w:p w:rsidR="00E4779E" w:rsidRPr="00837993" w:rsidRDefault="00E4779E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</w:t>
            </w:r>
            <w:r w:rsidR="00837993">
              <w:rPr>
                <w:rFonts w:ascii="Arial" w:hAnsi="Arial" w:cs="Arial"/>
                <w:b/>
                <w:i/>
                <w:sz w:val="20"/>
                <w:szCs w:val="20"/>
              </w:rPr>
              <w:t>6 по теме «Имя существительное»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85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Анал</w:t>
            </w:r>
            <w:r w:rsidR="00837993">
              <w:rPr>
                <w:rFonts w:ascii="Arial" w:hAnsi="Arial" w:cs="Arial"/>
                <w:sz w:val="20"/>
                <w:szCs w:val="20"/>
              </w:rPr>
              <w:t>из работ и работа над ошибками.</w:t>
            </w:r>
          </w:p>
          <w:p w:rsidR="00E4779E" w:rsidRPr="000A6579" w:rsidRDefault="00837993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Значение и употребление в речи имен прилагательных.</w:t>
            </w:r>
          </w:p>
          <w:p w:rsidR="00E4779E" w:rsidRPr="00837993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Словообразование имён прилагательных</w:t>
            </w:r>
            <w:proofErr w:type="gramStart"/>
            <w:r w:rsidRPr="008379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799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Образовывать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от имён существительных и от имён прилагательных однокоренные имена прилагательные при помощи суффиксов.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«автомобиль»</w:t>
            </w:r>
            <w:r w:rsidRPr="00E4779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  <w:r w:rsidRPr="00E4779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86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(6)</w:t>
            </w:r>
          </w:p>
        </w:tc>
        <w:tc>
          <w:tcPr>
            <w:tcW w:w="1122" w:type="pct"/>
          </w:tcPr>
          <w:p w:rsidR="00E4779E" w:rsidRPr="00936ED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Род и число имён прилагательных</w:t>
            </w:r>
            <w:r w:rsidRPr="00936E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7993">
              <w:rPr>
                <w:rFonts w:ascii="Arial" w:hAnsi="Arial" w:cs="Arial"/>
                <w:sz w:val="20"/>
                <w:szCs w:val="20"/>
              </w:rPr>
              <w:t xml:space="preserve"> Изменение имен прилагательных по родам в ед</w:t>
            </w:r>
            <w:proofErr w:type="gramStart"/>
            <w:r w:rsidR="00837993">
              <w:rPr>
                <w:rFonts w:ascii="Arial" w:hAnsi="Arial" w:cs="Arial"/>
                <w:sz w:val="20"/>
                <w:szCs w:val="20"/>
              </w:rPr>
              <w:t>.ч</w:t>
            </w:r>
            <w:proofErr w:type="gramEnd"/>
            <w:r w:rsidR="00837993">
              <w:rPr>
                <w:rFonts w:ascii="Arial" w:hAnsi="Arial" w:cs="Arial"/>
                <w:sz w:val="20"/>
                <w:szCs w:val="20"/>
              </w:rPr>
              <w:t>исле.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Изменять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имена прилагательные по числам, по родам (в единственном числе).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«семена», «электростанция», «электровоз», «электричество», «электрический»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87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(7)</w:t>
            </w:r>
          </w:p>
        </w:tc>
        <w:tc>
          <w:tcPr>
            <w:tcW w:w="1122" w:type="pct"/>
          </w:tcPr>
          <w:p w:rsidR="00E4779E" w:rsidRPr="000A6579" w:rsidRDefault="00557DAD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Сочинение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 xml:space="preserve"> описание по личным наблюдениям на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lastRenderedPageBreak/>
              <w:t>тему «Моя любимая игрушка»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тему и главную мысль текста.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рассказ по заданной теме.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«сейчас»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Осознанное и произвольное построение речевого высказывания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88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Проект «Имена прилагательные в «Сказке о рыбаке и рыбке» А.С.Пушкина»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Проводить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лексический анализ слов – имён прилагательных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89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Изменение по падежам имён прилагательных в единственном числе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>Определение падежа имени прилагательного, обоснование выбора.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Изменять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по падежам имена прилагательные в единственном числе.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Понимать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90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(10)</w:t>
            </w:r>
          </w:p>
        </w:tc>
        <w:tc>
          <w:tcPr>
            <w:tcW w:w="1122" w:type="pct"/>
          </w:tcPr>
          <w:p w:rsidR="00E4779E" w:rsidRPr="000A6579" w:rsidRDefault="00557DAD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Составление текста-рассуждения по репродукции картины В.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Серова «Мика Морозов»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Понимать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91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Склонение имён прилагательных мужского и среднего рода в единственном числе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 xml:space="preserve"> Безударные падежные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Самостоятельное выделение и формулирование познавательной цели.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92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Склонение имён прилагательных мужского и среднего рода в единственном числе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93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 падеж имён прилагательных мужского и среднего рода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>Безударные падежные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падежные окончания имён прилагательных мужского и среднего рода в именительном падеже.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«правительство»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94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(14)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 xml:space="preserve">Родительный падеж имён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прилагательных мужского и среднего рода.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Безударные падежные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падежные окончания имён прилагательных мужского и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>среднего рода в родительном падеже.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«аппетит»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Поиск и выделение необходимой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95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Дательный падеж имён прилагательных мужского и среднего рода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>Безударные падежные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падежные окончания имён прилагательных мужского и среднего рода в дательном падеже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96</w:t>
            </w:r>
          </w:p>
          <w:p w:rsidR="00557DAD" w:rsidRPr="000A6579" w:rsidRDefault="00557DAD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Именительный, винительный, родительный падежи имён прилагательных мужского и среднего рода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 xml:space="preserve"> Безударные падежные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 имён прилагательных, выделять окончания имён прилагательных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97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Именительный, винительный, родительный падежи имён прилагательных мужского и среднего рода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>Безударные падежные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падежные окончания имён прилагательных мужского и среднего рода в именительном, винительном, родительном падежах.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«космос», «космический», «километр»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98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Творительный и предложный падежи имён прилагательных мужского и среднего рода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падежные окончания имён прилагательных мужского и среднего рода в творительном и предложном падежах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Pr="000A6579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падежных окончаний имён прилагательных мужского и среднего рода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Ставить имена прилагательные в нужном падеже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99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  <w:tc>
          <w:tcPr>
            <w:tcW w:w="1122" w:type="pct"/>
          </w:tcPr>
          <w:p w:rsidR="00E4779E" w:rsidRPr="000A6579" w:rsidRDefault="00557DAD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Выборочное изложение повествовательного текста с элементами описания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«командир».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Оценивать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Развитие чувства любви к родному краю – частичке своей большой родины на основе содержания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текстов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100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Контрольное списывание №2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правильно слова на изученные орфограммы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Осуществлять итоговый и пошаговый контроль по результату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101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падежных окончаний имён прилагательных женского рода в единственном числе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Склонять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имена прилагательные женского рода.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окончания имён прилагательных в каждом из падежей.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«экскурсия»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102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 и винительный падежи имён прилагательных женского рода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DA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557DAD">
              <w:rPr>
                <w:rFonts w:ascii="Arial" w:hAnsi="Arial" w:cs="Arial"/>
                <w:sz w:val="20"/>
                <w:szCs w:val="20"/>
              </w:rPr>
              <w:t xml:space="preserve"> Безударные падежные окончания прилагательных женского рода.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Выделять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окончания имён прилагательных в именительном и винительном падежах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103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Родительный, дательный, творительный и предложный падежи имён прилагательных женского рода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53BF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 и выделять окончания имён прилагательных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Актуализировать свои знания для решения учебной задачи.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Делать выводы на основе анализа предъявленного банка данных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104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падежных окончаний имен прилагательных женского рода в родительном, дательном, творительном и предложном падежах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Приводить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примеры словосочетаний с именами прилагательными в родительном, дательном и предложном падежах.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«вагон»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105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падежных окончаний имен прилагательных женского рода в родительном, дательном, творительном и предложном падежах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пропущенные окончания имён прилагательных женского рода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106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Правописание падежных окончаний имен прилагательных женского рода в родительном, дательном, творительном и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предложном падежах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Словарный диктант №</w:t>
            </w:r>
            <w:r w:rsidR="004953BF">
              <w:rPr>
                <w:rFonts w:ascii="Arial" w:hAnsi="Arial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падеж и выделять окончания имён прилагательных.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«кастрюля»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107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1122" w:type="pct"/>
          </w:tcPr>
          <w:p w:rsidR="00E4779E" w:rsidRPr="000A6579" w:rsidRDefault="004953BF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Составление сообщения о достопримечательностях своего города (посёлка), обобщать её и составлять сообщение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по памяти сравнительно-описательный текст.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сообщение о достопримечательностях своего города (посёлка).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«издалека»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Формирование уважения к национальному достоянию Российского государства, древним архитектурным памятникам, созданным руками русского народа, а также к национальному достоянию других стран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108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Склонение имён прилагательных во множественном числе</w:t>
            </w:r>
            <w:r w:rsidR="004953BF">
              <w:rPr>
                <w:rFonts w:ascii="Arial" w:hAnsi="Arial" w:cs="Arial"/>
                <w:sz w:val="20"/>
                <w:szCs w:val="20"/>
              </w:rPr>
              <w:t>. Сравнение падежных окончаний во множественном числе.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вопросы и окончания имён прилагательных множественного числа в каждом из падежей.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Склонять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имена прилагательные, пользуясь таблицей.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Составлять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текст по репродукции картины.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«салют»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Анализ объектов с целью выделения признаков (существенных, несущественных)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109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Именительный и винительный падежи имён прилагательных множественного числа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53BF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Различать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имена прилагательные в именительном и винительном падежах.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 имён прилагательных множественного числа.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«ботинки»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110</w:t>
            </w:r>
          </w:p>
          <w:p w:rsidR="004953BF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(30)</w:t>
            </w:r>
          </w:p>
          <w:p w:rsidR="004953BF" w:rsidRPr="000A6579" w:rsidRDefault="004953BF" w:rsidP="004953BF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Родительный и предложный падежи имён прилагательных множественного числа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53BF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4953BF">
              <w:rPr>
                <w:rFonts w:ascii="Arial" w:hAnsi="Arial" w:cs="Arial"/>
                <w:sz w:val="20"/>
                <w:szCs w:val="20"/>
              </w:rPr>
              <w:t>Безударные окончания имен прилагательных.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«богатство».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Сравнивать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окончания родительного и предложного падежей имён прилагательных.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падеж имён прилагательных множественного числа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111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E4779E" w:rsidRPr="004953BF" w:rsidRDefault="004953BF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Изложение повествовательного текста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падеж имён прилагательных множественного числа.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окончания имён прилагательных множественного числа.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Подробно излагать текст.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Осознание эстетической стороны речевого высказывания при анализе художественных текстов. Понимание текста, извлечение необходимой информации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112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(32)</w:t>
            </w:r>
          </w:p>
        </w:tc>
        <w:tc>
          <w:tcPr>
            <w:tcW w:w="1122" w:type="pct"/>
          </w:tcPr>
          <w:p w:rsidR="004953BF" w:rsidRPr="000A6579" w:rsidRDefault="004953BF" w:rsidP="004953BF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Дательный и творительный падежи имён прилагательных множественного числа.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Обобщение знаний об имени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прилагательном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грамматические признаки имён прилагательных.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Выполнять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морфологический разбор имени прилагательного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Анализ объектов с целью выделения признаков (существенных, несущественных).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113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  <w:tc>
          <w:tcPr>
            <w:tcW w:w="1122" w:type="pct"/>
          </w:tcPr>
          <w:p w:rsidR="00E4779E" w:rsidRPr="004953BF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Проверочная работа №5 </w:t>
            </w:r>
            <w:r w:rsidRPr="000A6579">
              <w:rPr>
                <w:rFonts w:ascii="Arial" w:hAnsi="Arial" w:cs="Arial"/>
                <w:i/>
                <w:sz w:val="20"/>
                <w:szCs w:val="20"/>
              </w:rPr>
              <w:t>по теме «Имя прилагательн</w:t>
            </w:r>
            <w:r w:rsidR="004953BF">
              <w:rPr>
                <w:rFonts w:ascii="Arial" w:hAnsi="Arial" w:cs="Arial"/>
                <w:i/>
                <w:sz w:val="20"/>
                <w:szCs w:val="20"/>
              </w:rPr>
              <w:t>ое»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Составление сообщения о своих впечатлениях, связанных с восприятием репродукции картины И.Э.Грабаря «Февральская лазурь»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грамматические признаки имён прилагательных.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текст.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Оценивать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результаты выполненного задания.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слово «сзади»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Понимание текстов, извлечение необходимой информации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114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</w:t>
            </w:r>
            <w:r w:rsidR="004953BF">
              <w:rPr>
                <w:rFonts w:ascii="Arial" w:hAnsi="Arial" w:cs="Arial"/>
                <w:b/>
                <w:i/>
                <w:sz w:val="20"/>
                <w:szCs w:val="20"/>
              </w:rPr>
              <w:t>7 по теме «Имя прилагательное»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115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(35)</w:t>
            </w:r>
          </w:p>
        </w:tc>
        <w:tc>
          <w:tcPr>
            <w:tcW w:w="1122" w:type="pct"/>
          </w:tcPr>
          <w:p w:rsidR="00E4779E" w:rsidRPr="004953BF" w:rsidRDefault="00E4779E" w:rsidP="008F4A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Анализ </w:t>
            </w:r>
            <w:r w:rsidR="004953BF">
              <w:rPr>
                <w:rFonts w:ascii="Arial" w:hAnsi="Arial" w:cs="Arial"/>
                <w:sz w:val="20"/>
                <w:szCs w:val="20"/>
              </w:rPr>
              <w:t>работ и работа над ошибками</w:t>
            </w:r>
            <w:proofErr w:type="gramStart"/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53BF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0A6579">
              <w:rPr>
                <w:rFonts w:ascii="Arial" w:hAnsi="Arial" w:cs="Arial"/>
                <w:sz w:val="20"/>
                <w:szCs w:val="20"/>
              </w:rPr>
              <w:t>Роль местоимений в речи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Понимать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что такое местоимение.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Распознавать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местоимения среди других частей речи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116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Личные местоимения 1-го, 2-го, 3-го лица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65F2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065F2">
              <w:rPr>
                <w:rFonts w:ascii="Arial" w:hAnsi="Arial" w:cs="Arial"/>
                <w:sz w:val="20"/>
                <w:szCs w:val="20"/>
              </w:rPr>
              <w:t xml:space="preserve"> Изменение личных местоимений по падежам.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Указывать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грамматические признаки местоимений.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лицо, число, род у личных местоимений 3-го лица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117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(37)</w:t>
            </w:r>
          </w:p>
        </w:tc>
        <w:tc>
          <w:tcPr>
            <w:tcW w:w="1122" w:type="pct"/>
          </w:tcPr>
          <w:p w:rsidR="00E4779E" w:rsidRPr="008065F2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Склонение личных местоимений 1-го и 2-го лица единственного и множественного числа</w:t>
            </w:r>
            <w:r w:rsidR="008065F2">
              <w:rPr>
                <w:rFonts w:ascii="Arial" w:hAnsi="Arial" w:cs="Arial"/>
                <w:sz w:val="20"/>
                <w:szCs w:val="20"/>
              </w:rPr>
              <w:t>. Составление текста по иллюстрации с включением диалога.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лицо, число и падеж местоимений.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Составлять тексты с включением в них диалога.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«металл», «металлический»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118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Склонение личных местоимений 3-го лица единственного и множественного числа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65F2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065F2">
              <w:rPr>
                <w:rFonts w:ascii="Arial" w:hAnsi="Arial" w:cs="Arial"/>
                <w:sz w:val="20"/>
                <w:szCs w:val="20"/>
              </w:rPr>
              <w:t xml:space="preserve"> Правописание предлогов с </w:t>
            </w:r>
            <w:r w:rsidR="008065F2">
              <w:rPr>
                <w:rFonts w:ascii="Arial" w:hAnsi="Arial" w:cs="Arial"/>
                <w:sz w:val="20"/>
                <w:szCs w:val="20"/>
              </w:rPr>
              <w:lastRenderedPageBreak/>
              <w:t>местоимениями.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лицо, число и падеж местоимений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119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правописании местоимений и правильном употреблении их в речи.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Составление поздравительной открытки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65F2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Определять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лицо, число и падеж местоимений.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 «победа», «председатель»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120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(40)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4779E" w:rsidRPr="000A6579" w:rsidRDefault="008065F2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Изложение повествовательного текста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Подробно излагать текст.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Оценивать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121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Морфологический разбор местоимений.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Проверочная работа №6 </w:t>
            </w:r>
            <w:r w:rsidRPr="000A6579">
              <w:rPr>
                <w:rFonts w:ascii="Arial" w:hAnsi="Arial" w:cs="Arial"/>
                <w:i/>
                <w:sz w:val="20"/>
                <w:szCs w:val="20"/>
              </w:rPr>
              <w:t>по теме «Личные местоимения»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Выполнять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морфологический разбор местоимения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122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Глагол как часть речи (повторение)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65F2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065F2">
              <w:rPr>
                <w:rFonts w:ascii="Arial" w:hAnsi="Arial" w:cs="Arial"/>
                <w:sz w:val="20"/>
                <w:szCs w:val="20"/>
              </w:rPr>
              <w:t>Значение глаголов в языке и речи. Роль глаголов в предложении.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роль глаголов в нашем языке.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что обозначают глаголы.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вопросы, на которые отвечают глаголы.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«гореть», «сверкать»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123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(43)</w:t>
            </w:r>
          </w:p>
        </w:tc>
        <w:tc>
          <w:tcPr>
            <w:tcW w:w="1122" w:type="pct"/>
          </w:tcPr>
          <w:p w:rsidR="00E4779E" w:rsidRPr="000A6579" w:rsidRDefault="008065F2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Грамматические признаки глагола.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Время глагол</w:t>
            </w:r>
            <w:proofErr w:type="gramStart"/>
            <w:r w:rsidR="00E4779E" w:rsidRPr="000A6579"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настоящее,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прошедшее,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будущее).Роль глаголов в предложении.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время, число глагола.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роль глагола в предложении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124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Изменение глаголов по временам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65F2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065F2">
              <w:rPr>
                <w:rFonts w:ascii="Arial" w:hAnsi="Arial" w:cs="Arial"/>
                <w:sz w:val="20"/>
                <w:szCs w:val="20"/>
              </w:rPr>
              <w:t xml:space="preserve"> Изменение глаголов прошедшего времени по родам в ед.числе.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Изменять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>глаголы по временам.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как изменяются глаголы прошедшего времени в единственном числе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125</w:t>
            </w:r>
          </w:p>
          <w:p w:rsidR="004953BF" w:rsidRPr="000A6579" w:rsidRDefault="004953BF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Неопределённая форма глагола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65F2">
              <w:rPr>
                <w:rFonts w:ascii="Arial" w:hAnsi="Arial" w:cs="Arial"/>
                <w:sz w:val="20"/>
                <w:szCs w:val="20"/>
              </w:rPr>
              <w:t xml:space="preserve"> совершенного и несовершенного вида.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что такое неопределённая форма глагола.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глаголы в неопределённой форме.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«лучше», «расстояние»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8065F2" w:rsidRPr="000A6579" w:rsidTr="008065F2">
        <w:trPr>
          <w:jc w:val="center"/>
        </w:trPr>
        <w:tc>
          <w:tcPr>
            <w:tcW w:w="5000" w:type="pct"/>
            <w:gridSpan w:val="4"/>
          </w:tcPr>
          <w:p w:rsidR="008065F2" w:rsidRPr="004D0DA3" w:rsidRDefault="004D0DA3" w:rsidP="004D0DA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четверть (45 часов)</w:t>
            </w:r>
          </w:p>
        </w:tc>
      </w:tr>
      <w:tr w:rsidR="004D0DA3" w:rsidRPr="000A6579" w:rsidTr="0075026E">
        <w:trPr>
          <w:jc w:val="center"/>
        </w:trPr>
        <w:tc>
          <w:tcPr>
            <w:tcW w:w="396" w:type="pct"/>
          </w:tcPr>
          <w:p w:rsidR="004D0DA3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(1)</w:t>
            </w:r>
          </w:p>
        </w:tc>
        <w:tc>
          <w:tcPr>
            <w:tcW w:w="1122" w:type="pct"/>
          </w:tcPr>
          <w:p w:rsidR="004D0DA3" w:rsidRPr="000A6579" w:rsidRDefault="004D0DA3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Неопределённая форма глагола</w:t>
            </w:r>
          </w:p>
        </w:tc>
        <w:tc>
          <w:tcPr>
            <w:tcW w:w="2184" w:type="pct"/>
          </w:tcPr>
          <w:p w:rsidR="004D0DA3" w:rsidRPr="00E4779E" w:rsidRDefault="004D0DA3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предложении глаголы в неопределённой форме</w:t>
            </w:r>
          </w:p>
        </w:tc>
        <w:tc>
          <w:tcPr>
            <w:tcW w:w="1298" w:type="pct"/>
          </w:tcPr>
          <w:p w:rsidR="004D0DA3" w:rsidRPr="00E4779E" w:rsidRDefault="004D0DA3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Подведение под понятие; делать выводы на основе анализа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>предъявленного банка данных</w:t>
            </w:r>
          </w:p>
        </w:tc>
      </w:tr>
      <w:tr w:rsidR="004D0DA3" w:rsidRPr="000A6579" w:rsidTr="0075026E">
        <w:trPr>
          <w:jc w:val="center"/>
        </w:trPr>
        <w:tc>
          <w:tcPr>
            <w:tcW w:w="396" w:type="pct"/>
          </w:tcPr>
          <w:p w:rsidR="004D0DA3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127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(2)</w:t>
            </w:r>
          </w:p>
        </w:tc>
        <w:tc>
          <w:tcPr>
            <w:tcW w:w="1122" w:type="pct"/>
          </w:tcPr>
          <w:p w:rsidR="004D0DA3" w:rsidRPr="000A6579" w:rsidRDefault="004D0DA3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Неопределенная форма глагола. Образование временных форм от глагола в неопределенной форме</w:t>
            </w:r>
          </w:p>
        </w:tc>
        <w:tc>
          <w:tcPr>
            <w:tcW w:w="2184" w:type="pct"/>
          </w:tcPr>
          <w:p w:rsidR="004D0DA3" w:rsidRPr="00E4779E" w:rsidRDefault="004D0DA3" w:rsidP="004D0DA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глаголы в неопределённой форме.</w:t>
            </w:r>
          </w:p>
          <w:p w:rsidR="004D0DA3" w:rsidRPr="00E4779E" w:rsidRDefault="004D0DA3" w:rsidP="004D0DA3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Образовывать временные формы от глагола в неопределенной форме</w:t>
            </w:r>
          </w:p>
        </w:tc>
        <w:tc>
          <w:tcPr>
            <w:tcW w:w="1298" w:type="pct"/>
          </w:tcPr>
          <w:p w:rsidR="004D0DA3" w:rsidRPr="00E4779E" w:rsidRDefault="004D0DA3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Самостоятельное создание алгоритмов деятельности, выполнение действий по алгоритму</w:t>
            </w:r>
          </w:p>
        </w:tc>
      </w:tr>
      <w:tr w:rsidR="004D0DA3" w:rsidRPr="000A6579" w:rsidTr="0075026E">
        <w:trPr>
          <w:jc w:val="center"/>
        </w:trPr>
        <w:tc>
          <w:tcPr>
            <w:tcW w:w="396" w:type="pct"/>
          </w:tcPr>
          <w:p w:rsidR="004D0DA3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(3)</w:t>
            </w:r>
          </w:p>
        </w:tc>
        <w:tc>
          <w:tcPr>
            <w:tcW w:w="1122" w:type="pct"/>
          </w:tcPr>
          <w:p w:rsidR="004D0DA3" w:rsidRPr="000A6579" w:rsidRDefault="004D0DA3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образовании форм глаголов</w:t>
            </w:r>
          </w:p>
        </w:tc>
        <w:tc>
          <w:tcPr>
            <w:tcW w:w="2184" w:type="pct"/>
          </w:tcPr>
          <w:p w:rsidR="004D0DA3" w:rsidRPr="00E4779E" w:rsidRDefault="004D0DA3" w:rsidP="004D0DA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Образовывать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формы глагола с помощью приставок и суффиксов.</w:t>
            </w:r>
          </w:p>
          <w:p w:rsidR="004D0DA3" w:rsidRPr="00E4779E" w:rsidRDefault="004D0DA3" w:rsidP="004D0DA3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«везде», «свитер»</w:t>
            </w:r>
          </w:p>
        </w:tc>
        <w:tc>
          <w:tcPr>
            <w:tcW w:w="1298" w:type="pct"/>
          </w:tcPr>
          <w:p w:rsidR="004D0DA3" w:rsidRPr="00E4779E" w:rsidRDefault="004D0DA3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Самостоятельное создание алгоритмов деятельности, выполнение действий по алгоритму</w:t>
            </w:r>
          </w:p>
        </w:tc>
      </w:tr>
      <w:tr w:rsidR="004D0DA3" w:rsidRPr="000A6579" w:rsidTr="0075026E">
        <w:trPr>
          <w:jc w:val="center"/>
        </w:trPr>
        <w:tc>
          <w:tcPr>
            <w:tcW w:w="396" w:type="pct"/>
          </w:tcPr>
          <w:p w:rsidR="004D0DA3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(4)</w:t>
            </w:r>
          </w:p>
        </w:tc>
        <w:tc>
          <w:tcPr>
            <w:tcW w:w="1122" w:type="pct"/>
          </w:tcPr>
          <w:p w:rsidR="004D0DA3" w:rsidRPr="000A6579" w:rsidRDefault="004D0DA3" w:rsidP="008F4AE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Изложение по самостоятельно составленному плану</w:t>
            </w:r>
          </w:p>
        </w:tc>
        <w:tc>
          <w:tcPr>
            <w:tcW w:w="2184" w:type="pct"/>
          </w:tcPr>
          <w:p w:rsidR="004D0DA3" w:rsidRPr="00E4779E" w:rsidRDefault="004D0DA3" w:rsidP="004D0DA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Подробно излагать текст.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4D0DA3" w:rsidRPr="00E4779E" w:rsidRDefault="004D0DA3" w:rsidP="004D0DA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>Оценивать результаты выполненного задания.</w:t>
            </w:r>
          </w:p>
          <w:p w:rsidR="004D0DA3" w:rsidRPr="00E4779E" w:rsidRDefault="004D0DA3" w:rsidP="004D0DA3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«сверху», «снизу»</w:t>
            </w:r>
          </w:p>
        </w:tc>
        <w:tc>
          <w:tcPr>
            <w:tcW w:w="1298" w:type="pct"/>
          </w:tcPr>
          <w:p w:rsidR="004D0DA3" w:rsidRPr="00E4779E" w:rsidRDefault="004D0DA3" w:rsidP="004D0DA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Осознанное и произвольное построение речевого высказывания  </w:t>
            </w:r>
          </w:p>
          <w:p w:rsidR="004D0DA3" w:rsidRPr="00E4779E" w:rsidRDefault="004D0DA3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</w:t>
            </w:r>
            <w:r w:rsidR="00D333A9">
              <w:rPr>
                <w:rFonts w:ascii="Arial" w:hAnsi="Arial" w:cs="Arial"/>
                <w:b/>
                <w:i/>
                <w:sz w:val="20"/>
                <w:szCs w:val="20"/>
              </w:rPr>
              <w:t>8 по теме «Глагол»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131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(6)</w:t>
            </w:r>
          </w:p>
        </w:tc>
        <w:tc>
          <w:tcPr>
            <w:tcW w:w="1122" w:type="pct"/>
          </w:tcPr>
          <w:p w:rsidR="00E4779E" w:rsidRPr="000A6579" w:rsidRDefault="004D0DA3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Анализ работ и работа над  ошибками.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Изменение глаголов настоящего и будущего времени по лицам и числам (спряжение)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i/>
                <w:sz w:val="18"/>
                <w:szCs w:val="18"/>
              </w:rPr>
              <w:t>Изменять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 глаголы по лицам и числам, формировать умение спрягать глаголы в настоящем и будущем времени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132</w:t>
            </w:r>
          </w:p>
          <w:p w:rsidR="004D0DA3" w:rsidRPr="000A6579" w:rsidRDefault="004D0DA3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2-е лицо глаголов единственного числа настоящего и будущего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0DA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4D0DA3">
              <w:rPr>
                <w:rFonts w:ascii="Arial" w:hAnsi="Arial" w:cs="Arial"/>
                <w:sz w:val="20"/>
                <w:szCs w:val="20"/>
              </w:rPr>
              <w:t xml:space="preserve"> Роль мягкого знака в окончаниях глаголов 2 лица</w:t>
            </w:r>
            <w:r w:rsidR="000355C4">
              <w:rPr>
                <w:rFonts w:ascii="Arial" w:hAnsi="Arial" w:cs="Arial"/>
                <w:sz w:val="20"/>
                <w:szCs w:val="20"/>
              </w:rPr>
              <w:t xml:space="preserve"> ед.числа настоящего и будущего времени (ишь,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ешь)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i/>
                <w:sz w:val="18"/>
                <w:szCs w:val="18"/>
              </w:rPr>
              <w:t>Спрягать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 глаголы, распознавать лицо и число глагола по местоимению, по личному окончанию, по вопросу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133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Упражнение в правописании глаголов во 2-ом лице единственного числа и правописании </w:t>
            </w:r>
            <w:r w:rsidRPr="000A6579">
              <w:rPr>
                <w:rFonts w:ascii="Arial" w:hAnsi="Arial" w:cs="Arial"/>
                <w:i/>
                <w:sz w:val="20"/>
                <w:szCs w:val="20"/>
              </w:rPr>
              <w:t xml:space="preserve">не </w:t>
            </w:r>
            <w:r w:rsidRPr="000A6579">
              <w:rPr>
                <w:rFonts w:ascii="Arial" w:hAnsi="Arial" w:cs="Arial"/>
                <w:sz w:val="20"/>
                <w:szCs w:val="20"/>
              </w:rPr>
              <w:t>с глаголами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eastAsia="TimesNewRomanPSMT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i/>
                <w:sz w:val="18"/>
                <w:szCs w:val="18"/>
              </w:rPr>
              <w:t>Спрягать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 глаголы, распознавать лицо и число глагола по местоимению, по личному окончанию, по вопросу.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 предложениях глаголы с частицей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не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134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(9)</w:t>
            </w:r>
          </w:p>
        </w:tc>
        <w:tc>
          <w:tcPr>
            <w:tcW w:w="1122" w:type="pct"/>
          </w:tcPr>
          <w:p w:rsidR="00E4779E" w:rsidRDefault="000355C4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 xml:space="preserve">Сочинение по репродукции картины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lastRenderedPageBreak/>
              <w:t>И.И.Левитана «Весна. Большая вода»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9E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>Оценивать результаты выполненного задания.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135</w:t>
            </w:r>
          </w:p>
          <w:p w:rsidR="000355C4" w:rsidRPr="000A6579" w:rsidRDefault="000355C4" w:rsidP="000355C4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Ι и ΙΙ спряжени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глаголов.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Спряжение глаголов в настоящем времени</w:t>
            </w:r>
            <w:r w:rsidR="000355C4">
              <w:rPr>
                <w:rFonts w:ascii="Arial" w:hAnsi="Arial" w:cs="Arial"/>
                <w:sz w:val="20"/>
                <w:szCs w:val="20"/>
              </w:rPr>
              <w:t>. Личные окончания глаголов</w:t>
            </w:r>
            <w:proofErr w:type="gramStart"/>
            <w:r w:rsidR="000355C4"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Понимать</w:t>
            </w:r>
            <w:r w:rsidRPr="00E4779E">
              <w:rPr>
                <w:rFonts w:ascii="Arial" w:hAnsi="Arial" w:cs="Arial"/>
                <w:sz w:val="18"/>
                <w:szCs w:val="18"/>
              </w:rPr>
              <w:t>, что глаголы одного и тоже спряжения в форме настоящего времени имеют одинаковые ударные и безударные окончания в одном и том же лице и числе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136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Спряжение глаголов в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0355C4">
              <w:rPr>
                <w:rFonts w:ascii="Arial" w:hAnsi="Arial" w:cs="Arial"/>
                <w:sz w:val="20"/>
                <w:szCs w:val="20"/>
              </w:rPr>
              <w:t xml:space="preserve"> Проект «Пословицы и поговорки»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Понимать, </w:t>
            </w:r>
            <w:r w:rsidRPr="00E4779E">
              <w:rPr>
                <w:rFonts w:ascii="Arial" w:hAnsi="Arial" w:cs="Arial"/>
                <w:sz w:val="18"/>
                <w:szCs w:val="18"/>
              </w:rPr>
              <w:t>что глаголы в форме будущего времени спрягаются так же, как и глаголы в форме настоящего времени.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«назад», «вперёд»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137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Личные окончания глаголов </w:t>
            </w:r>
            <w:r w:rsidRPr="000A657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0A6579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 w:rsidRPr="000A6579">
              <w:rPr>
                <w:rFonts w:ascii="Arial" w:hAnsi="Arial" w:cs="Arial"/>
                <w:sz w:val="20"/>
                <w:szCs w:val="20"/>
              </w:rPr>
              <w:t xml:space="preserve"> спряжени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0355C4">
              <w:rPr>
                <w:rFonts w:ascii="Arial" w:hAnsi="Arial" w:cs="Arial"/>
                <w:sz w:val="20"/>
                <w:szCs w:val="20"/>
              </w:rPr>
              <w:t xml:space="preserve">  Личные окончания глаголов. Определение спряжения глаголов.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личные окончания глаголов </w:t>
            </w:r>
            <w:r w:rsidRPr="00E4779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и </w:t>
            </w:r>
            <w:r w:rsidRPr="00E4779E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спряжений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Аргументация своего мнения и позиции в коммуникации на основе наблюдений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138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личных окончаний глаголов в настоящем и в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алгоритм определения спряжения глагола с безударным личным окончанием.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глаголы-исключения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139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Упражнение в распознавании спряжения глаголов по неопределенной форме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Понимать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что при образовании форм глагола надо правильно поставить вопрос к неопределённой форме глагола и к формам настоящего и будущего времени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Аргументация своего мнения и позиции в коммуникации на основе наблюдений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140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личных окончаний глаголов в настоящем и в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систему личных окончаний глаголов 1 и 2 спряжений.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Понимать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что глаголы с приставками относятся к тому же спряжению, что и глаголы без приставок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141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личных окончаний глаголов в настоящем и в будущем времени.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Словарный диктант № </w:t>
            </w:r>
            <w:r w:rsidR="000355C4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4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Распределять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глаголы по спряжениям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142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(17)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 xml:space="preserve">Правописание безударных </w:t>
            </w: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личных окончаний глаголов в настоящем и в будущем времени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lastRenderedPageBreak/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как правильно выбрать букву для личного окончания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каждого глагола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Самостоятельное создание </w:t>
            </w:r>
            <w:r w:rsidRPr="00E4779E">
              <w:rPr>
                <w:rFonts w:ascii="Arial" w:hAnsi="Arial" w:cs="Arial"/>
                <w:sz w:val="18"/>
                <w:szCs w:val="18"/>
              </w:rPr>
              <w:lastRenderedPageBreak/>
              <w:t xml:space="preserve">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E4779E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lastRenderedPageBreak/>
              <w:t>143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личных окончаний глаголов в настоящем и в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0355C4">
              <w:rPr>
                <w:rFonts w:ascii="Arial" w:hAnsi="Arial" w:cs="Arial"/>
                <w:sz w:val="20"/>
                <w:szCs w:val="20"/>
              </w:rPr>
              <w:t>Выбор личного окончания глагола.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безударных личных окончаний глаголов в настоящем и в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возвратных глаголов в настоящем и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0355C4">
              <w:rPr>
                <w:rFonts w:ascii="Arial" w:hAnsi="Arial" w:cs="Arial"/>
                <w:sz w:val="20"/>
                <w:szCs w:val="20"/>
              </w:rPr>
              <w:t>Правописание –</w:t>
            </w:r>
            <w:proofErr w:type="spellStart"/>
            <w:r w:rsidR="000355C4">
              <w:rPr>
                <w:rFonts w:ascii="Arial" w:hAnsi="Arial" w:cs="Arial"/>
                <w:sz w:val="20"/>
                <w:szCs w:val="20"/>
              </w:rPr>
              <w:t>тся</w:t>
            </w:r>
            <w:proofErr w:type="spellEnd"/>
            <w:r w:rsidR="000355C4">
              <w:rPr>
                <w:rFonts w:ascii="Arial" w:hAnsi="Arial" w:cs="Arial"/>
                <w:sz w:val="20"/>
                <w:szCs w:val="20"/>
              </w:rPr>
              <w:t>,-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55C4">
              <w:rPr>
                <w:rFonts w:ascii="Arial" w:hAnsi="Arial" w:cs="Arial"/>
                <w:sz w:val="20"/>
                <w:szCs w:val="20"/>
              </w:rPr>
              <w:t>ться</w:t>
            </w:r>
            <w:proofErr w:type="spellEnd"/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eastAsia="TimesNewRomanPSMT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i/>
                <w:sz w:val="18"/>
                <w:szCs w:val="18"/>
              </w:rPr>
              <w:t>Обосновывать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 правильность написания изученных орфограмм.</w:t>
            </w:r>
          </w:p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eastAsia="TimesNewRomanPSMT" w:hAnsi="Arial" w:cs="Arial"/>
                <w:spacing w:val="-2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spacing w:val="-2"/>
                <w:sz w:val="18"/>
                <w:szCs w:val="18"/>
              </w:rPr>
              <w:t xml:space="preserve">Распознавать форму 3-го лица </w:t>
            </w:r>
            <w:r w:rsidRPr="00E4779E">
              <w:rPr>
                <w:rFonts w:ascii="Arial" w:hAnsi="Arial" w:cs="Arial"/>
                <w:spacing w:val="-2"/>
                <w:sz w:val="18"/>
                <w:szCs w:val="18"/>
              </w:rPr>
              <w:t>единственного и множественного числа настоящего и будущего времени</w:t>
            </w:r>
            <w:r w:rsidRPr="00E4779E">
              <w:rPr>
                <w:rFonts w:ascii="Arial" w:eastAsia="TimesNewRomanPSMT" w:hAnsi="Arial" w:cs="Arial"/>
                <w:spacing w:val="-2"/>
                <w:sz w:val="18"/>
                <w:szCs w:val="18"/>
              </w:rPr>
              <w:t xml:space="preserve"> и неопределенную форму возвратных глаголов.</w:t>
            </w:r>
          </w:p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eastAsia="TimesNewRomanPSMT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i/>
                <w:spacing w:val="-2"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eastAsia="TimesNewRomanPSMT" w:hAnsi="Arial" w:cs="Arial"/>
                <w:spacing w:val="-2"/>
                <w:sz w:val="18"/>
                <w:szCs w:val="18"/>
              </w:rPr>
              <w:t xml:space="preserve">правильно </w:t>
            </w:r>
            <w:proofErr w:type="gramStart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>-</w:t>
            </w:r>
            <w:proofErr w:type="spellStart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>т</w:t>
            </w:r>
            <w:proofErr w:type="gramEnd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>ся</w:t>
            </w:r>
            <w:proofErr w:type="spellEnd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 xml:space="preserve"> </w:t>
            </w:r>
            <w:r w:rsidRPr="00E4779E">
              <w:rPr>
                <w:rFonts w:ascii="Arial" w:eastAsia="TimesNewRomanPSMT" w:hAnsi="Arial" w:cs="Arial"/>
                <w:spacing w:val="-2"/>
                <w:sz w:val="18"/>
                <w:szCs w:val="18"/>
              </w:rPr>
              <w:t xml:space="preserve">и </w:t>
            </w:r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>-</w:t>
            </w:r>
            <w:proofErr w:type="spellStart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>ться</w:t>
            </w:r>
            <w:proofErr w:type="spellEnd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pacing w:val="-2"/>
                <w:sz w:val="18"/>
                <w:szCs w:val="18"/>
              </w:rPr>
              <w:t xml:space="preserve"> </w:t>
            </w:r>
            <w:r w:rsidRPr="00E4779E">
              <w:rPr>
                <w:rFonts w:ascii="Arial" w:eastAsia="TimesNewRomanPSMT" w:hAnsi="Arial" w:cs="Arial"/>
                <w:spacing w:val="-2"/>
                <w:sz w:val="18"/>
                <w:szCs w:val="18"/>
              </w:rPr>
              <w:t xml:space="preserve">в возвратных глаголах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возвратных глаголов в настоящем и будущем времени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0355C4">
              <w:rPr>
                <w:rFonts w:ascii="Arial" w:hAnsi="Arial" w:cs="Arial"/>
                <w:sz w:val="20"/>
                <w:szCs w:val="20"/>
              </w:rPr>
              <w:t>Правописание -</w:t>
            </w:r>
            <w:proofErr w:type="spellStart"/>
            <w:r w:rsidR="000355C4">
              <w:rPr>
                <w:rFonts w:ascii="Arial" w:hAnsi="Arial" w:cs="Arial"/>
                <w:sz w:val="20"/>
                <w:szCs w:val="20"/>
              </w:rPr>
              <w:t>тся</w:t>
            </w:r>
            <w:proofErr w:type="spellEnd"/>
            <w:r w:rsidR="000355C4">
              <w:rPr>
                <w:rFonts w:ascii="Arial" w:hAnsi="Arial" w:cs="Arial"/>
                <w:sz w:val="20"/>
                <w:szCs w:val="20"/>
              </w:rPr>
              <w:t>,-</w:t>
            </w:r>
            <w:proofErr w:type="spellStart"/>
            <w:r w:rsidR="000355C4">
              <w:rPr>
                <w:rFonts w:ascii="Arial" w:hAnsi="Arial" w:cs="Arial"/>
                <w:sz w:val="20"/>
                <w:szCs w:val="20"/>
              </w:rPr>
              <w:t>ться</w:t>
            </w:r>
            <w:proofErr w:type="spellEnd"/>
            <w:r w:rsidR="000355C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autoSpaceDE w:val="0"/>
              <w:autoSpaceDN w:val="0"/>
              <w:adjustRightInd w:val="0"/>
              <w:contextualSpacing/>
              <w:rPr>
                <w:rFonts w:ascii="Arial" w:eastAsia="TimesNewRomanPSMT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Распознавать форму 3-го лица </w:t>
            </w:r>
            <w:r w:rsidRPr="00E4779E">
              <w:rPr>
                <w:rFonts w:ascii="Arial" w:hAnsi="Arial" w:cs="Arial"/>
                <w:sz w:val="18"/>
                <w:szCs w:val="18"/>
              </w:rPr>
              <w:t>единственного и множественного числа настоящего и будущего времени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 и неопределенную форму возвратных глаголов.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eastAsia="TimesNewRomanPSMT" w:hAnsi="Arial" w:cs="Arial"/>
                <w:i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правильно </w:t>
            </w:r>
            <w:proofErr w:type="gramStart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>-</w:t>
            </w:r>
            <w:proofErr w:type="spellStart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>т</w:t>
            </w:r>
            <w:proofErr w:type="gramEnd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>ся</w:t>
            </w:r>
            <w:proofErr w:type="spellEnd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и </w:t>
            </w:r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>-</w:t>
            </w:r>
            <w:proofErr w:type="spellStart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>ться</w:t>
            </w:r>
            <w:proofErr w:type="spellEnd"/>
            <w:r w:rsidRPr="00E4779E">
              <w:rPr>
                <w:rFonts w:ascii="Arial" w:eastAsia="TimesNewRomanPSMT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E4779E">
              <w:rPr>
                <w:rFonts w:ascii="Arial" w:eastAsia="TimesNewRomanPSMT" w:hAnsi="Arial" w:cs="Arial"/>
                <w:sz w:val="18"/>
                <w:szCs w:val="18"/>
              </w:rPr>
              <w:t xml:space="preserve">в возвратных глаголах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  <w:tc>
          <w:tcPr>
            <w:tcW w:w="1122" w:type="pct"/>
          </w:tcPr>
          <w:p w:rsidR="00E4779E" w:rsidRPr="000A6579" w:rsidRDefault="000355C4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Изложение деформированного повествовательного текста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Излагать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текст.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Оценивать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1122" w:type="pct"/>
          </w:tcPr>
          <w:p w:rsidR="00E4779E" w:rsidRPr="000A6579" w:rsidRDefault="00D333A9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Образование глаголов прошедшего времени.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Правописание глаголов в прошедшем времени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Родовые окончания глаголов.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, почему окончания глаголов единственного числа в форме прошедшего времени называют родовыми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Правописание глаголов в прошедшем времени</w:t>
            </w:r>
            <w:r w:rsidR="00D333A9">
              <w:rPr>
                <w:rFonts w:ascii="Arial" w:hAnsi="Arial" w:cs="Arial"/>
                <w:sz w:val="20"/>
                <w:szCs w:val="20"/>
              </w:rPr>
              <w:t>. Орфоэпические нормы произношения глаголов с частицей не.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Называть </w:t>
            </w:r>
            <w:r w:rsidRPr="00E4779E">
              <w:rPr>
                <w:rFonts w:ascii="Arial" w:hAnsi="Arial" w:cs="Arial"/>
                <w:sz w:val="18"/>
                <w:szCs w:val="18"/>
              </w:rPr>
              <w:t>суффикс, с помощью которого образованы формы прошедшего времени.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Писать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правильно слова: «свобода», «здесь»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150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Проверочная работа № 7 </w:t>
            </w:r>
            <w:r w:rsidRPr="000A6579">
              <w:rPr>
                <w:rFonts w:ascii="Arial" w:hAnsi="Arial" w:cs="Arial"/>
                <w:i/>
                <w:sz w:val="20"/>
                <w:szCs w:val="20"/>
              </w:rPr>
              <w:t>по теме «Глагол»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4779E" w:rsidRPr="000A6579" w:rsidRDefault="00D333A9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sz w:val="20"/>
                <w:szCs w:val="20"/>
              </w:rPr>
              <w:t>Составление текста на спортивную тему</w:t>
            </w:r>
            <w:r w:rsidR="00E4779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Составлять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рассказ.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Оценивать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Обобщение по теме «Глагол».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33A9">
              <w:rPr>
                <w:rFonts w:ascii="Arial" w:hAnsi="Arial" w:cs="Arial"/>
                <w:sz w:val="20"/>
                <w:szCs w:val="20"/>
              </w:rPr>
              <w:t>Грамматические признаки глагола.</w:t>
            </w:r>
            <w:r w:rsidR="00236647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0A6579">
              <w:rPr>
                <w:rFonts w:ascii="Arial" w:hAnsi="Arial" w:cs="Arial"/>
                <w:sz w:val="20"/>
                <w:szCs w:val="20"/>
              </w:rPr>
              <w:t>Морфологический разбор глагола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33A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Выполнять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морфологический разбор глагола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Самостоятельное создание алгоритмов деятельности, выполнение действий по алгоритму. Делать выводы на основе анализа предъявленного банка данных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  <w:tc>
          <w:tcPr>
            <w:tcW w:w="1122" w:type="pct"/>
          </w:tcPr>
          <w:p w:rsidR="00E4779E" w:rsidRPr="000A6579" w:rsidRDefault="00D333A9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Контрольный диктант №9 по теме «Грамматические признаки глагола»</w:t>
            </w:r>
            <w:r w:rsidR="00E4779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122" w:type="pct"/>
          </w:tcPr>
          <w:p w:rsidR="00E4779E" w:rsidRPr="000A6579" w:rsidRDefault="00984272" w:rsidP="008F4A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Анализ работ и работа над ошибками.</w:t>
            </w:r>
          </w:p>
          <w:p w:rsidR="00E4779E" w:rsidRPr="000A6579" w:rsidRDefault="00984272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Повторение по теме «Наша речь и наш язык».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Излагать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текст.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Оценивать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0355C4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  <w:p w:rsidR="000355C4" w:rsidRPr="000A6579" w:rsidRDefault="000355C4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(30)</w:t>
            </w:r>
          </w:p>
        </w:tc>
        <w:tc>
          <w:tcPr>
            <w:tcW w:w="1122" w:type="pct"/>
          </w:tcPr>
          <w:p w:rsidR="00E4779E" w:rsidRPr="000A6579" w:rsidRDefault="00984272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Изложение повествовательного текста.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Различать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язык и речь.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виды речи.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 xml:space="preserve">Объяснять 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назначение речи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Повторение по теме «Текст»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Признаки текста. Типы текста.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признаки текста: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типы текстов: повествование, описание, рассуждение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Повторение по теме «Предложение»</w:t>
            </w:r>
            <w:proofErr w:type="gramStart"/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.Г</w:t>
            </w:r>
            <w:proofErr w:type="gramEnd"/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раницы предложения. Члены предложения.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>, что такое предложение.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границы предложений.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Определять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тип предложения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(33)</w:t>
            </w:r>
          </w:p>
        </w:tc>
        <w:tc>
          <w:tcPr>
            <w:tcW w:w="1122" w:type="pct"/>
          </w:tcPr>
          <w:p w:rsidR="00E4779E" w:rsidRPr="000A6579" w:rsidRDefault="00984272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Контрольное списывание.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и отмечать в словах орфограммы.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159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 xml:space="preserve">Анализ </w:t>
            </w:r>
            <w:r w:rsidR="00984272">
              <w:rPr>
                <w:rFonts w:ascii="Arial" w:hAnsi="Arial" w:cs="Arial"/>
                <w:sz w:val="20"/>
                <w:szCs w:val="20"/>
              </w:rPr>
              <w:t>работ и работа над ошибками.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Повторение по теме «Имя существительное»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Писать 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правильно слова с непроверяемыми написаниями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(35)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65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Итоговая диагностическая работа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Анализировать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ошибки, подбирать проверочные слова. </w:t>
            </w:r>
            <w:r w:rsidRPr="00E4779E">
              <w:rPr>
                <w:rFonts w:ascii="Arial" w:hAnsi="Arial" w:cs="Arial"/>
                <w:i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правила правописания слов на изученные темы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(36)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Орфограммы в значимых частях слова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Правописание приставок и суффиксов.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и отмечать в словах орфограммы.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Контроль и оценка процесса и результатов деятельности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(37)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Орфограммы в значимых частях слова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 w:rsidR="00984272">
              <w:rPr>
                <w:rFonts w:ascii="Arial" w:hAnsi="Arial" w:cs="Arial"/>
                <w:color w:val="000000"/>
                <w:sz w:val="20"/>
                <w:szCs w:val="20"/>
              </w:rPr>
              <w:t>Правописание безударной гласной в корне слова. Способы проверки.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Находить 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и отмечать в словах орфограммы. </w:t>
            </w: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Объяснять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(38)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  <w:p w:rsidR="00E4779E" w:rsidRPr="000A6579" w:rsidRDefault="00984272" w:rsidP="008F4AEB">
            <w:pPr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4779E" w:rsidRPr="000A6579">
              <w:rPr>
                <w:rFonts w:ascii="Arial" w:hAnsi="Arial" w:cs="Arial"/>
                <w:color w:val="000000"/>
                <w:sz w:val="20"/>
                <w:szCs w:val="20"/>
              </w:rPr>
              <w:t>Изложение повествовательного текста</w:t>
            </w:r>
            <w:r w:rsidR="00E4779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Излагать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текст.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Оценивать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Осознанное и произвольное построение речевого высказывания 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(39)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Обобщение знаний по курсу «Русский язык»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Проверяемые и непроверяемые безударные гласные.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правила правописания слов на изученные темы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(40)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Обобщение знаний по курсу «Русский язык»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>Правописание парных  и непроизносимых согласных в корне слова.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Называть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правила правописания слов на изученные темы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(41)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Обобщение знаний по курсу «Русский язык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Правописание  родовых окончаний имен прилагательных.</w:t>
            </w:r>
          </w:p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Анализировать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ошибки, подбирать проверочные слова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>обучающимся</w:t>
            </w:r>
            <w:proofErr w:type="gramEnd"/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E4779E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(42)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sz w:val="20"/>
                <w:szCs w:val="20"/>
              </w:rPr>
              <w:t>Обобщение знаний по курсу «Русский язык»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6F08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366F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6F08">
              <w:rPr>
                <w:rFonts w:ascii="Arial" w:hAnsi="Arial" w:cs="Arial"/>
                <w:sz w:val="20"/>
                <w:szCs w:val="20"/>
              </w:rPr>
              <w:lastRenderedPageBreak/>
              <w:t>Правописание окончаний глаголов.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Называть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правила правописания слов на изученные темы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Осознанное и произвольное построение речевого высказывания, 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основанное на знаниях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168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(43)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  <w:p w:rsidR="00E4779E" w:rsidRPr="000A6579" w:rsidRDefault="00366F08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Р\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Устное и</w:t>
            </w:r>
            <w:r w:rsidR="00E4779E" w:rsidRPr="000A6579">
              <w:rPr>
                <w:rFonts w:ascii="Arial" w:hAnsi="Arial" w:cs="Arial"/>
                <w:color w:val="000000"/>
                <w:sz w:val="20"/>
                <w:szCs w:val="20"/>
              </w:rPr>
              <w:t>зложение повествовательного текста</w:t>
            </w:r>
            <w:r w:rsidR="00E4779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sz w:val="18"/>
                <w:szCs w:val="18"/>
              </w:rPr>
              <w:t xml:space="preserve"> нужную орфограмму на допущенную ошибку при письме.</w:t>
            </w:r>
          </w:p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Оценивать результаты выполненного задания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779E">
              <w:rPr>
                <w:rFonts w:ascii="Arial" w:hAnsi="Arial" w:cs="Arial"/>
                <w:sz w:val="18"/>
                <w:szCs w:val="18"/>
              </w:rPr>
              <w:t xml:space="preserve">Выражение своих мыслей с достаточной полнотой и точностью </w:t>
            </w:r>
          </w:p>
        </w:tc>
      </w:tr>
      <w:tr w:rsidR="00E4779E" w:rsidRPr="000A6579" w:rsidTr="0075026E">
        <w:trPr>
          <w:jc w:val="center"/>
        </w:trPr>
        <w:tc>
          <w:tcPr>
            <w:tcW w:w="396" w:type="pct"/>
          </w:tcPr>
          <w:p w:rsidR="00E4779E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  <w:p w:rsidR="00D333A9" w:rsidRPr="000A657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(44)</w:t>
            </w:r>
          </w:p>
        </w:tc>
        <w:tc>
          <w:tcPr>
            <w:tcW w:w="1122" w:type="pct"/>
          </w:tcPr>
          <w:p w:rsidR="00E4779E" w:rsidRPr="000A6579" w:rsidRDefault="00E4779E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6579">
              <w:rPr>
                <w:rFonts w:ascii="Arial" w:hAnsi="Arial" w:cs="Arial"/>
                <w:color w:val="000000"/>
                <w:sz w:val="20"/>
                <w:szCs w:val="20"/>
              </w:rPr>
              <w:t>Игра «Родное слово»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84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>Находить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все изученные части речи в тексте.</w:t>
            </w:r>
            <w:r w:rsidRPr="00E4779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Называть</w:t>
            </w: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 правила правописания слов на изученные темы </w:t>
            </w:r>
          </w:p>
        </w:tc>
        <w:tc>
          <w:tcPr>
            <w:tcW w:w="1298" w:type="pct"/>
          </w:tcPr>
          <w:p w:rsidR="00E4779E" w:rsidRPr="00E4779E" w:rsidRDefault="00E4779E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9E">
              <w:rPr>
                <w:rFonts w:ascii="Arial" w:hAnsi="Arial" w:cs="Arial"/>
                <w:color w:val="000000"/>
                <w:sz w:val="18"/>
                <w:szCs w:val="1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 w:rsidR="00D333A9" w:rsidRPr="000A6579" w:rsidTr="0075026E">
        <w:trPr>
          <w:jc w:val="center"/>
        </w:trPr>
        <w:tc>
          <w:tcPr>
            <w:tcW w:w="396" w:type="pct"/>
          </w:tcPr>
          <w:p w:rsidR="00D333A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  <w:p w:rsidR="00D333A9" w:rsidRDefault="00D333A9" w:rsidP="008F4AEB">
            <w:pPr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(45)</w:t>
            </w:r>
          </w:p>
        </w:tc>
        <w:tc>
          <w:tcPr>
            <w:tcW w:w="1122" w:type="pct"/>
          </w:tcPr>
          <w:p w:rsidR="00D333A9" w:rsidRPr="000A6579" w:rsidRDefault="00984272" w:rsidP="008F4AE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проектов,</w:t>
            </w:r>
            <w:r w:rsidR="00366F08">
              <w:rPr>
                <w:rFonts w:ascii="Arial" w:hAnsi="Arial" w:cs="Arial"/>
                <w:color w:val="000000"/>
                <w:sz w:val="20"/>
                <w:szCs w:val="20"/>
              </w:rPr>
              <w:t xml:space="preserve"> оценка 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учащихся.</w:t>
            </w:r>
          </w:p>
        </w:tc>
        <w:tc>
          <w:tcPr>
            <w:tcW w:w="2184" w:type="pct"/>
          </w:tcPr>
          <w:p w:rsidR="00D333A9" w:rsidRPr="00E4779E" w:rsidRDefault="00D333A9" w:rsidP="008F4AEB">
            <w:pPr>
              <w:contextualSpacing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1298" w:type="pct"/>
          </w:tcPr>
          <w:p w:rsidR="00D333A9" w:rsidRPr="00E4779E" w:rsidRDefault="00D333A9" w:rsidP="008F4AEB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12C22" w:rsidRPr="000A6579" w:rsidRDefault="00B12C22" w:rsidP="00B12C22">
      <w:pPr>
        <w:contextualSpacing/>
      </w:pPr>
    </w:p>
    <w:p w:rsidR="00B75909" w:rsidRDefault="00B75909"/>
    <w:sectPr w:rsidR="00B75909" w:rsidSect="00236647">
      <w:footerReference w:type="even" r:id="rId11"/>
      <w:pgSz w:w="16838" w:h="11906" w:orient="landscape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096" w:rsidRDefault="001D1096" w:rsidP="00E8129E">
      <w:pPr>
        <w:spacing w:after="0" w:line="240" w:lineRule="auto"/>
      </w:pPr>
      <w:r>
        <w:separator/>
      </w:r>
    </w:p>
  </w:endnote>
  <w:endnote w:type="continuationSeparator" w:id="0">
    <w:p w:rsidR="001D1096" w:rsidRDefault="001D1096" w:rsidP="00E8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3BF" w:rsidRDefault="00274910" w:rsidP="008F4AEB">
    <w:pPr>
      <w:pStyle w:val="ae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4953BF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4953BF" w:rsidRDefault="004953B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096" w:rsidRDefault="001D1096" w:rsidP="00E8129E">
      <w:pPr>
        <w:spacing w:after="0" w:line="240" w:lineRule="auto"/>
      </w:pPr>
      <w:r>
        <w:separator/>
      </w:r>
    </w:p>
  </w:footnote>
  <w:footnote w:type="continuationSeparator" w:id="0">
    <w:p w:rsidR="001D1096" w:rsidRDefault="001D1096" w:rsidP="00E81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9F8"/>
    <w:multiLevelType w:val="hybridMultilevel"/>
    <w:tmpl w:val="33349A72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0143DB0"/>
    <w:multiLevelType w:val="hybridMultilevel"/>
    <w:tmpl w:val="7E888D4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15C6B"/>
    <w:multiLevelType w:val="hybridMultilevel"/>
    <w:tmpl w:val="7CF40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CA3626"/>
    <w:multiLevelType w:val="hybridMultilevel"/>
    <w:tmpl w:val="3B64DEBA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7D4109"/>
    <w:multiLevelType w:val="hybridMultilevel"/>
    <w:tmpl w:val="932A40A0"/>
    <w:lvl w:ilvl="0" w:tplc="63B6C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B522A"/>
    <w:multiLevelType w:val="hybridMultilevel"/>
    <w:tmpl w:val="3FC86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85BD2">
      <w:start w:val="1"/>
      <w:numFmt w:val="decimal"/>
      <w:lvlText w:val="%2.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B26C5D"/>
    <w:multiLevelType w:val="hybridMultilevel"/>
    <w:tmpl w:val="1294023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57490"/>
    <w:multiLevelType w:val="hybridMultilevel"/>
    <w:tmpl w:val="F0020A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FE6A8D"/>
    <w:multiLevelType w:val="hybridMultilevel"/>
    <w:tmpl w:val="0F94191C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CF6AD5BE">
      <w:numFmt w:val="bullet"/>
      <w:lvlText w:val="•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4F103A"/>
    <w:multiLevelType w:val="hybridMultilevel"/>
    <w:tmpl w:val="7E3E8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9F6EC1"/>
    <w:multiLevelType w:val="hybridMultilevel"/>
    <w:tmpl w:val="6E0C33A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82975"/>
    <w:multiLevelType w:val="hybridMultilevel"/>
    <w:tmpl w:val="2BC23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872B2E"/>
    <w:multiLevelType w:val="hybridMultilevel"/>
    <w:tmpl w:val="9BDCE45A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F163C8C"/>
    <w:multiLevelType w:val="hybridMultilevel"/>
    <w:tmpl w:val="EA24FA12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C205AF"/>
    <w:multiLevelType w:val="hybridMultilevel"/>
    <w:tmpl w:val="EC0AF286"/>
    <w:lvl w:ilvl="0" w:tplc="B9104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725B61"/>
    <w:multiLevelType w:val="hybridMultilevel"/>
    <w:tmpl w:val="CD5490D0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16F0F"/>
    <w:multiLevelType w:val="hybridMultilevel"/>
    <w:tmpl w:val="B43006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B2D1AE7"/>
    <w:multiLevelType w:val="hybridMultilevel"/>
    <w:tmpl w:val="71D6BFC0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DF71B8"/>
    <w:multiLevelType w:val="hybridMultilevel"/>
    <w:tmpl w:val="79566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492BF2"/>
    <w:multiLevelType w:val="hybridMultilevel"/>
    <w:tmpl w:val="40963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BC0F1B"/>
    <w:multiLevelType w:val="hybridMultilevel"/>
    <w:tmpl w:val="848C868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1A0D3B"/>
    <w:multiLevelType w:val="hybridMultilevel"/>
    <w:tmpl w:val="846451C0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14154A"/>
    <w:multiLevelType w:val="hybridMultilevel"/>
    <w:tmpl w:val="BBDA219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174A6"/>
    <w:multiLevelType w:val="hybridMultilevel"/>
    <w:tmpl w:val="97F88698"/>
    <w:lvl w:ilvl="0" w:tplc="635C37DE">
      <w:start w:val="3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61D0F55"/>
    <w:multiLevelType w:val="hybridMultilevel"/>
    <w:tmpl w:val="B4D834C4"/>
    <w:lvl w:ilvl="0" w:tplc="635C37D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9B3937"/>
    <w:multiLevelType w:val="hybridMultilevel"/>
    <w:tmpl w:val="9FF619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7AB3BB6"/>
    <w:multiLevelType w:val="hybridMultilevel"/>
    <w:tmpl w:val="9E74734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8A508A"/>
    <w:multiLevelType w:val="hybridMultilevel"/>
    <w:tmpl w:val="E7E26FA4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27200A"/>
    <w:multiLevelType w:val="hybridMultilevel"/>
    <w:tmpl w:val="CEB455FC"/>
    <w:lvl w:ilvl="0" w:tplc="635C37D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E9B5903"/>
    <w:multiLevelType w:val="hybridMultilevel"/>
    <w:tmpl w:val="03DE934C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A66A81"/>
    <w:multiLevelType w:val="hybridMultilevel"/>
    <w:tmpl w:val="400688D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D16AC2"/>
    <w:multiLevelType w:val="hybridMultilevel"/>
    <w:tmpl w:val="D71849CE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0DE15B8"/>
    <w:multiLevelType w:val="hybridMultilevel"/>
    <w:tmpl w:val="DB18E3C8"/>
    <w:lvl w:ilvl="0" w:tplc="B9382846">
      <w:start w:val="1"/>
      <w:numFmt w:val="bullet"/>
      <w:lvlText w:val=""/>
      <w:lvlJc w:val="left"/>
      <w:pPr>
        <w:tabs>
          <w:tab w:val="num" w:pos="1216"/>
        </w:tabs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6"/>
        </w:tabs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6"/>
        </w:tabs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6"/>
        </w:tabs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6"/>
        </w:tabs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6"/>
        </w:tabs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6"/>
        </w:tabs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6"/>
        </w:tabs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6"/>
        </w:tabs>
        <w:ind w:left="6976" w:hanging="360"/>
      </w:pPr>
      <w:rPr>
        <w:rFonts w:ascii="Wingdings" w:hAnsi="Wingdings" w:hint="default"/>
      </w:rPr>
    </w:lvl>
  </w:abstractNum>
  <w:abstractNum w:abstractNumId="33">
    <w:nsid w:val="51F749C5"/>
    <w:multiLevelType w:val="hybridMultilevel"/>
    <w:tmpl w:val="83B4F830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333ED"/>
    <w:multiLevelType w:val="hybridMultilevel"/>
    <w:tmpl w:val="855C8F7A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55B41CFF"/>
    <w:multiLevelType w:val="hybridMultilevel"/>
    <w:tmpl w:val="2BD28E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564E37A5"/>
    <w:multiLevelType w:val="hybridMultilevel"/>
    <w:tmpl w:val="D6FAE8A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0E2419"/>
    <w:multiLevelType w:val="hybridMultilevel"/>
    <w:tmpl w:val="FB06A95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037B42"/>
    <w:multiLevelType w:val="hybridMultilevel"/>
    <w:tmpl w:val="99B64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0B2D7C"/>
    <w:multiLevelType w:val="hybridMultilevel"/>
    <w:tmpl w:val="4662765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C591E"/>
    <w:multiLevelType w:val="hybridMultilevel"/>
    <w:tmpl w:val="5F42EC30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64F60762"/>
    <w:multiLevelType w:val="hybridMultilevel"/>
    <w:tmpl w:val="F3301F6C"/>
    <w:lvl w:ilvl="0" w:tplc="635C37DE">
      <w:start w:val="3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>
    <w:nsid w:val="66D96730"/>
    <w:multiLevelType w:val="hybridMultilevel"/>
    <w:tmpl w:val="EC8AE81C"/>
    <w:lvl w:ilvl="0" w:tplc="B938284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>
    <w:nsid w:val="68097810"/>
    <w:multiLevelType w:val="hybridMultilevel"/>
    <w:tmpl w:val="BCC6669C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327306"/>
    <w:multiLevelType w:val="hybridMultilevel"/>
    <w:tmpl w:val="3AA6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53529E"/>
    <w:multiLevelType w:val="hybridMultilevel"/>
    <w:tmpl w:val="A23C6F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18A0B82"/>
    <w:multiLevelType w:val="hybridMultilevel"/>
    <w:tmpl w:val="6AF003E2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C2E573A"/>
    <w:multiLevelType w:val="hybridMultilevel"/>
    <w:tmpl w:val="4EF0B94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BD11E3"/>
    <w:multiLevelType w:val="hybridMultilevel"/>
    <w:tmpl w:val="EC4A8692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7"/>
  </w:num>
  <w:num w:numId="3">
    <w:abstractNumId w:val="48"/>
  </w:num>
  <w:num w:numId="4">
    <w:abstractNumId w:val="34"/>
  </w:num>
  <w:num w:numId="5">
    <w:abstractNumId w:val="23"/>
  </w:num>
  <w:num w:numId="6">
    <w:abstractNumId w:val="38"/>
  </w:num>
  <w:num w:numId="7">
    <w:abstractNumId w:val="35"/>
  </w:num>
  <w:num w:numId="8">
    <w:abstractNumId w:val="37"/>
  </w:num>
  <w:num w:numId="9">
    <w:abstractNumId w:val="44"/>
  </w:num>
  <w:num w:numId="10">
    <w:abstractNumId w:val="40"/>
  </w:num>
  <w:num w:numId="11">
    <w:abstractNumId w:val="46"/>
  </w:num>
  <w:num w:numId="12">
    <w:abstractNumId w:val="11"/>
  </w:num>
  <w:num w:numId="13">
    <w:abstractNumId w:val="18"/>
  </w:num>
  <w:num w:numId="14">
    <w:abstractNumId w:val="16"/>
  </w:num>
  <w:num w:numId="15">
    <w:abstractNumId w:val="10"/>
  </w:num>
  <w:num w:numId="16">
    <w:abstractNumId w:val="41"/>
  </w:num>
  <w:num w:numId="17">
    <w:abstractNumId w:val="4"/>
  </w:num>
  <w:num w:numId="18">
    <w:abstractNumId w:val="19"/>
  </w:num>
  <w:num w:numId="19">
    <w:abstractNumId w:val="1"/>
  </w:num>
  <w:num w:numId="20">
    <w:abstractNumId w:val="21"/>
  </w:num>
  <w:num w:numId="21">
    <w:abstractNumId w:val="27"/>
  </w:num>
  <w:num w:numId="22">
    <w:abstractNumId w:val="28"/>
  </w:num>
  <w:num w:numId="23">
    <w:abstractNumId w:val="33"/>
  </w:num>
  <w:num w:numId="24">
    <w:abstractNumId w:val="36"/>
  </w:num>
  <w:num w:numId="25">
    <w:abstractNumId w:val="43"/>
  </w:num>
  <w:num w:numId="26">
    <w:abstractNumId w:val="15"/>
  </w:num>
  <w:num w:numId="27">
    <w:abstractNumId w:val="20"/>
  </w:num>
  <w:num w:numId="28">
    <w:abstractNumId w:val="6"/>
  </w:num>
  <w:num w:numId="29">
    <w:abstractNumId w:val="30"/>
  </w:num>
  <w:num w:numId="30">
    <w:abstractNumId w:val="39"/>
  </w:num>
  <w:num w:numId="31">
    <w:abstractNumId w:val="8"/>
  </w:num>
  <w:num w:numId="32">
    <w:abstractNumId w:val="32"/>
  </w:num>
  <w:num w:numId="33">
    <w:abstractNumId w:val="0"/>
  </w:num>
  <w:num w:numId="34">
    <w:abstractNumId w:val="24"/>
  </w:num>
  <w:num w:numId="35">
    <w:abstractNumId w:val="17"/>
  </w:num>
  <w:num w:numId="36">
    <w:abstractNumId w:val="3"/>
  </w:num>
  <w:num w:numId="37">
    <w:abstractNumId w:val="29"/>
  </w:num>
  <w:num w:numId="38">
    <w:abstractNumId w:val="42"/>
  </w:num>
  <w:num w:numId="39">
    <w:abstractNumId w:val="13"/>
  </w:num>
  <w:num w:numId="4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2"/>
  </w:num>
  <w:num w:numId="43">
    <w:abstractNumId w:val="31"/>
  </w:num>
  <w:num w:numId="44">
    <w:abstractNumId w:val="2"/>
  </w:num>
  <w:num w:numId="45">
    <w:abstractNumId w:val="9"/>
  </w:num>
  <w:num w:numId="46">
    <w:abstractNumId w:val="5"/>
  </w:num>
  <w:num w:numId="47">
    <w:abstractNumId w:val="45"/>
  </w:num>
  <w:num w:numId="48">
    <w:abstractNumId w:val="25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2C22"/>
    <w:rsid w:val="00027A8D"/>
    <w:rsid w:val="000355C4"/>
    <w:rsid w:val="0011790B"/>
    <w:rsid w:val="00155D5A"/>
    <w:rsid w:val="001A6F4D"/>
    <w:rsid w:val="001D1096"/>
    <w:rsid w:val="00236647"/>
    <w:rsid w:val="00274910"/>
    <w:rsid w:val="002C3AF3"/>
    <w:rsid w:val="00366F08"/>
    <w:rsid w:val="004953BF"/>
    <w:rsid w:val="004D0DA3"/>
    <w:rsid w:val="004D1049"/>
    <w:rsid w:val="00511E36"/>
    <w:rsid w:val="00522ABB"/>
    <w:rsid w:val="00557DAD"/>
    <w:rsid w:val="00587C24"/>
    <w:rsid w:val="006652CE"/>
    <w:rsid w:val="0075026E"/>
    <w:rsid w:val="007E37BF"/>
    <w:rsid w:val="007F1EEA"/>
    <w:rsid w:val="008065F2"/>
    <w:rsid w:val="008127FF"/>
    <w:rsid w:val="00837993"/>
    <w:rsid w:val="008F4AEB"/>
    <w:rsid w:val="0092404A"/>
    <w:rsid w:val="00984272"/>
    <w:rsid w:val="00A41DC5"/>
    <w:rsid w:val="00AB45E8"/>
    <w:rsid w:val="00B12C22"/>
    <w:rsid w:val="00B75909"/>
    <w:rsid w:val="00CE3366"/>
    <w:rsid w:val="00CF6BF1"/>
    <w:rsid w:val="00D333A9"/>
    <w:rsid w:val="00D858EE"/>
    <w:rsid w:val="00DB2849"/>
    <w:rsid w:val="00E33CFC"/>
    <w:rsid w:val="00E4779E"/>
    <w:rsid w:val="00E8129E"/>
    <w:rsid w:val="00E968C0"/>
    <w:rsid w:val="00F12108"/>
    <w:rsid w:val="00FB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29E"/>
  </w:style>
  <w:style w:type="paragraph" w:styleId="1">
    <w:name w:val="heading 1"/>
    <w:basedOn w:val="a"/>
    <w:next w:val="a"/>
    <w:link w:val="10"/>
    <w:qFormat/>
    <w:rsid w:val="00B12C2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B12C2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12C22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</w:rPr>
  </w:style>
  <w:style w:type="paragraph" w:styleId="4">
    <w:name w:val="heading 4"/>
    <w:basedOn w:val="a"/>
    <w:next w:val="a"/>
    <w:link w:val="40"/>
    <w:qFormat/>
    <w:rsid w:val="00B12C2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12C2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12C2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B12C22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2C2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B12C2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12C22"/>
    <w:rPr>
      <w:rFonts w:ascii="Tahoma" w:eastAsia="Times New Roman" w:hAnsi="Tahoma" w:cs="Times New Roman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B12C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12C2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12C22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70">
    <w:name w:val="Заголовок 7 Знак"/>
    <w:basedOn w:val="a0"/>
    <w:link w:val="7"/>
    <w:rsid w:val="00B12C2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3">
    <w:name w:val="Table Grid"/>
    <w:basedOn w:val="a1"/>
    <w:rsid w:val="00B12C2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B12C22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B12C22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B12C2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B12C2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semiHidden/>
    <w:rsid w:val="00B12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B12C22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Normal (Web)"/>
    <w:basedOn w:val="a"/>
    <w:rsid w:val="00B1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rsid w:val="00B12C22"/>
    <w:rPr>
      <w:color w:val="0000FF"/>
      <w:u w:val="single"/>
    </w:rPr>
  </w:style>
  <w:style w:type="paragraph" w:styleId="ac">
    <w:name w:val="header"/>
    <w:basedOn w:val="a"/>
    <w:link w:val="ad"/>
    <w:unhideWhenUsed/>
    <w:rsid w:val="00B12C2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rsid w:val="00B12C22"/>
    <w:rPr>
      <w:rFonts w:ascii="Calibri" w:eastAsia="Calibri" w:hAnsi="Calibri" w:cs="Times New Roman"/>
      <w:lang w:eastAsia="en-US"/>
    </w:rPr>
  </w:style>
  <w:style w:type="paragraph" w:styleId="ae">
    <w:name w:val="footer"/>
    <w:basedOn w:val="a"/>
    <w:link w:val="af"/>
    <w:unhideWhenUsed/>
    <w:rsid w:val="00B12C2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Нижний колонтитул Знак"/>
    <w:basedOn w:val="a0"/>
    <w:link w:val="ae"/>
    <w:rsid w:val="00B12C22"/>
    <w:rPr>
      <w:rFonts w:ascii="Calibri" w:eastAsia="Calibri" w:hAnsi="Calibri" w:cs="Times New Roman"/>
      <w:lang w:eastAsia="en-US"/>
    </w:rPr>
  </w:style>
  <w:style w:type="paragraph" w:styleId="af0">
    <w:name w:val="Balloon Text"/>
    <w:basedOn w:val="a"/>
    <w:link w:val="af1"/>
    <w:semiHidden/>
    <w:unhideWhenUsed/>
    <w:rsid w:val="00B12C22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semiHidden/>
    <w:rsid w:val="00B12C22"/>
    <w:rPr>
      <w:rFonts w:ascii="Tahoma" w:eastAsia="Calibri" w:hAnsi="Tahoma" w:cs="Tahoma"/>
      <w:sz w:val="16"/>
      <w:szCs w:val="16"/>
      <w:lang w:eastAsia="en-US"/>
    </w:rPr>
  </w:style>
  <w:style w:type="paragraph" w:styleId="af2">
    <w:name w:val="Title"/>
    <w:basedOn w:val="a"/>
    <w:next w:val="a"/>
    <w:link w:val="af3"/>
    <w:uiPriority w:val="10"/>
    <w:qFormat/>
    <w:rsid w:val="00B12C2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B12C2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Схема документа Знак"/>
    <w:basedOn w:val="a0"/>
    <w:link w:val="af5"/>
    <w:semiHidden/>
    <w:rsid w:val="00B12C22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B12C22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1">
    <w:name w:val="Схема документа Знак1"/>
    <w:basedOn w:val="a0"/>
    <w:semiHidden/>
    <w:rsid w:val="00B12C22"/>
    <w:rPr>
      <w:rFonts w:ascii="Tahoma" w:hAnsi="Tahoma" w:cs="Tahoma"/>
      <w:sz w:val="16"/>
      <w:szCs w:val="16"/>
    </w:rPr>
  </w:style>
  <w:style w:type="character" w:styleId="af6">
    <w:name w:val="Strong"/>
    <w:basedOn w:val="a0"/>
    <w:qFormat/>
    <w:rsid w:val="00B12C22"/>
    <w:rPr>
      <w:b/>
      <w:bCs/>
    </w:rPr>
  </w:style>
  <w:style w:type="paragraph" w:styleId="af7">
    <w:name w:val="List Paragraph"/>
    <w:basedOn w:val="a"/>
    <w:uiPriority w:val="34"/>
    <w:qFormat/>
    <w:rsid w:val="00B12C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rsid w:val="00B12C22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B12C22"/>
    <w:rPr>
      <w:rFonts w:ascii="Times New Roman" w:eastAsia="Times New Roman" w:hAnsi="Times New Roman" w:cs="Times New Roman"/>
      <w:sz w:val="28"/>
      <w:szCs w:val="24"/>
    </w:rPr>
  </w:style>
  <w:style w:type="character" w:customStyle="1" w:styleId="41">
    <w:name w:val="Знак Знак4"/>
    <w:basedOn w:val="a0"/>
    <w:rsid w:val="00B12C22"/>
    <w:rPr>
      <w:rFonts w:ascii="Times New Roman" w:hAnsi="Times New Roman"/>
    </w:rPr>
  </w:style>
  <w:style w:type="paragraph" w:styleId="af8">
    <w:name w:val="No Spacing"/>
    <w:qFormat/>
    <w:rsid w:val="00B12C2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9">
    <w:name w:val="page number"/>
    <w:basedOn w:val="a0"/>
    <w:rsid w:val="00B12C22"/>
  </w:style>
  <w:style w:type="paragraph" w:customStyle="1" w:styleId="Default">
    <w:name w:val="Default"/>
    <w:rsid w:val="00B12C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a">
    <w:name w:val="Знак"/>
    <w:basedOn w:val="a"/>
    <w:rsid w:val="00B12C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spelle">
    <w:name w:val="spelle"/>
    <w:basedOn w:val="a0"/>
    <w:rsid w:val="00B12C22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12C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B12C22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B12C22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12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B12C22"/>
  </w:style>
  <w:style w:type="character" w:styleId="afb">
    <w:name w:val="Emphasis"/>
    <w:basedOn w:val="a0"/>
    <w:qFormat/>
    <w:rsid w:val="00B12C22"/>
    <w:rPr>
      <w:i/>
      <w:iCs/>
    </w:rPr>
  </w:style>
  <w:style w:type="paragraph" w:styleId="23">
    <w:name w:val="Body Text 2"/>
    <w:basedOn w:val="a"/>
    <w:link w:val="24"/>
    <w:rsid w:val="00B12C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12C22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2C22"/>
  </w:style>
  <w:style w:type="character" w:customStyle="1" w:styleId="c2">
    <w:name w:val="c2"/>
    <w:basedOn w:val="a0"/>
    <w:rsid w:val="00B12C22"/>
  </w:style>
  <w:style w:type="character" w:customStyle="1" w:styleId="c42">
    <w:name w:val="c42"/>
    <w:basedOn w:val="a0"/>
    <w:rsid w:val="00B12C22"/>
  </w:style>
  <w:style w:type="paragraph" w:customStyle="1" w:styleId="c36">
    <w:name w:val="c36"/>
    <w:basedOn w:val="a"/>
    <w:rsid w:val="00B1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12C22"/>
  </w:style>
  <w:style w:type="character" w:customStyle="1" w:styleId="c8">
    <w:name w:val="c8"/>
    <w:basedOn w:val="a0"/>
    <w:rsid w:val="00B12C22"/>
  </w:style>
  <w:style w:type="paragraph" w:customStyle="1" w:styleId="c20">
    <w:name w:val="c20"/>
    <w:basedOn w:val="a"/>
    <w:rsid w:val="00B1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B1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B12C2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12C22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B12C2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</w:rPr>
  </w:style>
  <w:style w:type="paragraph" w:styleId="z-">
    <w:name w:val="HTML Top of Form"/>
    <w:basedOn w:val="a"/>
    <w:next w:val="a"/>
    <w:link w:val="z-0"/>
    <w:hidden/>
    <w:rsid w:val="00B12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B12C22"/>
    <w:rPr>
      <w:rFonts w:ascii="Arial" w:eastAsia="Times New Roman" w:hAnsi="Arial" w:cs="Arial"/>
      <w:vanish/>
      <w:color w:val="000000"/>
      <w:sz w:val="16"/>
      <w:szCs w:val="16"/>
    </w:rPr>
  </w:style>
  <w:style w:type="character" w:styleId="afc">
    <w:name w:val="footnote reference"/>
    <w:basedOn w:val="a0"/>
    <w:semiHidden/>
    <w:rsid w:val="00B12C22"/>
    <w:rPr>
      <w:vertAlign w:val="superscript"/>
    </w:rPr>
  </w:style>
  <w:style w:type="paragraph" w:customStyle="1" w:styleId="Style87">
    <w:name w:val="Style87"/>
    <w:basedOn w:val="a"/>
    <w:rsid w:val="00B12C22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104">
    <w:name w:val="Font Style104"/>
    <w:basedOn w:val="a0"/>
    <w:rsid w:val="00B12C22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B12C2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B12C2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B12C2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9">
    <w:name w:val="Font Style29"/>
    <w:basedOn w:val="a0"/>
    <w:rsid w:val="00B12C22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B12C2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B12C22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31">
    <w:name w:val="Font Style31"/>
    <w:basedOn w:val="a0"/>
    <w:rsid w:val="00B12C22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B12C22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rsid w:val="00B12C22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styleId="afd">
    <w:name w:val="Subtitle"/>
    <w:basedOn w:val="a"/>
    <w:next w:val="a"/>
    <w:link w:val="afe"/>
    <w:uiPriority w:val="11"/>
    <w:qFormat/>
    <w:rsid w:val="002366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e">
    <w:name w:val="Подзаголовок Знак"/>
    <w:basedOn w:val="a0"/>
    <w:link w:val="afd"/>
    <w:uiPriority w:val="11"/>
    <w:rsid w:val="002366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A3870865A2B4C13B82B8C044504B1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2D76FE-20D7-4C1E-9018-F4ECE4E9A2E2}"/>
      </w:docPartPr>
      <w:docPartBody>
        <w:p w:rsidR="00000000" w:rsidRDefault="0061245D" w:rsidP="0061245D">
          <w:pPr>
            <w:pStyle w:val="BA3870865A2B4C13B82B8C044504B176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61F9052F359246C4997144BB28F7B2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EB802E-4985-4D1F-8167-11FF4B4F6671}"/>
      </w:docPartPr>
      <w:docPartBody>
        <w:p w:rsidR="00000000" w:rsidRDefault="0061245D" w:rsidP="0061245D">
          <w:pPr>
            <w:pStyle w:val="61F9052F359246C4997144BB28F7B27F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654823FB54604E8F9970EE8E67552A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777063-BFD0-4DF9-A1FA-670A80639151}"/>
      </w:docPartPr>
      <w:docPartBody>
        <w:p w:rsidR="00000000" w:rsidRDefault="0061245D" w:rsidP="0061245D">
          <w:pPr>
            <w:pStyle w:val="654823FB54604E8F9970EE8E67552A32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45D"/>
    <w:rsid w:val="0061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3870865A2B4C13B82B8C044504B176">
    <w:name w:val="BA3870865A2B4C13B82B8C044504B176"/>
    <w:rsid w:val="0061245D"/>
  </w:style>
  <w:style w:type="paragraph" w:customStyle="1" w:styleId="61F9052F359246C4997144BB28F7B27F">
    <w:name w:val="61F9052F359246C4997144BB28F7B27F"/>
    <w:rsid w:val="0061245D"/>
  </w:style>
  <w:style w:type="paragraph" w:customStyle="1" w:styleId="654823FB54604E8F9970EE8E67552A32">
    <w:name w:val="654823FB54604E8F9970EE8E67552A32"/>
    <w:rsid w:val="006124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3870865A2B4C13B82B8C044504B176">
    <w:name w:val="BA3870865A2B4C13B82B8C044504B176"/>
    <w:rsid w:val="0061245D"/>
  </w:style>
  <w:style w:type="paragraph" w:customStyle="1" w:styleId="61F9052F359246C4997144BB28F7B27F">
    <w:name w:val="61F9052F359246C4997144BB28F7B27F"/>
    <w:rsid w:val="0061245D"/>
  </w:style>
  <w:style w:type="paragraph" w:customStyle="1" w:styleId="654823FB54604E8F9970EE8E67552A32">
    <w:name w:val="654823FB54604E8F9970EE8E67552A32"/>
    <w:rsid w:val="006124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4 класс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3915D5-4264-4029-96D0-7EAB3A789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27</Pages>
  <Words>8450</Words>
  <Characters>48166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 - тематическое планирование</dc:title>
  <dc:subject>по русскому языку</dc:subject>
  <dc:creator>Татьяна Алексеевна</dc:creator>
  <cp:keywords/>
  <dc:description/>
  <cp:lastModifiedBy>Андрей</cp:lastModifiedBy>
  <cp:revision>11</cp:revision>
  <cp:lastPrinted>2014-09-14T17:34:00Z</cp:lastPrinted>
  <dcterms:created xsi:type="dcterms:W3CDTF">2014-05-30T07:02:00Z</dcterms:created>
  <dcterms:modified xsi:type="dcterms:W3CDTF">2015-09-26T08:29:00Z</dcterms:modified>
</cp:coreProperties>
</file>