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B6F" w:rsidRDefault="00E47B6F" w:rsidP="002A1FE3">
      <w:pPr>
        <w:rPr>
          <w:sz w:val="28"/>
          <w:szCs w:val="24"/>
        </w:rPr>
      </w:pPr>
    </w:p>
    <w:p w:rsidR="00E47B6F" w:rsidRDefault="00E47B6F" w:rsidP="002A1FE3">
      <w:pPr>
        <w:jc w:val="center"/>
        <w:rPr>
          <w:sz w:val="28"/>
          <w:szCs w:val="24"/>
        </w:rPr>
      </w:pPr>
      <w:r w:rsidRPr="002A1FE3">
        <w:rPr>
          <w:sz w:val="28"/>
          <w:szCs w:val="24"/>
        </w:rPr>
        <w:t xml:space="preserve">Педагогическую реабилитацию по подпрограмме </w:t>
      </w:r>
      <w:r w:rsidRPr="00725391">
        <w:rPr>
          <w:b/>
          <w:color w:val="002060"/>
          <w:sz w:val="28"/>
          <w:szCs w:val="24"/>
        </w:rPr>
        <w:t>«Здоровье»</w:t>
      </w:r>
      <w:r w:rsidRPr="00725391">
        <w:rPr>
          <w:b/>
          <w:sz w:val="28"/>
          <w:szCs w:val="24"/>
        </w:rPr>
        <w:t xml:space="preserve"> </w:t>
      </w:r>
      <w:r w:rsidRPr="002A1FE3">
        <w:rPr>
          <w:sz w:val="28"/>
          <w:szCs w:val="24"/>
        </w:rPr>
        <w:t>проходят воспитанники второй группы в возрасте от 7 до 16 лет.</w:t>
      </w:r>
    </w:p>
    <w:p w:rsidR="00E47B6F" w:rsidRDefault="00E47B6F" w:rsidP="002A1FE3">
      <w:pPr>
        <w:jc w:val="center"/>
        <w:rPr>
          <w:rFonts w:ascii="Times New Roman" w:hAnsi="Times New Roman"/>
        </w:rPr>
      </w:pPr>
    </w:p>
    <w:p w:rsidR="00E47B6F" w:rsidRDefault="00E47B6F" w:rsidP="002A1FE3">
      <w:pPr>
        <w:jc w:val="center"/>
        <w:rPr>
          <w:rFonts w:ascii="Times New Roman" w:hAnsi="Times New Roman"/>
        </w:rPr>
      </w:pPr>
      <w:r>
        <w:rPr>
          <w:noProof/>
          <w:lang w:val="en-US"/>
        </w:rPr>
      </w:r>
      <w:r w:rsidRPr="00B168F8">
        <w:rPr>
          <w:rFonts w:ascii="Times New Roman" w:hAnsi="Times New Roman"/>
        </w:rPr>
        <w:pict>
          <v:group id="_x0000_s1026" style="width:204.6pt;height:315.2pt;mso-wrap-distance-left:0;mso-wrap-distance-right:0;mso-position-horizontal-relative:char;mso-position-vertical-relative:line" coordsize="8277,3761">
            <o:lock v:ext="edit" text="t"/>
            <v:rect id="_x0000_s1027" style="position:absolute;width:8277;height:3761;mso-wrap-style:none;v-text-anchor:middle" filled="f" stroked="f">
              <v:stroke joinstyle="round"/>
            </v:rect>
            <v:line id="_s1168" o:spid="_x0000_s1028" style="position:absolute;flip:x y" from="2435,1432" to="3283,1652" strokeweight=".79mm">
              <v:stroke joinstyle="miter"/>
            </v:line>
            <v:group id="_x0000_s1029" style="position:absolute;left:601;top:764;width:1963;height:891;mso-wrap-distance-left:0;mso-wrap-distance-right:0" coordorigin="601,764" coordsize="1963,891">
              <o:lock v:ext="edit" text="t"/>
              <v:oval id="_s1169" o:spid="_x0000_s1030" style="position:absolute;left:601;top:764;width:1963;height:891;mso-wrap-style:none;v-text-anchor:middle" fillcolor="#bbe0e3" strokeweight=".26mm">
                <v:fill color2="#441f1c"/>
                <v:stroke joinstyle="miter"/>
              </v:oval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891;top:895;width:1381;height:627;v-text-anchor:middle" filled="f" stroked="f">
                <v:stroke joinstyle="round"/>
                <v:textbox style="mso-next-textbox:#_x0000_s1031;mso-rotate-with-shape:t" inset="0,0,0,0">
                  <w:txbxContent>
                    <w:p w:rsidR="00E47B6F" w:rsidRDefault="00E47B6F" w:rsidP="002A1FE3">
                      <w:pPr>
                        <w:jc w:val="center"/>
                        <w:rPr>
                          <w:sz w:val="17"/>
                          <w:szCs w:val="20"/>
                        </w:rPr>
                      </w:pPr>
                      <w:r>
                        <w:rPr>
                          <w:sz w:val="17"/>
                          <w:szCs w:val="20"/>
                        </w:rPr>
                        <w:t>Круглый стол</w:t>
                      </w:r>
                    </w:p>
                  </w:txbxContent>
                </v:textbox>
              </v:shape>
            </v:group>
            <v:line id="_s1170" o:spid="_x0000_s1032" style="position:absolute;flip:x" from="2435,2105" to="3283,2325" strokeweight=".79mm">
              <v:stroke joinstyle="miter"/>
            </v:line>
            <v:group id="_x0000_s1033" style="position:absolute;left:602;top:2105;width:1963;height:891;mso-wrap-distance-left:0;mso-wrap-distance-right:0" coordorigin="602,2105" coordsize="1963,891">
              <o:lock v:ext="edit" text="t"/>
              <v:oval id="_s1171" o:spid="_x0000_s1034" style="position:absolute;left:602;top:2105;width:1963;height:891;mso-wrap-style:none;v-text-anchor:middle" fillcolor="#bbe0e3" strokeweight=".26mm">
                <v:fill color2="#441f1c"/>
                <v:stroke joinstyle="miter"/>
              </v:oval>
              <v:shape id="_x0000_s1035" type="#_x0000_t202" style="position:absolute;left:892;top:2236;width:1381;height:627;v-text-anchor:middle" filled="f" stroked="f">
                <v:stroke joinstyle="round"/>
                <v:textbox style="mso-next-textbox:#_x0000_s1035;mso-rotate-with-shape:t" inset="0,0,0,0">
                  <w:txbxContent>
                    <w:p w:rsidR="00E47B6F" w:rsidRDefault="00E47B6F" w:rsidP="002A1FE3">
                      <w:pPr>
                        <w:jc w:val="center"/>
                        <w:rPr>
                          <w:sz w:val="17"/>
                          <w:szCs w:val="20"/>
                        </w:rPr>
                      </w:pPr>
                      <w:r>
                        <w:rPr>
                          <w:sz w:val="17"/>
                          <w:szCs w:val="20"/>
                        </w:rPr>
                        <w:t>Подвижные игры</w:t>
                      </w:r>
                    </w:p>
                  </w:txbxContent>
                </v:textbox>
              </v:shape>
            </v:group>
            <v:line id="_s1172" o:spid="_x0000_s1036" style="position:absolute" from="4140,2328" to="4140,2772" strokeweight=".79mm">
              <v:stroke joinstyle="miter"/>
            </v:line>
            <v:group id="_x0000_s1037" style="position:absolute;left:3157;top:2775;width:1963;height:891;mso-wrap-distance-left:0;mso-wrap-distance-right:0" coordorigin="3157,2775" coordsize="1963,891">
              <o:lock v:ext="edit" text="t"/>
              <v:oval id="_s1173" o:spid="_x0000_s1038" style="position:absolute;left:3157;top:2775;width:1963;height:891;mso-wrap-style:none;v-text-anchor:middle" fillcolor="#bbe0e3" strokeweight=".26mm">
                <v:fill color2="#441f1c"/>
                <v:stroke joinstyle="miter"/>
              </v:oval>
              <v:shape id="_x0000_s1039" type="#_x0000_t202" style="position:absolute;left:3447;top:2906;width:1381;height:627;v-text-anchor:middle" filled="f" stroked="f">
                <v:stroke joinstyle="round"/>
                <v:textbox style="mso-next-textbox:#_x0000_s1039;mso-rotate-with-shape:t" inset="0,0,0,0">
                  <w:txbxContent>
                    <w:p w:rsidR="00E47B6F" w:rsidRDefault="00E47B6F" w:rsidP="002A1FE3">
                      <w:pPr>
                        <w:jc w:val="center"/>
                        <w:rPr>
                          <w:sz w:val="17"/>
                          <w:szCs w:val="20"/>
                        </w:rPr>
                      </w:pPr>
                      <w:r>
                        <w:rPr>
                          <w:sz w:val="17"/>
                          <w:szCs w:val="20"/>
                        </w:rPr>
                        <w:t>Занятие - практикум</w:t>
                      </w:r>
                    </w:p>
                  </w:txbxContent>
                </v:textbox>
              </v:shape>
            </v:group>
            <v:line id="_s1174" o:spid="_x0000_s1040" style="position:absolute" from="4991,2105" to="5839,2325" strokeweight=".79mm">
              <v:stroke joinstyle="miter"/>
            </v:line>
            <v:group id="_x0000_s1041" style="position:absolute;left:5711;top:2104;width:1963;height:891;mso-wrap-distance-left:0;mso-wrap-distance-right:0" coordorigin="5711,2104" coordsize="1963,891">
              <o:lock v:ext="edit" text="t"/>
              <v:oval id="_s1175" o:spid="_x0000_s1042" style="position:absolute;left:5711;top:2104;width:1963;height:891;mso-wrap-style:none;v-text-anchor:middle" fillcolor="#bbe0e3" strokeweight=".26mm">
                <v:fill color2="#441f1c"/>
                <v:stroke joinstyle="miter"/>
              </v:oval>
              <v:shape id="_x0000_s1043" type="#_x0000_t202" style="position:absolute;left:6001;top:2235;width:1381;height:627;v-text-anchor:middle" filled="f" stroked="f">
                <v:stroke joinstyle="round"/>
                <v:textbox style="mso-next-textbox:#_x0000_s1043;mso-rotate-with-shape:t" inset="0,0,0,0">
                  <w:txbxContent>
                    <w:p w:rsidR="00E47B6F" w:rsidRPr="00636357" w:rsidRDefault="00E47B6F" w:rsidP="002A1FE3"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  <w:r w:rsidRPr="00636357">
                        <w:rPr>
                          <w:sz w:val="16"/>
                          <w:szCs w:val="20"/>
                        </w:rPr>
                        <w:t>Экспериментально-игровое занятие</w:t>
                      </w:r>
                    </w:p>
                  </w:txbxContent>
                </v:textbox>
              </v:shape>
            </v:group>
            <v:line id="_s1176" o:spid="_x0000_s1044" style="position:absolute;flip:y" from="4991,1432" to="5839,1652" strokeweight=".79mm">
              <v:stroke joinstyle="miter"/>
            </v:line>
            <v:group id="_x0000_s1045" style="position:absolute;left:5710;top:764;width:1963;height:891;mso-wrap-distance-left:0;mso-wrap-distance-right:0" coordorigin="5710,764" coordsize="1963,891">
              <o:lock v:ext="edit" text="t"/>
              <v:oval id="_s1177" o:spid="_x0000_s1046" style="position:absolute;left:5710;top:764;width:1963;height:891;mso-wrap-style:none;v-text-anchor:middle" fillcolor="#bbe0e3" strokeweight=".26mm">
                <v:fill color2="#441f1c"/>
                <v:stroke joinstyle="miter"/>
              </v:oval>
              <v:shape id="_x0000_s1047" type="#_x0000_t202" style="position:absolute;left:6000;top:895;width:1381;height:627;v-text-anchor:middle" filled="f" stroked="f">
                <v:stroke joinstyle="round"/>
                <v:textbox style="mso-next-textbox:#_x0000_s1047;mso-rotate-with-shape:t" inset="0,0,0,0">
                  <w:txbxContent>
                    <w:p w:rsidR="00E47B6F" w:rsidRDefault="00E47B6F" w:rsidP="002A1FE3">
                      <w:pPr>
                        <w:rPr>
                          <w:sz w:val="17"/>
                          <w:szCs w:val="20"/>
                        </w:rPr>
                      </w:pPr>
                      <w:r>
                        <w:rPr>
                          <w:sz w:val="17"/>
                          <w:szCs w:val="20"/>
                        </w:rPr>
                        <w:t>Конкурс рисунков</w:t>
                      </w:r>
                    </w:p>
                  </w:txbxContent>
                </v:textbox>
              </v:shape>
            </v:group>
            <v:line id="_s1178" o:spid="_x0000_s1048" style="position:absolute;flip:y" from="4140,986" to="4140,1430" strokeweight=".79mm">
              <v:stroke joinstyle="miter"/>
            </v:line>
            <v:group id="_x0000_s1049" style="position:absolute;left:3156;top:94;width:1963;height:891;mso-wrap-distance-left:0;mso-wrap-distance-right:0" coordorigin="3156,94" coordsize="1963,891">
              <o:lock v:ext="edit" text="t"/>
              <v:oval id="_s1179" o:spid="_x0000_s1050" style="position:absolute;left:3156;top:94;width:1963;height:891;mso-wrap-style:none;v-text-anchor:middle" fillcolor="#bbe0e3" strokeweight=".26mm">
                <v:fill color2="#441f1c"/>
                <v:stroke joinstyle="miter"/>
              </v:oval>
              <v:shape id="_x0000_s1051" type="#_x0000_t202" style="position:absolute;left:3446;top:225;width:1381;height:627;v-text-anchor:middle" filled="f" stroked="f">
                <v:stroke joinstyle="round"/>
                <v:textbox style="mso-next-textbox:#_x0000_s1051;mso-rotate-with-shape:t" inset="0,0,0,0">
                  <w:txbxContent>
                    <w:p w:rsidR="00E47B6F" w:rsidRDefault="00E47B6F" w:rsidP="002A1FE3">
                      <w:pPr>
                        <w:jc w:val="center"/>
                        <w:rPr>
                          <w:sz w:val="17"/>
                          <w:szCs w:val="20"/>
                        </w:rPr>
                      </w:pPr>
                      <w:r>
                        <w:rPr>
                          <w:sz w:val="17"/>
                          <w:szCs w:val="20"/>
                        </w:rPr>
                        <w:t>Беседа</w:t>
                      </w:r>
                    </w:p>
                  </w:txbxContent>
                </v:textbox>
              </v:shape>
            </v:group>
            <v:group id="_x0000_s1052" style="position:absolute;left:3156;top:1435;width:1963;height:891;mso-wrap-distance-left:0;mso-wrap-distance-right:0" coordorigin="3156,1435" coordsize="1963,891">
              <o:lock v:ext="edit" text="t"/>
              <v:oval id="_s1180" o:spid="_x0000_s1053" style="position:absolute;left:3156;top:1435;width:1963;height:891;mso-wrap-style:none;v-text-anchor:middle" fillcolor="#bbe0e3" strokeweight=".26mm">
                <v:fill color2="#441f1c"/>
                <v:stroke joinstyle="miter"/>
              </v:oval>
              <v:shape id="_x0000_s1054" type="#_x0000_t202" style="position:absolute;left:3446;top:1566;width:1381;height:627;v-text-anchor:middle" filled="f" stroked="f">
                <v:stroke joinstyle="round"/>
                <v:textbox style="mso-next-textbox:#_x0000_s1054;mso-rotate-with-shape:t" inset="0,0,0,0">
                  <w:txbxContent>
                    <w:p w:rsidR="00E47B6F" w:rsidRPr="00636357" w:rsidRDefault="00E47B6F" w:rsidP="002A1FE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Формы реализации подпрограмм</w:t>
                      </w:r>
                      <w:r w:rsidRPr="00636357">
                        <w:rPr>
                          <w:sz w:val="16"/>
                          <w:szCs w:val="16"/>
                        </w:rPr>
                        <w:t>ы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E47B6F" w:rsidRDefault="00E47B6F" w:rsidP="002A1FE3">
      <w:pPr>
        <w:jc w:val="center"/>
        <w:rPr>
          <w:rFonts w:ascii="Times New Roman" w:hAnsi="Times New Roman"/>
        </w:rPr>
      </w:pPr>
    </w:p>
    <w:p w:rsidR="00E47B6F" w:rsidRDefault="00E47B6F" w:rsidP="002A1FE3">
      <w:pPr>
        <w:jc w:val="center"/>
        <w:rPr>
          <w:rFonts w:ascii="Times New Roman" w:hAnsi="Times New Roman"/>
        </w:rPr>
      </w:pPr>
    </w:p>
    <w:p w:rsidR="00E47B6F" w:rsidRDefault="00E47B6F" w:rsidP="002A1FE3">
      <w:pPr>
        <w:jc w:val="center"/>
        <w:rPr>
          <w:rFonts w:ascii="Times New Roman" w:hAnsi="Times New Roman"/>
        </w:rPr>
      </w:pPr>
    </w:p>
    <w:p w:rsidR="00E47B6F" w:rsidRDefault="00E47B6F" w:rsidP="00F15E49">
      <w:pPr>
        <w:rPr>
          <w:sz w:val="28"/>
          <w:szCs w:val="24"/>
        </w:rPr>
      </w:pPr>
    </w:p>
    <w:p w:rsidR="00E47B6F" w:rsidRDefault="00E47B6F" w:rsidP="00CD39FA">
      <w:pPr>
        <w:rPr>
          <w:sz w:val="28"/>
          <w:szCs w:val="24"/>
        </w:rPr>
      </w:pPr>
    </w:p>
    <w:p w:rsidR="00E47B6F" w:rsidRDefault="00E47B6F" w:rsidP="00D654FC">
      <w:pPr>
        <w:jc w:val="center"/>
        <w:rPr>
          <w:sz w:val="28"/>
          <w:szCs w:val="24"/>
        </w:rPr>
      </w:pPr>
      <w:r>
        <w:rPr>
          <w:sz w:val="28"/>
          <w:szCs w:val="24"/>
        </w:rPr>
        <w:t xml:space="preserve">По программе </w:t>
      </w:r>
      <w:r w:rsidRPr="00725391">
        <w:rPr>
          <w:b/>
          <w:color w:val="002060"/>
          <w:sz w:val="28"/>
          <w:szCs w:val="24"/>
        </w:rPr>
        <w:t>«Здоровье»</w:t>
      </w:r>
      <w:r>
        <w:rPr>
          <w:sz w:val="28"/>
          <w:szCs w:val="24"/>
        </w:rPr>
        <w:t xml:space="preserve"> проведено комплексное занятие «Будем здоровы», целью которого было воспитание у детей внимательного отношения к своему здоровью; развитие понимания важности сохранения здоровья человеком.</w:t>
      </w:r>
    </w:p>
    <w:p w:rsidR="00E47B6F" w:rsidRDefault="00E47B6F" w:rsidP="008F1514">
      <w:pPr>
        <w:jc w:val="center"/>
        <w:rPr>
          <w:sz w:val="28"/>
          <w:szCs w:val="24"/>
        </w:rPr>
      </w:pPr>
      <w:r w:rsidRPr="00972AE7">
        <w:rPr>
          <w:noProof/>
          <w:sz w:val="28"/>
          <w:szCs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6" type="#_x0000_t75" style="width:174pt;height:130.8pt;visibility:visible">
            <v:imagedata r:id="rId6" o:title=""/>
          </v:shape>
        </w:pict>
      </w:r>
    </w:p>
    <w:p w:rsidR="00E47B6F" w:rsidRDefault="00E47B6F" w:rsidP="008F1514">
      <w:pPr>
        <w:jc w:val="center"/>
        <w:rPr>
          <w:sz w:val="28"/>
          <w:szCs w:val="24"/>
        </w:rPr>
      </w:pPr>
      <w:r w:rsidRPr="00972AE7">
        <w:rPr>
          <w:noProof/>
          <w:sz w:val="28"/>
          <w:szCs w:val="24"/>
          <w:lang w:val="en-US"/>
        </w:rPr>
        <w:pict>
          <v:shape id="Рисунок 20" o:spid="_x0000_i1027" type="#_x0000_t75" style="width:178.8pt;height:134.4pt;visibility:visible">
            <v:imagedata r:id="rId7" o:title=""/>
          </v:shape>
        </w:pict>
      </w:r>
    </w:p>
    <w:p w:rsidR="00E47B6F" w:rsidRDefault="00E47B6F" w:rsidP="00F15E49">
      <w:pPr>
        <w:jc w:val="center"/>
        <w:rPr>
          <w:sz w:val="28"/>
          <w:szCs w:val="24"/>
        </w:rPr>
      </w:pPr>
    </w:p>
    <w:p w:rsidR="00E47B6F" w:rsidRDefault="00E47B6F" w:rsidP="00F15E49">
      <w:pPr>
        <w:jc w:val="center"/>
        <w:rPr>
          <w:sz w:val="28"/>
          <w:szCs w:val="24"/>
        </w:rPr>
      </w:pPr>
    </w:p>
    <w:p w:rsidR="00E47B6F" w:rsidRDefault="00E47B6F" w:rsidP="00022912">
      <w:pPr>
        <w:rPr>
          <w:sz w:val="28"/>
          <w:szCs w:val="24"/>
        </w:rPr>
      </w:pPr>
    </w:p>
    <w:p w:rsidR="00E47B6F" w:rsidRDefault="00E47B6F" w:rsidP="00F15E49">
      <w:pPr>
        <w:jc w:val="center"/>
        <w:rPr>
          <w:sz w:val="28"/>
          <w:szCs w:val="24"/>
        </w:rPr>
      </w:pPr>
      <w:r>
        <w:rPr>
          <w:sz w:val="28"/>
          <w:szCs w:val="24"/>
        </w:rPr>
        <w:t>Муниципальное учреждение «Социально – реабилитационный центр для несовершеннолетних» п. Ивня Белгородской области</w:t>
      </w:r>
    </w:p>
    <w:p w:rsidR="00E47B6F" w:rsidRDefault="00E47B6F" w:rsidP="00F15E49">
      <w:pPr>
        <w:jc w:val="center"/>
        <w:rPr>
          <w:sz w:val="28"/>
          <w:szCs w:val="24"/>
        </w:rPr>
      </w:pPr>
    </w:p>
    <w:p w:rsidR="00E47B6F" w:rsidRDefault="00E47B6F" w:rsidP="00F15E49">
      <w:pPr>
        <w:jc w:val="center"/>
        <w:rPr>
          <w:sz w:val="28"/>
          <w:szCs w:val="24"/>
          <w:u w:val="single"/>
        </w:rPr>
      </w:pPr>
      <w:r w:rsidRPr="00725391">
        <w:rPr>
          <w:sz w:val="28"/>
          <w:szCs w:val="24"/>
          <w:u w:val="single"/>
        </w:rPr>
        <w:t xml:space="preserve">Отделение реализации программ социальной реабилитации </w:t>
      </w:r>
    </w:p>
    <w:p w:rsidR="00E47B6F" w:rsidRPr="00725391" w:rsidRDefault="00E47B6F" w:rsidP="00F15E49">
      <w:pPr>
        <w:jc w:val="center"/>
        <w:rPr>
          <w:sz w:val="28"/>
          <w:szCs w:val="24"/>
          <w:u w:val="single"/>
        </w:rPr>
      </w:pPr>
    </w:p>
    <w:p w:rsidR="00E47B6F" w:rsidRPr="00725391" w:rsidRDefault="00E47B6F" w:rsidP="00F15E49">
      <w:pPr>
        <w:jc w:val="center"/>
        <w:rPr>
          <w:b/>
          <w:color w:val="002060"/>
          <w:sz w:val="28"/>
          <w:szCs w:val="24"/>
          <w:u w:val="single"/>
        </w:rPr>
      </w:pPr>
      <w:r w:rsidRPr="00CD39FA">
        <w:rPr>
          <w:sz w:val="28"/>
          <w:szCs w:val="24"/>
          <w:u w:val="single"/>
        </w:rPr>
        <w:t>Подпрограмма:</w:t>
      </w:r>
      <w:r w:rsidRPr="00725391">
        <w:rPr>
          <w:b/>
          <w:color w:val="002060"/>
          <w:sz w:val="28"/>
          <w:szCs w:val="24"/>
          <w:u w:val="single"/>
        </w:rPr>
        <w:t xml:space="preserve"> «ЗДОРОВЬЕ»</w:t>
      </w:r>
    </w:p>
    <w:p w:rsidR="00E47B6F" w:rsidRDefault="00E47B6F" w:rsidP="00725391">
      <w:pPr>
        <w:jc w:val="center"/>
        <w:rPr>
          <w:sz w:val="28"/>
          <w:szCs w:val="24"/>
        </w:rPr>
      </w:pPr>
      <w:r w:rsidRPr="00972AE7">
        <w:rPr>
          <w:noProof/>
          <w:sz w:val="28"/>
          <w:szCs w:val="24"/>
          <w:lang w:val="en-US"/>
        </w:rPr>
        <w:pict>
          <v:shape id="Рисунок 23" o:spid="_x0000_i1028" type="#_x0000_t75" style="width:201pt;height:151.2pt;visibility:visible">
            <v:imagedata r:id="rId8" o:title=""/>
          </v:shape>
        </w:pict>
      </w:r>
      <w:r>
        <w:rPr>
          <w:sz w:val="28"/>
          <w:szCs w:val="24"/>
        </w:rPr>
        <w:t xml:space="preserve">                                                                                              </w:t>
      </w:r>
    </w:p>
    <w:p w:rsidR="00E47B6F" w:rsidRPr="007842A3" w:rsidRDefault="00E47B6F" w:rsidP="00725391">
      <w:pPr>
        <w:jc w:val="center"/>
        <w:rPr>
          <w:i/>
          <w:sz w:val="28"/>
          <w:szCs w:val="24"/>
        </w:rPr>
      </w:pPr>
      <w:r>
        <w:rPr>
          <w:sz w:val="28"/>
          <w:szCs w:val="24"/>
        </w:rPr>
        <w:t xml:space="preserve">Направление: </w:t>
      </w:r>
      <w:r>
        <w:rPr>
          <w:i/>
          <w:sz w:val="28"/>
          <w:szCs w:val="24"/>
          <w:u w:val="single"/>
        </w:rPr>
        <w:t>С</w:t>
      </w:r>
      <w:r w:rsidRPr="007842A3">
        <w:rPr>
          <w:i/>
          <w:sz w:val="28"/>
          <w:szCs w:val="24"/>
          <w:u w:val="single"/>
        </w:rPr>
        <w:t>портивно – оздоровительное</w:t>
      </w:r>
      <w:r>
        <w:rPr>
          <w:i/>
          <w:sz w:val="28"/>
          <w:szCs w:val="24"/>
          <w:u w:val="single"/>
        </w:rPr>
        <w:t xml:space="preserve"> воспитание.</w:t>
      </w:r>
    </w:p>
    <w:p w:rsidR="00E47B6F" w:rsidRDefault="00E47B6F" w:rsidP="002F45EC">
      <w:pPr>
        <w:rPr>
          <w:sz w:val="28"/>
          <w:szCs w:val="24"/>
        </w:rPr>
      </w:pPr>
    </w:p>
    <w:p w:rsidR="00E47B6F" w:rsidRDefault="00E47B6F" w:rsidP="002F45EC">
      <w:pPr>
        <w:rPr>
          <w:sz w:val="28"/>
          <w:szCs w:val="24"/>
        </w:rPr>
      </w:pPr>
    </w:p>
    <w:p w:rsidR="00E47B6F" w:rsidRPr="00A0441B" w:rsidRDefault="00E47B6F" w:rsidP="00022912">
      <w:pPr>
        <w:jc w:val="center"/>
        <w:rPr>
          <w:sz w:val="28"/>
          <w:szCs w:val="24"/>
        </w:rPr>
      </w:pPr>
      <w:r>
        <w:rPr>
          <w:sz w:val="28"/>
          <w:szCs w:val="24"/>
        </w:rPr>
        <w:t>воспитатель: Савкова О.Ю.                     2012 г.</w:t>
      </w:r>
    </w:p>
    <w:p w:rsidR="00E47B6F" w:rsidRDefault="00E47B6F" w:rsidP="00A0441B">
      <w:pPr>
        <w:shd w:val="clear" w:color="auto" w:fill="FFFFFF"/>
        <w:jc w:val="center"/>
        <w:rPr>
          <w:bCs/>
          <w:color w:val="000000"/>
          <w:sz w:val="28"/>
          <w:szCs w:val="28"/>
        </w:rPr>
      </w:pPr>
    </w:p>
    <w:p w:rsidR="00E47B6F" w:rsidRDefault="00E47B6F" w:rsidP="00A0441B">
      <w:pPr>
        <w:shd w:val="clear" w:color="auto" w:fill="FFFFFF"/>
        <w:jc w:val="center"/>
        <w:rPr>
          <w:bCs/>
          <w:color w:val="000000"/>
          <w:sz w:val="28"/>
          <w:szCs w:val="28"/>
        </w:rPr>
      </w:pPr>
    </w:p>
    <w:p w:rsidR="00E47B6F" w:rsidRDefault="00E47B6F" w:rsidP="00A0441B">
      <w:pPr>
        <w:shd w:val="clear" w:color="auto" w:fill="FFFFFF"/>
        <w:jc w:val="center"/>
        <w:rPr>
          <w:bCs/>
          <w:color w:val="000000"/>
          <w:sz w:val="28"/>
          <w:szCs w:val="28"/>
        </w:rPr>
      </w:pPr>
      <w:r w:rsidRPr="00C04D1D">
        <w:rPr>
          <w:bCs/>
          <w:color w:val="000000"/>
          <w:sz w:val="28"/>
          <w:szCs w:val="28"/>
        </w:rPr>
        <w:t xml:space="preserve">Разработка данной </w:t>
      </w:r>
      <w:r>
        <w:rPr>
          <w:bCs/>
          <w:color w:val="000000"/>
          <w:sz w:val="28"/>
          <w:szCs w:val="28"/>
        </w:rPr>
        <w:t>под</w:t>
      </w:r>
      <w:r w:rsidRPr="00C04D1D">
        <w:rPr>
          <w:bCs/>
          <w:color w:val="000000"/>
          <w:sz w:val="28"/>
          <w:szCs w:val="28"/>
        </w:rPr>
        <w:t>программы обусловлена тем, что поступающие в СРЦ</w:t>
      </w:r>
      <w:r>
        <w:rPr>
          <w:bCs/>
          <w:color w:val="000000"/>
          <w:sz w:val="28"/>
          <w:szCs w:val="28"/>
        </w:rPr>
        <w:t xml:space="preserve"> </w:t>
      </w:r>
      <w:r w:rsidRPr="00C04D1D">
        <w:rPr>
          <w:bCs/>
          <w:color w:val="000000"/>
          <w:sz w:val="28"/>
          <w:szCs w:val="28"/>
        </w:rPr>
        <w:t>дети, почти все, воспитывались в неблагоприятной среде. Это дети из неблагополучных и неполных семей. За плечами у них багаж проблем. Это и наличие вредных привычек, и слабое здоровье, и неустойчивая психика.</w:t>
      </w:r>
    </w:p>
    <w:p w:rsidR="00E47B6F" w:rsidRDefault="00E47B6F" w:rsidP="00CD39FA">
      <w:pPr>
        <w:shd w:val="clear" w:color="auto" w:fill="FFFFFF"/>
        <w:jc w:val="center"/>
        <w:rPr>
          <w:bCs/>
          <w:color w:val="000000"/>
          <w:sz w:val="28"/>
          <w:szCs w:val="28"/>
        </w:rPr>
      </w:pPr>
    </w:p>
    <w:p w:rsidR="00E47B6F" w:rsidRDefault="00E47B6F" w:rsidP="00CF70F8">
      <w:pPr>
        <w:shd w:val="clear" w:color="auto" w:fill="FFFFFF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Поэтому очень важно, чтобы </w:t>
      </w:r>
      <w:r w:rsidRPr="00C04D1D">
        <w:rPr>
          <w:bCs/>
          <w:color w:val="000000"/>
          <w:sz w:val="28"/>
          <w:szCs w:val="28"/>
        </w:rPr>
        <w:t>подростк</w:t>
      </w:r>
      <w:r>
        <w:rPr>
          <w:bCs/>
          <w:color w:val="000000"/>
          <w:sz w:val="28"/>
          <w:szCs w:val="28"/>
        </w:rPr>
        <w:t xml:space="preserve">и соблюдали </w:t>
      </w:r>
      <w:r w:rsidRPr="00C04D1D">
        <w:rPr>
          <w:bCs/>
          <w:color w:val="000000"/>
          <w:sz w:val="28"/>
          <w:szCs w:val="28"/>
        </w:rPr>
        <w:t>культур</w:t>
      </w:r>
      <w:r>
        <w:rPr>
          <w:bCs/>
          <w:color w:val="000000"/>
          <w:sz w:val="28"/>
          <w:szCs w:val="28"/>
        </w:rPr>
        <w:t xml:space="preserve">у </w:t>
      </w:r>
      <w:r w:rsidRPr="00C04D1D">
        <w:rPr>
          <w:bCs/>
          <w:color w:val="000000"/>
          <w:sz w:val="28"/>
          <w:szCs w:val="28"/>
        </w:rPr>
        <w:t>здоровья, разви</w:t>
      </w:r>
      <w:r>
        <w:rPr>
          <w:bCs/>
          <w:color w:val="000000"/>
          <w:sz w:val="28"/>
          <w:szCs w:val="28"/>
        </w:rPr>
        <w:t xml:space="preserve">вали свой </w:t>
      </w:r>
      <w:r w:rsidRPr="00C04D1D">
        <w:rPr>
          <w:bCs/>
          <w:color w:val="000000"/>
          <w:sz w:val="28"/>
          <w:szCs w:val="28"/>
        </w:rPr>
        <w:t>творческ</w:t>
      </w:r>
      <w:r>
        <w:rPr>
          <w:bCs/>
          <w:color w:val="000000"/>
          <w:sz w:val="28"/>
          <w:szCs w:val="28"/>
        </w:rPr>
        <w:t xml:space="preserve">ий </w:t>
      </w:r>
      <w:r w:rsidRPr="00C04D1D">
        <w:rPr>
          <w:bCs/>
          <w:color w:val="000000"/>
          <w:sz w:val="28"/>
          <w:szCs w:val="28"/>
        </w:rPr>
        <w:t>потенциал, понима</w:t>
      </w:r>
      <w:r>
        <w:rPr>
          <w:bCs/>
          <w:color w:val="000000"/>
          <w:sz w:val="28"/>
          <w:szCs w:val="28"/>
        </w:rPr>
        <w:t>ли</w:t>
      </w:r>
      <w:r w:rsidRPr="00C04D1D">
        <w:rPr>
          <w:bCs/>
          <w:color w:val="000000"/>
          <w:sz w:val="28"/>
          <w:szCs w:val="28"/>
        </w:rPr>
        <w:t xml:space="preserve"> польз</w:t>
      </w:r>
      <w:r>
        <w:rPr>
          <w:bCs/>
          <w:color w:val="000000"/>
          <w:sz w:val="28"/>
          <w:szCs w:val="28"/>
        </w:rPr>
        <w:t>у</w:t>
      </w:r>
      <w:r w:rsidRPr="00C04D1D">
        <w:rPr>
          <w:bCs/>
          <w:color w:val="000000"/>
          <w:sz w:val="28"/>
          <w:szCs w:val="28"/>
        </w:rPr>
        <w:t xml:space="preserve"> здоровья и спорта и вред негативных привычек; осозна</w:t>
      </w:r>
      <w:r>
        <w:rPr>
          <w:bCs/>
          <w:color w:val="000000"/>
          <w:sz w:val="28"/>
          <w:szCs w:val="28"/>
        </w:rPr>
        <w:t>вали</w:t>
      </w:r>
      <w:r w:rsidRPr="00C04D1D">
        <w:rPr>
          <w:bCs/>
          <w:color w:val="000000"/>
          <w:sz w:val="28"/>
          <w:szCs w:val="28"/>
        </w:rPr>
        <w:t xml:space="preserve"> соблюдени</w:t>
      </w:r>
      <w:r>
        <w:rPr>
          <w:bCs/>
          <w:color w:val="000000"/>
          <w:sz w:val="28"/>
          <w:szCs w:val="28"/>
        </w:rPr>
        <w:t>е</w:t>
      </w:r>
      <w:r w:rsidRPr="00C04D1D">
        <w:rPr>
          <w:bCs/>
          <w:color w:val="000000"/>
          <w:sz w:val="28"/>
          <w:szCs w:val="28"/>
        </w:rPr>
        <w:t xml:space="preserve"> правил личной гигиены и здорового питания; приобрет</w:t>
      </w:r>
      <w:r>
        <w:rPr>
          <w:bCs/>
          <w:color w:val="000000"/>
          <w:sz w:val="28"/>
          <w:szCs w:val="28"/>
        </w:rPr>
        <w:t>али</w:t>
      </w:r>
      <w:r w:rsidRPr="00C04D1D">
        <w:rPr>
          <w:bCs/>
          <w:color w:val="000000"/>
          <w:sz w:val="28"/>
          <w:szCs w:val="28"/>
        </w:rPr>
        <w:t xml:space="preserve"> нов</w:t>
      </w:r>
      <w:r>
        <w:rPr>
          <w:bCs/>
          <w:color w:val="000000"/>
          <w:sz w:val="28"/>
          <w:szCs w:val="28"/>
        </w:rPr>
        <w:t>ый</w:t>
      </w:r>
      <w:r w:rsidRPr="00C04D1D">
        <w:rPr>
          <w:bCs/>
          <w:color w:val="000000"/>
          <w:sz w:val="28"/>
          <w:szCs w:val="28"/>
        </w:rPr>
        <w:t xml:space="preserve"> жизненн</w:t>
      </w:r>
      <w:r>
        <w:rPr>
          <w:bCs/>
          <w:color w:val="000000"/>
          <w:sz w:val="28"/>
          <w:szCs w:val="28"/>
        </w:rPr>
        <w:t>ый</w:t>
      </w:r>
      <w:r w:rsidRPr="00C04D1D">
        <w:rPr>
          <w:bCs/>
          <w:color w:val="000000"/>
          <w:sz w:val="28"/>
          <w:szCs w:val="28"/>
        </w:rPr>
        <w:t xml:space="preserve"> опыт, проявл</w:t>
      </w:r>
      <w:r>
        <w:rPr>
          <w:bCs/>
          <w:color w:val="000000"/>
          <w:sz w:val="28"/>
          <w:szCs w:val="28"/>
        </w:rPr>
        <w:t>яли</w:t>
      </w:r>
      <w:r w:rsidRPr="00C04D1D">
        <w:rPr>
          <w:bCs/>
          <w:color w:val="000000"/>
          <w:sz w:val="28"/>
          <w:szCs w:val="28"/>
        </w:rPr>
        <w:t xml:space="preserve"> новы</w:t>
      </w:r>
      <w:r>
        <w:rPr>
          <w:bCs/>
          <w:color w:val="000000"/>
          <w:sz w:val="28"/>
          <w:szCs w:val="28"/>
        </w:rPr>
        <w:t>е</w:t>
      </w:r>
      <w:r w:rsidRPr="00C04D1D">
        <w:rPr>
          <w:bCs/>
          <w:color w:val="000000"/>
          <w:sz w:val="28"/>
          <w:szCs w:val="28"/>
        </w:rPr>
        <w:t xml:space="preserve"> качеств</w:t>
      </w:r>
      <w:r>
        <w:rPr>
          <w:bCs/>
          <w:color w:val="000000"/>
          <w:sz w:val="28"/>
          <w:szCs w:val="28"/>
        </w:rPr>
        <w:t>а</w:t>
      </w:r>
      <w:r w:rsidRPr="00C04D1D">
        <w:rPr>
          <w:bCs/>
          <w:color w:val="000000"/>
          <w:sz w:val="28"/>
          <w:szCs w:val="28"/>
        </w:rPr>
        <w:t xml:space="preserve"> личности; формирова</w:t>
      </w:r>
      <w:r>
        <w:rPr>
          <w:bCs/>
          <w:color w:val="000000"/>
          <w:sz w:val="28"/>
          <w:szCs w:val="28"/>
        </w:rPr>
        <w:t>ли</w:t>
      </w:r>
      <w:r w:rsidRPr="00C04D1D">
        <w:rPr>
          <w:bCs/>
          <w:color w:val="000000"/>
          <w:sz w:val="28"/>
          <w:szCs w:val="28"/>
        </w:rPr>
        <w:t xml:space="preserve"> новы</w:t>
      </w:r>
      <w:r>
        <w:rPr>
          <w:bCs/>
          <w:color w:val="000000"/>
          <w:sz w:val="28"/>
          <w:szCs w:val="28"/>
        </w:rPr>
        <w:t>е</w:t>
      </w:r>
      <w:r w:rsidRPr="00C04D1D">
        <w:rPr>
          <w:bCs/>
          <w:color w:val="000000"/>
          <w:sz w:val="28"/>
          <w:szCs w:val="28"/>
        </w:rPr>
        <w:t xml:space="preserve"> конструктивны</w:t>
      </w:r>
      <w:r>
        <w:rPr>
          <w:bCs/>
          <w:color w:val="000000"/>
          <w:sz w:val="28"/>
          <w:szCs w:val="28"/>
        </w:rPr>
        <w:t xml:space="preserve">е </w:t>
      </w:r>
      <w:r w:rsidRPr="00C04D1D">
        <w:rPr>
          <w:bCs/>
          <w:color w:val="000000"/>
          <w:sz w:val="28"/>
          <w:szCs w:val="28"/>
        </w:rPr>
        <w:t>форм</w:t>
      </w:r>
      <w:r>
        <w:rPr>
          <w:bCs/>
          <w:color w:val="000000"/>
          <w:sz w:val="28"/>
          <w:szCs w:val="28"/>
        </w:rPr>
        <w:t>ы</w:t>
      </w:r>
      <w:r w:rsidRPr="00C04D1D">
        <w:rPr>
          <w:bCs/>
          <w:color w:val="000000"/>
          <w:sz w:val="28"/>
          <w:szCs w:val="28"/>
        </w:rPr>
        <w:t xml:space="preserve"> взаимодействия друг с другом и с окружающими людьми.</w:t>
      </w:r>
    </w:p>
    <w:p w:rsidR="00E47B6F" w:rsidRDefault="00E47B6F" w:rsidP="00CD39FA">
      <w:pPr>
        <w:shd w:val="clear" w:color="auto" w:fill="FFFFFF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</w:t>
      </w:r>
    </w:p>
    <w:p w:rsidR="00E47B6F" w:rsidRDefault="00E47B6F" w:rsidP="00A0441B">
      <w:pPr>
        <w:shd w:val="clear" w:color="auto" w:fill="FFFFFF"/>
        <w:rPr>
          <w:bCs/>
          <w:color w:val="000000"/>
          <w:sz w:val="28"/>
          <w:szCs w:val="28"/>
        </w:rPr>
      </w:pPr>
    </w:p>
    <w:p w:rsidR="00E47B6F" w:rsidRDefault="00E47B6F" w:rsidP="00732409">
      <w:pPr>
        <w:shd w:val="clear" w:color="auto" w:fill="FFFFFF"/>
        <w:jc w:val="center"/>
        <w:rPr>
          <w:bCs/>
          <w:color w:val="000000"/>
          <w:sz w:val="28"/>
          <w:szCs w:val="28"/>
        </w:rPr>
      </w:pPr>
    </w:p>
    <w:p w:rsidR="00E47B6F" w:rsidRDefault="00E47B6F" w:rsidP="00B21001">
      <w:pPr>
        <w:shd w:val="clear" w:color="auto" w:fill="FFFFFF"/>
        <w:jc w:val="center"/>
        <w:rPr>
          <w:bCs/>
          <w:color w:val="000000"/>
          <w:sz w:val="28"/>
          <w:szCs w:val="28"/>
        </w:rPr>
      </w:pPr>
    </w:p>
    <w:p w:rsidR="00E47B6F" w:rsidRPr="00CD39FA" w:rsidRDefault="00E47B6F" w:rsidP="00B21001">
      <w:pPr>
        <w:shd w:val="clear" w:color="auto" w:fill="FFFFFF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Приоритетными </w:t>
      </w:r>
      <w:r w:rsidRPr="00CD39FA">
        <w:rPr>
          <w:bCs/>
          <w:i/>
          <w:color w:val="000000"/>
          <w:sz w:val="28"/>
          <w:szCs w:val="28"/>
        </w:rPr>
        <w:t xml:space="preserve">задачами </w:t>
      </w:r>
      <w:r>
        <w:rPr>
          <w:bCs/>
          <w:color w:val="000000"/>
          <w:sz w:val="28"/>
          <w:szCs w:val="28"/>
        </w:rPr>
        <w:t xml:space="preserve">спортивно – оздоровительного воспитания являются:      - воспитание ценностного отношения к своему здоровью; </w:t>
      </w:r>
    </w:p>
    <w:p w:rsidR="00E47B6F" w:rsidRDefault="00E47B6F" w:rsidP="00B21001">
      <w:pPr>
        <w:jc w:val="center"/>
        <w:rPr>
          <w:sz w:val="28"/>
          <w:szCs w:val="24"/>
        </w:rPr>
      </w:pPr>
      <w:r w:rsidRPr="00972AE7">
        <w:rPr>
          <w:noProof/>
          <w:sz w:val="28"/>
          <w:szCs w:val="24"/>
          <w:lang w:val="en-US"/>
        </w:rPr>
        <w:pict>
          <v:shape id="Рисунок 43" o:spid="_x0000_i1029" type="#_x0000_t75" style="width:159.6pt;height:120pt;visibility:visible">
            <v:imagedata r:id="rId9" o:title=""/>
          </v:shape>
        </w:pict>
      </w:r>
      <w:r>
        <w:rPr>
          <w:bCs/>
          <w:color w:val="000000"/>
          <w:sz w:val="28"/>
          <w:szCs w:val="28"/>
        </w:rPr>
        <w:t xml:space="preserve">                               - приобщение воспитанников к ЗОЖ;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47B6F" w:rsidRDefault="00E47B6F" w:rsidP="002F45EC">
      <w:pPr>
        <w:jc w:val="center"/>
        <w:rPr>
          <w:sz w:val="28"/>
          <w:szCs w:val="24"/>
        </w:rPr>
      </w:pPr>
      <w:r w:rsidRPr="00972AE7">
        <w:rPr>
          <w:noProof/>
          <w:sz w:val="28"/>
          <w:szCs w:val="24"/>
          <w:lang w:val="en-US"/>
        </w:rPr>
        <w:pict>
          <v:shape id="Рисунок 44" o:spid="_x0000_i1030" type="#_x0000_t75" style="width:165.6pt;height:124.2pt;visibility:visible">
            <v:imagedata r:id="rId10" o:title=""/>
          </v:shape>
        </w:pict>
      </w:r>
    </w:p>
    <w:p w:rsidR="00E47B6F" w:rsidRDefault="00E47B6F" w:rsidP="00CD39FA">
      <w:pPr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предупреждение курения и употребления алкоголя и наркотических средств.</w:t>
      </w:r>
    </w:p>
    <w:p w:rsidR="00E47B6F" w:rsidRDefault="00E47B6F" w:rsidP="00CD39FA">
      <w:pPr>
        <w:jc w:val="center"/>
        <w:rPr>
          <w:bCs/>
          <w:color w:val="000000"/>
          <w:sz w:val="28"/>
          <w:szCs w:val="28"/>
        </w:rPr>
      </w:pPr>
    </w:p>
    <w:p w:rsidR="00E47B6F" w:rsidRDefault="00E47B6F" w:rsidP="00CD39FA">
      <w:pPr>
        <w:jc w:val="center"/>
        <w:rPr>
          <w:bCs/>
          <w:color w:val="000000"/>
          <w:sz w:val="28"/>
          <w:szCs w:val="28"/>
        </w:rPr>
      </w:pPr>
    </w:p>
    <w:p w:rsidR="00E47B6F" w:rsidRDefault="00E47B6F" w:rsidP="00022912">
      <w:pPr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</w:t>
      </w:r>
    </w:p>
    <w:p w:rsidR="00E47B6F" w:rsidRDefault="00E47B6F" w:rsidP="00CD39FA">
      <w:pPr>
        <w:jc w:val="center"/>
        <w:rPr>
          <w:bCs/>
          <w:color w:val="000000"/>
          <w:sz w:val="28"/>
          <w:szCs w:val="28"/>
        </w:rPr>
      </w:pPr>
    </w:p>
    <w:p w:rsidR="00E47B6F" w:rsidRDefault="00E47B6F" w:rsidP="00CD39FA">
      <w:pPr>
        <w:jc w:val="center"/>
        <w:rPr>
          <w:bCs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Задачи решаются в системе, в соответствии с подпрограммой </w:t>
      </w:r>
      <w:r w:rsidRPr="00F92972">
        <w:rPr>
          <w:b/>
          <w:bCs/>
          <w:color w:val="002060"/>
          <w:sz w:val="28"/>
          <w:szCs w:val="28"/>
        </w:rPr>
        <w:t>«Здоровье»</w:t>
      </w:r>
      <w:r w:rsidRPr="00F92972">
        <w:rPr>
          <w:bCs/>
          <w:sz w:val="28"/>
          <w:szCs w:val="28"/>
        </w:rPr>
        <w:t xml:space="preserve">, содержащей в себе </w:t>
      </w:r>
      <w:r>
        <w:rPr>
          <w:bCs/>
          <w:sz w:val="28"/>
          <w:szCs w:val="28"/>
        </w:rPr>
        <w:t xml:space="preserve">мероприятия познавательно-развивающего характера:                                                  - «Друзья Вода и Мыло»;                                           - «Забота о глазах»;                                                          - «Уход за зубами»;                                                         - «Питание – необходимое условие для жизни человека»;                                                     - «Вредные привычки»;                                                                                                                         - «Ты дорожишь своим здоровьем?»;                       - «Путешествие в страну «Здоровье».                           </w:t>
      </w:r>
    </w:p>
    <w:p w:rsidR="00E47B6F" w:rsidRDefault="00E47B6F" w:rsidP="00F92972">
      <w:pPr>
        <w:shd w:val="clear" w:color="auto" w:fill="FFFFFF"/>
        <w:jc w:val="center"/>
        <w:rPr>
          <w:bCs/>
          <w:color w:val="000000"/>
          <w:sz w:val="28"/>
          <w:szCs w:val="28"/>
        </w:rPr>
      </w:pPr>
    </w:p>
    <w:p w:rsidR="00E47B6F" w:rsidRDefault="00E47B6F" w:rsidP="00F92972">
      <w:pPr>
        <w:shd w:val="clear" w:color="auto" w:fill="FFFFFF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Основной </w:t>
      </w:r>
      <w:r w:rsidRPr="007842A3">
        <w:rPr>
          <w:bCs/>
          <w:i/>
          <w:color w:val="000000"/>
          <w:sz w:val="28"/>
          <w:szCs w:val="28"/>
        </w:rPr>
        <w:t>цель</w:t>
      </w:r>
      <w:r>
        <w:rPr>
          <w:bCs/>
          <w:i/>
          <w:color w:val="000000"/>
          <w:sz w:val="28"/>
          <w:szCs w:val="28"/>
        </w:rPr>
        <w:t xml:space="preserve">ю </w:t>
      </w:r>
      <w:r w:rsidRPr="00F92972">
        <w:rPr>
          <w:bCs/>
          <w:sz w:val="28"/>
          <w:szCs w:val="28"/>
        </w:rPr>
        <w:t>этих мероприятий</w:t>
      </w:r>
      <w:r>
        <w:rPr>
          <w:b/>
          <w:bCs/>
          <w:color w:val="002060"/>
          <w:sz w:val="28"/>
          <w:szCs w:val="28"/>
        </w:rPr>
        <w:t xml:space="preserve"> </w:t>
      </w:r>
      <w:r w:rsidRPr="00F92972">
        <w:rPr>
          <w:bCs/>
          <w:sz w:val="28"/>
          <w:szCs w:val="28"/>
        </w:rPr>
        <w:t>является</w:t>
      </w:r>
      <w:r>
        <w:rPr>
          <w:b/>
          <w:bCs/>
          <w:color w:val="00206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формирование стремления к здоровому образу жизни; осознание здоровья, как одной из главных жизненных ценностей.</w:t>
      </w:r>
    </w:p>
    <w:p w:rsidR="00E47B6F" w:rsidRPr="00A0441B" w:rsidRDefault="00E47B6F" w:rsidP="00A0441B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</w:t>
      </w:r>
    </w:p>
    <w:sectPr w:rsidR="00E47B6F" w:rsidRPr="00A0441B" w:rsidSect="00A5598E">
      <w:headerReference w:type="first" r:id="rId11"/>
      <w:pgSz w:w="16838" w:h="11906" w:orient="landscape"/>
      <w:pgMar w:top="284" w:right="284" w:bottom="284" w:left="284" w:header="0" w:footer="113" w:gutter="0"/>
      <w:cols w:num="3"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7B6F" w:rsidRDefault="00E47B6F" w:rsidP="00763B30">
      <w:pPr>
        <w:spacing w:after="0" w:line="240" w:lineRule="auto"/>
      </w:pPr>
      <w:r>
        <w:separator/>
      </w:r>
    </w:p>
  </w:endnote>
  <w:endnote w:type="continuationSeparator" w:id="0">
    <w:p w:rsidR="00E47B6F" w:rsidRDefault="00E47B6F" w:rsidP="00763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7B6F" w:rsidRDefault="00E47B6F" w:rsidP="00763B30">
      <w:pPr>
        <w:spacing w:after="0" w:line="240" w:lineRule="auto"/>
      </w:pPr>
      <w:r>
        <w:separator/>
      </w:r>
    </w:p>
  </w:footnote>
  <w:footnote w:type="continuationSeparator" w:id="0">
    <w:p w:rsidR="00E47B6F" w:rsidRDefault="00E47B6F" w:rsidP="00763B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7B6F" w:rsidRDefault="00E47B6F" w:rsidP="00763B30">
    <w:pPr>
      <w:pStyle w:val="Header"/>
      <w:ind w:left="45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63B30"/>
    <w:rsid w:val="00022912"/>
    <w:rsid w:val="000A09E9"/>
    <w:rsid w:val="000C1226"/>
    <w:rsid w:val="000E4DA6"/>
    <w:rsid w:val="00147582"/>
    <w:rsid w:val="00194E47"/>
    <w:rsid w:val="002A1FE3"/>
    <w:rsid w:val="002F45EC"/>
    <w:rsid w:val="00342742"/>
    <w:rsid w:val="003C422D"/>
    <w:rsid w:val="00443C2B"/>
    <w:rsid w:val="00626A35"/>
    <w:rsid w:val="006355D9"/>
    <w:rsid w:val="00636357"/>
    <w:rsid w:val="006E71F1"/>
    <w:rsid w:val="006F4CE6"/>
    <w:rsid w:val="00725391"/>
    <w:rsid w:val="00725EC4"/>
    <w:rsid w:val="00732409"/>
    <w:rsid w:val="00763B30"/>
    <w:rsid w:val="007842A3"/>
    <w:rsid w:val="007B3694"/>
    <w:rsid w:val="008F1514"/>
    <w:rsid w:val="00972AE7"/>
    <w:rsid w:val="00A0441B"/>
    <w:rsid w:val="00A5598E"/>
    <w:rsid w:val="00A91CA3"/>
    <w:rsid w:val="00B168F8"/>
    <w:rsid w:val="00B21001"/>
    <w:rsid w:val="00C04D1D"/>
    <w:rsid w:val="00C777AC"/>
    <w:rsid w:val="00CD39FA"/>
    <w:rsid w:val="00CF70F8"/>
    <w:rsid w:val="00D654FC"/>
    <w:rsid w:val="00E47B6F"/>
    <w:rsid w:val="00F15E49"/>
    <w:rsid w:val="00F92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9E9"/>
    <w:pPr>
      <w:spacing w:after="200" w:line="276" w:lineRule="auto"/>
    </w:pPr>
    <w:rPr>
      <w:lang w:val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63B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63B30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763B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63B3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763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63B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484</TotalTime>
  <Pages>2</Pages>
  <Words>460</Words>
  <Characters>2622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acer</cp:lastModifiedBy>
  <cp:revision>5</cp:revision>
  <cp:lastPrinted>2011-12-14T17:31:00Z</cp:lastPrinted>
  <dcterms:created xsi:type="dcterms:W3CDTF">2011-12-14T08:38:00Z</dcterms:created>
  <dcterms:modified xsi:type="dcterms:W3CDTF">2015-01-21T07:23:00Z</dcterms:modified>
</cp:coreProperties>
</file>