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10" w:rsidRDefault="00707810" w:rsidP="003B772E">
      <w:pPr>
        <w:rPr>
          <w:b/>
        </w:rPr>
      </w:pPr>
      <w:r>
        <w:rPr>
          <w:b/>
        </w:rPr>
        <w:t>Методическая разработка урока.</w:t>
      </w:r>
    </w:p>
    <w:p w:rsidR="00707810" w:rsidRDefault="00707810" w:rsidP="003B772E">
      <w:pPr>
        <w:rPr>
          <w:b/>
        </w:rPr>
      </w:pPr>
      <w:r>
        <w:rPr>
          <w:b/>
        </w:rPr>
        <w:t>Учитель ИЗО ГБОУ школа №355 Базанова Лариса Александровна.</w:t>
      </w:r>
    </w:p>
    <w:p w:rsidR="00470D52" w:rsidRPr="00455E61" w:rsidRDefault="00470D52" w:rsidP="00A63EA0">
      <w:pPr>
        <w:rPr>
          <w:b/>
        </w:rPr>
      </w:pPr>
      <w:r w:rsidRPr="00455E61">
        <w:rPr>
          <w:b/>
        </w:rPr>
        <w:t xml:space="preserve">Тема урока: </w:t>
      </w:r>
      <w:r w:rsidRPr="00707810">
        <w:rPr>
          <w:b/>
          <w:u w:val="single"/>
        </w:rPr>
        <w:t xml:space="preserve">Рисование с натуры. </w:t>
      </w:r>
      <w:r w:rsidR="003B772E" w:rsidRPr="00707810">
        <w:rPr>
          <w:b/>
          <w:u w:val="single"/>
        </w:rPr>
        <w:t xml:space="preserve"> Натюрморт «Осенний букет».</w:t>
      </w:r>
      <w:r w:rsidR="003B772E">
        <w:rPr>
          <w:b/>
        </w:rPr>
        <w:t xml:space="preserve"> </w:t>
      </w:r>
      <w:r w:rsidR="003B772E" w:rsidRPr="00455E61">
        <w:rPr>
          <w:b/>
        </w:rPr>
        <w:t>(Рисунок, живопись 2 ч.)</w:t>
      </w:r>
    </w:p>
    <w:p w:rsidR="00470D52" w:rsidRPr="00A63EA0" w:rsidRDefault="00470D52" w:rsidP="00A63EA0">
      <w:pPr>
        <w:rPr>
          <w:b/>
        </w:rPr>
      </w:pPr>
      <w:r w:rsidRPr="00455E61">
        <w:rPr>
          <w:b/>
        </w:rPr>
        <w:t>Цели и задачи урока:</w:t>
      </w:r>
    </w:p>
    <w:p w:rsidR="00470D52" w:rsidRDefault="00470D52" w:rsidP="00A63EA0">
      <w:r>
        <w:t>- Работать над достижением гармоничного единства в натюрморте.</w:t>
      </w:r>
    </w:p>
    <w:p w:rsidR="00470D52" w:rsidRDefault="00470D52" w:rsidP="00A63EA0">
      <w:r>
        <w:t xml:space="preserve">- Отрабатывать технику работы  гуашевыми красками, а так же приемы изображения мазком, создавая игру </w:t>
      </w:r>
      <w:r w:rsidR="003B772E">
        <w:t>цветовых пятен, ведя работу «</w:t>
      </w:r>
      <w:proofErr w:type="spellStart"/>
      <w:r w:rsidR="003B772E">
        <w:t>по-</w:t>
      </w:r>
      <w:r>
        <w:t>сухому</w:t>
      </w:r>
      <w:proofErr w:type="spellEnd"/>
      <w:r>
        <w:t>».</w:t>
      </w:r>
    </w:p>
    <w:p w:rsidR="00470D52" w:rsidRDefault="00470D52" w:rsidP="00A63EA0">
      <w:r>
        <w:t>- Вырабатывать умение у учащихся правильно располагать свой рисунок с учетом  замысла, выделением композиционного центра, с передачей взаимосвязи объектов между собой и пространства в которое они входят.</w:t>
      </w:r>
    </w:p>
    <w:p w:rsidR="00470D52" w:rsidRDefault="00470D52" w:rsidP="00A63EA0">
      <w:r>
        <w:t>- Повторить рисование с натуры предмета комбинированной формы и передачи с помощью цвета, объема.</w:t>
      </w:r>
    </w:p>
    <w:p w:rsidR="00470D52" w:rsidRDefault="00470D52" w:rsidP="00A63EA0">
      <w:r>
        <w:t>- Вызвать эмоциональный отклик, учиться передавать свое отношение, свое видение натуры в работе.</w:t>
      </w:r>
    </w:p>
    <w:p w:rsidR="00470D52" w:rsidRPr="00A63EA0" w:rsidRDefault="00470D52" w:rsidP="00A63EA0">
      <w:r>
        <w:t xml:space="preserve">- Воспитывать аккуратность, уважение к работе </w:t>
      </w:r>
      <w:proofErr w:type="gramStart"/>
      <w:r>
        <w:t>другого</w:t>
      </w:r>
      <w:proofErr w:type="gramEnd"/>
      <w:r>
        <w:t>.</w:t>
      </w:r>
    </w:p>
    <w:p w:rsidR="00470D52" w:rsidRDefault="00977EC8" w:rsidP="00A63EA0">
      <w:r w:rsidRPr="00990AB2">
        <w:rPr>
          <w:b/>
        </w:rPr>
        <w:t>Оборудование</w:t>
      </w:r>
      <w:r>
        <w:t xml:space="preserve">: </w:t>
      </w:r>
      <w:r w:rsidR="00470D52">
        <w:t xml:space="preserve">натурная постановка, вода, </w:t>
      </w:r>
      <w:r>
        <w:t>гуашь, кисти, работы из методического ф</w:t>
      </w:r>
      <w:r w:rsidR="00470D52">
        <w:t>онда.</w:t>
      </w:r>
    </w:p>
    <w:p w:rsidR="00470D52" w:rsidRDefault="00991103" w:rsidP="00A63EA0">
      <w:r>
        <w:t>Презентация.</w:t>
      </w:r>
    </w:p>
    <w:p w:rsidR="00470D52" w:rsidRPr="00A63EA0" w:rsidRDefault="00470D52" w:rsidP="00A63EA0">
      <w:pPr>
        <w:rPr>
          <w:b/>
          <w:sz w:val="32"/>
          <w:szCs w:val="32"/>
        </w:rPr>
      </w:pPr>
      <w:r w:rsidRPr="00990AB2">
        <w:rPr>
          <w:b/>
          <w:sz w:val="32"/>
          <w:szCs w:val="32"/>
        </w:rPr>
        <w:t>План-конспект.</w:t>
      </w:r>
    </w:p>
    <w:p w:rsidR="00470D52" w:rsidRPr="00A63EA0" w:rsidRDefault="00A63EA0" w:rsidP="00A63EA0">
      <w:pPr>
        <w:rPr>
          <w:b/>
        </w:rPr>
      </w:pPr>
      <w:r>
        <w:rPr>
          <w:b/>
        </w:rPr>
        <w:t xml:space="preserve">      </w:t>
      </w:r>
      <w:r w:rsidR="00470D52" w:rsidRPr="00A63EA0">
        <w:rPr>
          <w:b/>
        </w:rPr>
        <w:t>Орг. моменты.</w:t>
      </w:r>
    </w:p>
    <w:p w:rsidR="00470D52" w:rsidRPr="00A63EA0" w:rsidRDefault="00A63EA0" w:rsidP="00A63EA0">
      <w:pPr>
        <w:rPr>
          <w:b/>
        </w:rPr>
      </w:pPr>
      <w:r>
        <w:rPr>
          <w:b/>
        </w:rPr>
        <w:t xml:space="preserve">    </w:t>
      </w:r>
      <w:r w:rsidRPr="00A63EA0">
        <w:rPr>
          <w:b/>
        </w:rPr>
        <w:t xml:space="preserve">  </w:t>
      </w:r>
      <w:r w:rsidR="00470D52" w:rsidRPr="00A63EA0">
        <w:rPr>
          <w:b/>
        </w:rPr>
        <w:t>Вступительная беседа.</w:t>
      </w:r>
    </w:p>
    <w:p w:rsidR="00470D52" w:rsidRDefault="00470D52" w:rsidP="00A63EA0">
      <w:pPr>
        <w:ind w:left="360"/>
      </w:pPr>
      <w:r>
        <w:t>А) сообщение темы и целей урока.</w:t>
      </w:r>
    </w:p>
    <w:p w:rsidR="00470D52" w:rsidRDefault="00470D52" w:rsidP="00A63EA0">
      <w:pPr>
        <w:ind w:left="360"/>
      </w:pPr>
      <w:r>
        <w:t>Посмотрите на доску. Тема урока закрыта.</w:t>
      </w:r>
    </w:p>
    <w:p w:rsidR="00C87B52" w:rsidRDefault="00470D52" w:rsidP="00A63EA0">
      <w:pPr>
        <w:ind w:left="360"/>
      </w:pPr>
      <w:r>
        <w:t xml:space="preserve">Наша задача ее открыть. </w:t>
      </w:r>
    </w:p>
    <w:p w:rsidR="00470D52" w:rsidRDefault="00C87B52" w:rsidP="00A63EA0">
      <w:pPr>
        <w:ind w:left="360"/>
      </w:pPr>
      <w:r w:rsidRPr="00C87B52">
        <w:rPr>
          <w:color w:val="FF0000"/>
        </w:rPr>
        <w:t xml:space="preserve"> 2 слайд</w:t>
      </w:r>
      <w:r>
        <w:t xml:space="preserve">. </w:t>
      </w:r>
      <w:r w:rsidR="008F5073">
        <w:t>ПОСМОТРИТЕ НА ЗРИТЕЛЬНЫЙ РЯД (</w:t>
      </w:r>
      <w:r w:rsidR="00470D52">
        <w:t>И. Грабарь «Хризантемы»,</w:t>
      </w:r>
      <w:r w:rsidR="00990AB2">
        <w:t xml:space="preserve">                                  </w:t>
      </w:r>
      <w:r w:rsidR="00470D52">
        <w:t xml:space="preserve"> И. </w:t>
      </w:r>
      <w:proofErr w:type="spellStart"/>
      <w:r w:rsidR="00990AB2">
        <w:t>Э.</w:t>
      </w:r>
      <w:r w:rsidR="00470D52">
        <w:t>Хруцкий</w:t>
      </w:r>
      <w:proofErr w:type="spellEnd"/>
      <w:r w:rsidR="00470D52">
        <w:t xml:space="preserve"> «Цветы и плоды», К.</w:t>
      </w:r>
      <w:r w:rsidR="00990AB2">
        <w:t>А.</w:t>
      </w:r>
      <w:r w:rsidR="00470D52">
        <w:t xml:space="preserve"> Коровин « Розы и фиалка»). </w:t>
      </w:r>
      <w:r w:rsidR="00990AB2">
        <w:t xml:space="preserve">                                   </w:t>
      </w:r>
      <w:r w:rsidR="00470D52">
        <w:t xml:space="preserve">К какому виду </w:t>
      </w:r>
      <w:proofErr w:type="gramStart"/>
      <w:r w:rsidR="00470D52">
        <w:t>ИЗО</w:t>
      </w:r>
      <w:proofErr w:type="gramEnd"/>
      <w:r w:rsidR="00470D52">
        <w:t xml:space="preserve"> искусства относятся данные репродукции? ( Живопись)</w:t>
      </w:r>
    </w:p>
    <w:p w:rsidR="00470D52" w:rsidRDefault="008F5073" w:rsidP="00A63EA0">
      <w:pPr>
        <w:ind w:left="360"/>
      </w:pPr>
      <w:r>
        <w:t>К какому жанру? (</w:t>
      </w:r>
      <w:r w:rsidR="00470D52">
        <w:t>натюрморт)</w:t>
      </w:r>
    </w:p>
    <w:p w:rsidR="00470D52" w:rsidRDefault="008F5073" w:rsidP="00A63EA0">
      <w:pPr>
        <w:ind w:left="360"/>
      </w:pPr>
      <w:r>
        <w:t xml:space="preserve">Что общего? (содержание, </w:t>
      </w:r>
      <w:r w:rsidR="00470D52">
        <w:t>цветы).</w:t>
      </w:r>
    </w:p>
    <w:p w:rsidR="00470D52" w:rsidRDefault="00470D52" w:rsidP="00A63EA0">
      <w:pPr>
        <w:ind w:left="360"/>
      </w:pPr>
      <w:r>
        <w:t>Попробуйте сформулировать тему урока.</w:t>
      </w:r>
    </w:p>
    <w:p w:rsidR="00470D52" w:rsidRDefault="00C87B52" w:rsidP="00A63EA0">
      <w:pPr>
        <w:ind w:left="360"/>
      </w:pPr>
      <w:r w:rsidRPr="00C87B52">
        <w:rPr>
          <w:color w:val="FF0000"/>
        </w:rPr>
        <w:t>3 слайд</w:t>
      </w:r>
      <w:r>
        <w:t xml:space="preserve">. </w:t>
      </w:r>
      <w:r w:rsidR="00470D52">
        <w:t>Тема нашего урока: «Рисование с натуры. Натюрморт. Цветы».</w:t>
      </w:r>
    </w:p>
    <w:p w:rsidR="00470D52" w:rsidRDefault="00470D52" w:rsidP="00A63EA0">
      <w:pPr>
        <w:ind w:left="360"/>
      </w:pPr>
      <w:r>
        <w:t>Наша задача построит</w:t>
      </w:r>
      <w:r w:rsidR="00990AB2">
        <w:t>ь и выполнить в цвете натюрморт, работать над достижением гармоничного единства в натюрморте.</w:t>
      </w:r>
    </w:p>
    <w:p w:rsidR="00990AB2" w:rsidRDefault="00470D52" w:rsidP="00A63EA0">
      <w:pPr>
        <w:ind w:left="360"/>
      </w:pPr>
      <w:r>
        <w:t>А что обозначает это слово?</w:t>
      </w:r>
    </w:p>
    <w:p w:rsidR="00470D52" w:rsidRDefault="00990AB2" w:rsidP="00A63EA0">
      <w:pPr>
        <w:ind w:left="360"/>
      </w:pPr>
      <w:r>
        <w:t xml:space="preserve"> (Э</w:t>
      </w:r>
      <w:r w:rsidR="00470D52">
        <w:t>то французское</w:t>
      </w:r>
      <w:r w:rsidR="003B772E">
        <w:t xml:space="preserve"> слово</w:t>
      </w:r>
      <w:r w:rsidR="00470D52">
        <w:t>, в буквальном смысле –</w:t>
      </w:r>
      <w:r w:rsidR="00C87B52">
        <w:t xml:space="preserve"> </w:t>
      </w:r>
      <w:r w:rsidR="00470D52">
        <w:t>«мертвая природа»</w:t>
      </w:r>
      <w:r>
        <w:t>)</w:t>
      </w:r>
      <w:r w:rsidR="00470D52">
        <w:t>.</w:t>
      </w:r>
    </w:p>
    <w:p w:rsidR="00470D52" w:rsidRDefault="00470D52" w:rsidP="00A63EA0">
      <w:pPr>
        <w:ind w:left="360"/>
      </w:pPr>
      <w:r>
        <w:t>Наверное, справедливо было бы сказать о натюрморте как о «тихой жизни вещей», поскольку в каждой такой картине зримо чувствуется присутствие человека, а предметы как бы несут на себе тепло его рук.</w:t>
      </w:r>
    </w:p>
    <w:p w:rsidR="00470D52" w:rsidRPr="00C87B52" w:rsidRDefault="00C87B52" w:rsidP="00A63EA0">
      <w:pPr>
        <w:ind w:left="360"/>
        <w:rPr>
          <w:color w:val="FF0000"/>
        </w:rPr>
      </w:pPr>
      <w:r>
        <w:t xml:space="preserve"> </w:t>
      </w:r>
      <w:r w:rsidR="00470D52">
        <w:t>Б) Чтение эпиграфа .</w:t>
      </w:r>
      <w:r>
        <w:t xml:space="preserve"> </w:t>
      </w:r>
      <w:r w:rsidRPr="00C87B52">
        <w:rPr>
          <w:color w:val="FF0000"/>
        </w:rPr>
        <w:t>4 слайд</w:t>
      </w:r>
      <w:r>
        <w:rPr>
          <w:color w:val="FF0000"/>
        </w:rPr>
        <w:t>.</w:t>
      </w:r>
    </w:p>
    <w:p w:rsidR="00470D52" w:rsidRDefault="00470D52" w:rsidP="00A63EA0">
      <w:pPr>
        <w:ind w:left="360"/>
      </w:pPr>
      <w:r>
        <w:t>Прочитайте эпиграф. Подумайте, какое отношение эпиграф имеет к нашему уроку.</w:t>
      </w:r>
    </w:p>
    <w:p w:rsidR="00470D52" w:rsidRDefault="003B772E" w:rsidP="00A63EA0">
      <w:pPr>
        <w:ind w:left="360"/>
      </w:pPr>
      <w:r>
        <w:t>«</w:t>
      </w:r>
      <w:r w:rsidR="00470D52">
        <w:t xml:space="preserve">Работая с натуры, необходимо, конечно помнить, что задача живописца заключается не в фотографическом изображении природы, а в </w:t>
      </w:r>
      <w:r>
        <w:t xml:space="preserve">создании эмоционального образа…»  </w:t>
      </w:r>
      <w:proofErr w:type="gramStart"/>
      <w:r w:rsidR="00470D52">
        <w:t xml:space="preserve">( </w:t>
      </w:r>
      <w:proofErr w:type="gramEnd"/>
      <w:r w:rsidR="00470D52">
        <w:t>В.В. Мешков)</w:t>
      </w:r>
    </w:p>
    <w:p w:rsidR="00470D52" w:rsidRDefault="00470D52" w:rsidP="00A63EA0">
      <w:pPr>
        <w:ind w:left="360"/>
      </w:pPr>
      <w:r>
        <w:t>(В своей работе мы должны передать свое отношение, свое видение, свое понимание, постараться донести до зрителя</w:t>
      </w:r>
      <w:r w:rsidR="003B772E">
        <w:t xml:space="preserve"> собственные чувства, настроение</w:t>
      </w:r>
      <w:r>
        <w:t>).</w:t>
      </w:r>
    </w:p>
    <w:p w:rsidR="00470D52" w:rsidRDefault="00470D52" w:rsidP="00A63EA0">
      <w:pPr>
        <w:ind w:left="360"/>
      </w:pPr>
      <w:r>
        <w:t>В) Художественная пятиминутка.</w:t>
      </w:r>
    </w:p>
    <w:p w:rsidR="00470D52" w:rsidRDefault="00991103" w:rsidP="00A63EA0">
      <w:pPr>
        <w:ind w:left="360"/>
      </w:pPr>
      <w:r w:rsidRPr="00991103">
        <w:rPr>
          <w:color w:val="FF0000"/>
        </w:rPr>
        <w:t xml:space="preserve">5 слайд. </w:t>
      </w:r>
      <w:r w:rsidR="00470D52">
        <w:t>Посмотрите на репродукцию К.А. Коровина, крупного мастера начала 20 в.</w:t>
      </w:r>
    </w:p>
    <w:p w:rsidR="00470D52" w:rsidRDefault="00470D52" w:rsidP="00A63EA0">
      <w:pPr>
        <w:ind w:left="360"/>
      </w:pPr>
      <w:r>
        <w:t>В центре натюрморта мы видим красивый букет роз. И картина называется «Розы и фиалки»(</w:t>
      </w:r>
      <w:smartTag w:uri="urn:schemas-microsoft-com:office:smarttags" w:element="metricconverter">
        <w:smartTagPr>
          <w:attr w:name="ProductID" w:val="1912 г"/>
        </w:smartTagPr>
        <w:r>
          <w:t>1912 г</w:t>
        </w:r>
      </w:smartTag>
      <w:r>
        <w:t>.)</w:t>
      </w:r>
    </w:p>
    <w:p w:rsidR="00470D52" w:rsidRDefault="00470D52" w:rsidP="00A63EA0">
      <w:pPr>
        <w:ind w:left="360"/>
      </w:pPr>
      <w:r>
        <w:t>«Розы» художник писал в любое время - утром, днем, вечером; в интерьере, на открытой террасе с видом на море. И в любом случае они пленяют зримой красотой натуры, живописным размахом.</w:t>
      </w:r>
    </w:p>
    <w:p w:rsidR="00470D52" w:rsidRDefault="00470D52" w:rsidP="00A63EA0">
      <w:pPr>
        <w:ind w:left="360"/>
      </w:pPr>
      <w:r>
        <w:lastRenderedPageBreak/>
        <w:t xml:space="preserve">Что еще составляет содержание натюрморта? </w:t>
      </w:r>
      <w:proofErr w:type="gramStart"/>
      <w:r>
        <w:t>( Сервированный для вечернего кофе стол; мы видим город за окном.</w:t>
      </w:r>
      <w:proofErr w:type="gramEnd"/>
      <w:r w:rsidR="00977EC8">
        <w:t xml:space="preserve"> </w:t>
      </w:r>
      <w:proofErr w:type="gramStart"/>
      <w:r>
        <w:t>(Париж)</w:t>
      </w:r>
      <w:r w:rsidR="003B772E">
        <w:t>)</w:t>
      </w:r>
      <w:r>
        <w:t>.</w:t>
      </w:r>
      <w:proofErr w:type="gramEnd"/>
    </w:p>
    <w:p w:rsidR="00470D52" w:rsidRDefault="00470D52" w:rsidP="00A63EA0">
      <w:pPr>
        <w:ind w:left="360"/>
      </w:pPr>
      <w:r>
        <w:t xml:space="preserve">-Какое настроение вызывает натюрморт? </w:t>
      </w:r>
      <w:proofErr w:type="gramStart"/>
      <w:r>
        <w:t xml:space="preserve">( </w:t>
      </w:r>
      <w:proofErr w:type="gramEnd"/>
      <w:r>
        <w:t>радостное)</w:t>
      </w:r>
    </w:p>
    <w:p w:rsidR="00470D52" w:rsidRDefault="00470D52" w:rsidP="00A63EA0">
      <w:pPr>
        <w:ind w:left="360"/>
      </w:pPr>
      <w:r>
        <w:t xml:space="preserve">-Каким образом это удается художнику? </w:t>
      </w:r>
      <w:proofErr w:type="gramStart"/>
      <w:r>
        <w:t>( Художник показал яркий блеск серебра, яркие рефлексы на подносе, яркие розы, теплое свечение апельсина.</w:t>
      </w:r>
      <w:proofErr w:type="gramEnd"/>
      <w:r>
        <w:t xml:space="preserve"> Все это создается </w:t>
      </w:r>
      <w:proofErr w:type="spellStart"/>
      <w:proofErr w:type="gramStart"/>
      <w:r>
        <w:t>цвето</w:t>
      </w:r>
      <w:proofErr w:type="spellEnd"/>
      <w:r>
        <w:t>-световыми</w:t>
      </w:r>
      <w:proofErr w:type="gramEnd"/>
      <w:r>
        <w:t xml:space="preserve"> «колебаниями» мазков.</w:t>
      </w:r>
    </w:p>
    <w:p w:rsidR="00470D52" w:rsidRDefault="00991103" w:rsidP="00A63EA0">
      <w:pPr>
        <w:ind w:left="360"/>
      </w:pPr>
      <w:r w:rsidRPr="00991103">
        <w:rPr>
          <w:color w:val="FF0000"/>
        </w:rPr>
        <w:t>6 слайд.</w:t>
      </w:r>
      <w:r>
        <w:t xml:space="preserve"> </w:t>
      </w:r>
      <w:r w:rsidR="00990AB2">
        <w:t>И.Э. Грабарь. «Хризантемы</w:t>
      </w:r>
      <w:r w:rsidR="00470D52">
        <w:t>».</w:t>
      </w:r>
    </w:p>
    <w:p w:rsidR="00470D52" w:rsidRDefault="00470D52" w:rsidP="00A63EA0">
      <w:pPr>
        <w:ind w:left="360"/>
      </w:pPr>
      <w:r>
        <w:t xml:space="preserve">Художнику   удалось передать радость, красоту </w:t>
      </w:r>
      <w:proofErr w:type="gramStart"/>
      <w:r>
        <w:t>простого</w:t>
      </w:r>
      <w:proofErr w:type="gramEnd"/>
      <w:r>
        <w:t>, обыденного. «Хризантемы» написаны, чистыми, яркими красками, мелкими, дробными мазками, которые передают сверкание света и голубизну воздуха.</w:t>
      </w:r>
    </w:p>
    <w:p w:rsidR="00470D52" w:rsidRDefault="00470D52" w:rsidP="00A63EA0">
      <w:pPr>
        <w:ind w:left="360"/>
      </w:pPr>
      <w:r w:rsidRPr="003B772E">
        <w:rPr>
          <w:u w:val="single"/>
        </w:rPr>
        <w:t>Оба художника</w:t>
      </w:r>
      <w:r>
        <w:t xml:space="preserve"> работали в технике «раздельного» мазка. Накладывая близко положенные раздельные мазки,  добивались эффекта оптической смеси цвета, создавали ощущение вибрации, подвижности, световоздушной среды.</w:t>
      </w:r>
    </w:p>
    <w:p w:rsidR="00470D52" w:rsidRDefault="00470D52" w:rsidP="00A63EA0">
      <w:pPr>
        <w:ind w:left="360"/>
      </w:pPr>
      <w:r>
        <w:t>Давайте и мы сегодня напишем натюрморт.</w:t>
      </w:r>
    </w:p>
    <w:p w:rsidR="00470D52" w:rsidRPr="00AA0C6C" w:rsidRDefault="00A63EA0" w:rsidP="00A63EA0">
      <w:pPr>
        <w:rPr>
          <w:b/>
        </w:rPr>
      </w:pPr>
      <w:r>
        <w:t xml:space="preserve">     </w:t>
      </w:r>
      <w:r w:rsidR="00470D52">
        <w:t xml:space="preserve"> </w:t>
      </w:r>
      <w:r w:rsidR="00470D52" w:rsidRPr="00AA0C6C">
        <w:rPr>
          <w:b/>
        </w:rPr>
        <w:t>Анализ натурной постановки.</w:t>
      </w:r>
    </w:p>
    <w:p w:rsidR="00990AB2" w:rsidRDefault="00470D52" w:rsidP="00A63EA0">
      <w:pPr>
        <w:ind w:left="360"/>
        <w:rPr>
          <w:b/>
        </w:rPr>
      </w:pPr>
      <w:r w:rsidRPr="007E5142">
        <w:t>Прежде чем приступить к написанию натюрморта, художник заботливо отбирает предметы</w:t>
      </w:r>
      <w:r>
        <w:rPr>
          <w:b/>
        </w:rPr>
        <w:t xml:space="preserve">. </w:t>
      </w:r>
    </w:p>
    <w:p w:rsidR="00470D52" w:rsidRDefault="003B772E" w:rsidP="00A63EA0">
      <w:pPr>
        <w:ind w:left="360"/>
      </w:pPr>
      <w:r>
        <w:t>-</w:t>
      </w:r>
      <w:r w:rsidR="00470D52">
        <w:t>Что входит в наш натюрморт? (цветы-астры, крынка, драпировка, плоскость стола).</w:t>
      </w:r>
    </w:p>
    <w:p w:rsidR="00470D52" w:rsidRDefault="003B772E" w:rsidP="00A63EA0">
      <w:pPr>
        <w:ind w:left="360"/>
      </w:pPr>
      <w:r>
        <w:t>-</w:t>
      </w:r>
      <w:r w:rsidR="00470D52">
        <w:t>Какое название можно дать натюрморту? ( Осенний букет).</w:t>
      </w:r>
    </w:p>
    <w:p w:rsidR="00470D52" w:rsidRDefault="00470D52" w:rsidP="00A63EA0">
      <w:pPr>
        <w:ind w:left="360"/>
      </w:pPr>
      <w:r>
        <w:t>Ранее мы уже рисовали и выполняли в цвете крынку, поэтому наша  задача вспомнить полученные ранее знания, умения и применить их в работе, а цветы – это новый объект изображения.</w:t>
      </w:r>
    </w:p>
    <w:p w:rsidR="00470D52" w:rsidRDefault="00470D52" w:rsidP="00A63EA0">
      <w:pPr>
        <w:ind w:left="360"/>
      </w:pPr>
      <w:r>
        <w:t>а) анализ крынки.</w:t>
      </w:r>
    </w:p>
    <w:p w:rsidR="00470D52" w:rsidRDefault="00470D52" w:rsidP="00A63EA0">
      <w:pPr>
        <w:ind w:left="360"/>
      </w:pPr>
      <w:r>
        <w:t>В ходе повторения устанавливаем, что в основе формы крынки лежат простейшие геометрические тела: шар, цилиндр, усеченный конус.</w:t>
      </w:r>
    </w:p>
    <w:p w:rsidR="00470D52" w:rsidRDefault="00470D52" w:rsidP="00A63EA0">
      <w:pPr>
        <w:ind w:left="360"/>
      </w:pPr>
      <w:r>
        <w:t>( Составляем на панно из геометрических фигур крынку). Устанавливаем, что высота больше чем его ширина, определяют основные цвета (коричневый, красный, оранжевый, фиолетовый и др.)</w:t>
      </w:r>
    </w:p>
    <w:p w:rsidR="00470D52" w:rsidRDefault="00470D52" w:rsidP="00A63EA0">
      <w:pPr>
        <w:ind w:left="360"/>
      </w:pPr>
      <w:r>
        <w:t xml:space="preserve">Самое яркое пятно - это блик на крынке, самые глубокие  по силе </w:t>
      </w:r>
      <w:proofErr w:type="gramStart"/>
      <w:r>
        <w:t>темного-справа</w:t>
      </w:r>
      <w:proofErr w:type="gramEnd"/>
      <w:r>
        <w:t>, внизу, остальные цвета между этими крайними.</w:t>
      </w:r>
    </w:p>
    <w:p w:rsidR="00470D52" w:rsidRDefault="00470D52" w:rsidP="00A63EA0">
      <w:pPr>
        <w:ind w:left="360"/>
      </w:pPr>
      <w:r>
        <w:t>б) Анализ  астр.</w:t>
      </w:r>
    </w:p>
    <w:p w:rsidR="00470D52" w:rsidRDefault="00470D52" w:rsidP="00A63EA0">
      <w:pPr>
        <w:ind w:left="360"/>
      </w:pPr>
      <w:r>
        <w:t>- какова особенность цветов (по форме напоминают шар, эллипс, узкая форма лепестков).</w:t>
      </w:r>
    </w:p>
    <w:p w:rsidR="00470D52" w:rsidRDefault="00470D52" w:rsidP="00A63EA0">
      <w:pPr>
        <w:ind w:left="360"/>
      </w:pPr>
      <w:r>
        <w:t xml:space="preserve">- что вы можете сказать о движении цветов? </w:t>
      </w:r>
      <w:proofErr w:type="gramStart"/>
      <w:r>
        <w:t xml:space="preserve">( </w:t>
      </w:r>
      <w:proofErr w:type="gramEnd"/>
      <w:r>
        <w:t>некоторые цветы обращены к земле, некоторые повернуты вверх, их не много. Некоторые листья закрыты цветками, другие  перед ними.</w:t>
      </w:r>
    </w:p>
    <w:p w:rsidR="00470D52" w:rsidRDefault="00470D52" w:rsidP="00A63EA0">
      <w:pPr>
        <w:ind w:left="360"/>
      </w:pPr>
      <w:r>
        <w:t>Обратите внимание, что лицевая сторона листьев темно-зеленая, а обратная светлее.</w:t>
      </w:r>
    </w:p>
    <w:p w:rsidR="00470D52" w:rsidRDefault="00470D52" w:rsidP="00A63EA0">
      <w:pPr>
        <w:ind w:left="360"/>
      </w:pPr>
      <w:r>
        <w:t xml:space="preserve">- что можете сказать о цвете букета? (многообразие: белый, желтый, красный, оранжевые, </w:t>
      </w:r>
      <w:proofErr w:type="spellStart"/>
      <w:r>
        <w:t>фиолет</w:t>
      </w:r>
      <w:proofErr w:type="spellEnd"/>
      <w:r>
        <w:t>., бордо, синий и их оттенки.)</w:t>
      </w:r>
    </w:p>
    <w:p w:rsidR="00470D52" w:rsidRDefault="00470D52" w:rsidP="00A63EA0">
      <w:pPr>
        <w:ind w:left="360"/>
      </w:pPr>
      <w:r>
        <w:t>в) Драпировка.</w:t>
      </w:r>
    </w:p>
    <w:p w:rsidR="00470D52" w:rsidRDefault="00470D52" w:rsidP="00A63EA0">
      <w:pPr>
        <w:ind w:left="360"/>
      </w:pPr>
      <w:r>
        <w:t>Назовите основной цвет драпировки? (</w:t>
      </w:r>
      <w:proofErr w:type="spellStart"/>
      <w:r>
        <w:t>оранж</w:t>
      </w:r>
      <w:proofErr w:type="spellEnd"/>
      <w:proofErr w:type="gramStart"/>
      <w:r>
        <w:t>.-</w:t>
      </w:r>
      <w:proofErr w:type="gramEnd"/>
      <w:r>
        <w:t>желтый).</w:t>
      </w:r>
    </w:p>
    <w:p w:rsidR="00470D52" w:rsidRPr="00A63EA0" w:rsidRDefault="00A63EA0" w:rsidP="00A63EA0">
      <w:pPr>
        <w:rPr>
          <w:b/>
        </w:rPr>
      </w:pPr>
      <w:r>
        <w:rPr>
          <w:b/>
        </w:rPr>
        <w:t xml:space="preserve">     </w:t>
      </w:r>
      <w:r w:rsidR="00470D52" w:rsidRPr="00A63EA0">
        <w:rPr>
          <w:b/>
        </w:rPr>
        <w:t>Обучающие упражнения.</w:t>
      </w:r>
    </w:p>
    <w:p w:rsidR="00470D52" w:rsidRDefault="00470D52" w:rsidP="00A63EA0">
      <w:pPr>
        <w:ind w:left="360"/>
        <w:jc w:val="both"/>
      </w:pPr>
      <w:r>
        <w:t>А) Демонстрирующие последовательности построения линейного рисунка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чащиеся работают на доп. листах)</w:t>
      </w:r>
    </w:p>
    <w:p w:rsidR="00470D52" w:rsidRDefault="00470D52" w:rsidP="00A63EA0">
      <w:pPr>
        <w:ind w:left="360"/>
        <w:jc w:val="both"/>
      </w:pPr>
      <w:r>
        <w:t xml:space="preserve">1) Определяем положение альбомного листа </w:t>
      </w:r>
      <w:proofErr w:type="gramStart"/>
      <w:r>
        <w:t xml:space="preserve">( </w:t>
      </w:r>
      <w:proofErr w:type="gramEnd"/>
      <w:r>
        <w:t xml:space="preserve">вертикальное, т.к. постановка занимает в ширину места меньше чем в высоту.). Рисуем прямоугольник </w:t>
      </w:r>
      <w:proofErr w:type="gramStart"/>
      <w:r>
        <w:t xml:space="preserve">( </w:t>
      </w:r>
      <w:proofErr w:type="spellStart"/>
      <w:proofErr w:type="gramEnd"/>
      <w:r>
        <w:t>изобр</w:t>
      </w:r>
      <w:proofErr w:type="spellEnd"/>
      <w:r>
        <w:t xml:space="preserve">. </w:t>
      </w:r>
      <w:proofErr w:type="spellStart"/>
      <w:r>
        <w:t>альб</w:t>
      </w:r>
      <w:proofErr w:type="spellEnd"/>
      <w:r>
        <w:t>. лист).</w:t>
      </w:r>
    </w:p>
    <w:p w:rsidR="00470D52" w:rsidRDefault="00470D52" w:rsidP="00A63EA0">
      <w:pPr>
        <w:ind w:left="360"/>
        <w:jc w:val="both"/>
      </w:pPr>
      <w:r>
        <w:t>2) намечаем короткими штрихами крайние точки предметов по высоте и ширине.</w:t>
      </w:r>
    </w:p>
    <w:p w:rsidR="00470D52" w:rsidRDefault="00A63EA0" w:rsidP="00A63EA0">
      <w:pPr>
        <w:pStyle w:val="a4"/>
        <w:jc w:val="both"/>
      </w:pPr>
      <w:r>
        <w:t xml:space="preserve">      </w:t>
      </w:r>
      <w:r w:rsidR="00470D52">
        <w:t>3) отмечаем высоту крышки, сравнивая с высотой цветов.</w:t>
      </w:r>
    </w:p>
    <w:p w:rsidR="00470D52" w:rsidRDefault="00A63EA0" w:rsidP="00A63EA0">
      <w:pPr>
        <w:pStyle w:val="a4"/>
        <w:jc w:val="both"/>
      </w:pPr>
      <w:r>
        <w:t xml:space="preserve">      </w:t>
      </w:r>
      <w:r w:rsidR="00470D52">
        <w:t>4) определяем самое широкое место крышки, сравниваем с шириной группы цветов.</w:t>
      </w:r>
    </w:p>
    <w:p w:rsidR="00470D52" w:rsidRDefault="00A63EA0" w:rsidP="00A63EA0">
      <w:pPr>
        <w:pStyle w:val="a4"/>
        <w:jc w:val="both"/>
      </w:pPr>
      <w:r>
        <w:t xml:space="preserve">      </w:t>
      </w:r>
      <w:r w:rsidR="00470D52">
        <w:t>5) определяем границы нижнего и верхнего основания крышки.</w:t>
      </w:r>
    </w:p>
    <w:p w:rsidR="00470D52" w:rsidRDefault="00A63EA0" w:rsidP="00A63EA0">
      <w:pPr>
        <w:pStyle w:val="a4"/>
      </w:pPr>
      <w:r>
        <w:t xml:space="preserve">      </w:t>
      </w:r>
      <w:r w:rsidR="00470D52">
        <w:t xml:space="preserve">6) после того как отмечены  верх и низ предмета, место соединения горлышка с </w:t>
      </w:r>
      <w:r>
        <w:t xml:space="preserve">       </w:t>
      </w:r>
      <w:r w:rsidR="00470D52">
        <w:t xml:space="preserve">резервуаром, основные пропорции крышки и размер горлышка, уточняем симметричность </w:t>
      </w:r>
      <w:r w:rsidR="00470D52">
        <w:lastRenderedPageBreak/>
        <w:t xml:space="preserve">предмета. Далее прорисовываем общую форму крышки. Уточняем. Прорисовываем </w:t>
      </w:r>
      <w:r>
        <w:t xml:space="preserve"> </w:t>
      </w:r>
      <w:r w:rsidR="00470D52">
        <w:t>основания. В процессе изображения этой части рисунка напоминаю, что нужно постоянно сравнивать его с натурой.</w:t>
      </w:r>
    </w:p>
    <w:p w:rsidR="00470D52" w:rsidRDefault="00470D52" w:rsidP="00A63EA0">
      <w:pPr>
        <w:pStyle w:val="a4"/>
      </w:pPr>
      <w:r>
        <w:t>Цветы.</w:t>
      </w:r>
    </w:p>
    <w:p w:rsidR="00470D52" w:rsidRDefault="00470D52" w:rsidP="00A63EA0">
      <w:pPr>
        <w:pStyle w:val="a4"/>
      </w:pPr>
      <w:r>
        <w:t>Затем намечаем общее движение стеблей, контур цветов и листьев, их композиционное размещение. Рисуя контур цветов и листьев, обращаем внимание на их положение: поднять их головки или склоняются, повернуты лицевой или обратной стороной; ближе - дальше. Стараемся передать пространство.</w:t>
      </w:r>
    </w:p>
    <w:p w:rsidR="00470D52" w:rsidRDefault="00470D52" w:rsidP="00A63EA0">
      <w:pPr>
        <w:pStyle w:val="a4"/>
      </w:pPr>
      <w:r>
        <w:t>Уточняем рисунок.</w:t>
      </w:r>
    </w:p>
    <w:p w:rsidR="00470D52" w:rsidRDefault="00470D52" w:rsidP="00A63EA0">
      <w:pPr>
        <w:pStyle w:val="a4"/>
      </w:pPr>
      <w:r>
        <w:t xml:space="preserve"> Намечаем границы света, полутени, места бликов. Затем тонкими линиями намечаем драпировку.</w:t>
      </w:r>
    </w:p>
    <w:p w:rsidR="00470D52" w:rsidRDefault="00470D52" w:rsidP="00A63EA0">
      <w:pPr>
        <w:pStyle w:val="a4"/>
      </w:pPr>
      <w:r>
        <w:t>- какое правило необходимо помнить, выполняя линейный рисунок?  (работа ведется от общего к частному).</w:t>
      </w:r>
    </w:p>
    <w:p w:rsidR="00470D52" w:rsidRDefault="00470D52" w:rsidP="00A63EA0">
      <w:pPr>
        <w:pStyle w:val="a4"/>
      </w:pPr>
      <w:r>
        <w:t>2. Выполнение упр. в цвете.</w:t>
      </w:r>
    </w:p>
    <w:p w:rsidR="00470D52" w:rsidRDefault="00470D52" w:rsidP="00A63EA0">
      <w:pPr>
        <w:pStyle w:val="a4"/>
      </w:pPr>
      <w:r>
        <w:t>А) Составление цветовых сме</w:t>
      </w:r>
      <w:r w:rsidR="00991103">
        <w:t>сей, получение промежуточных тон</w:t>
      </w:r>
      <w:r>
        <w:t>ов для рисования цветов.</w:t>
      </w:r>
    </w:p>
    <w:p w:rsidR="00470D52" w:rsidRDefault="00470D52" w:rsidP="00A63EA0">
      <w:pPr>
        <w:pStyle w:val="a4"/>
      </w:pPr>
      <w:r>
        <w:t xml:space="preserve">Б) Техника выполнения цветов показывается на листе, прикрепленном к доске. Учащиеся работают на дополнительном листе. Начиная </w:t>
      </w:r>
      <w:r w:rsidR="00990AB2">
        <w:t>работу,</w:t>
      </w:r>
      <w:r>
        <w:t xml:space="preserve"> вспоминаем, что краски перед работой следует разводить в отдельных чашечках (крышках), из банки краску брать не следует. Напоминаю, чтобы закрасить поверхность ровным по цвету слоем необходимо кисть предварительно смочить в воде и только после этого брать краску.</w:t>
      </w:r>
    </w:p>
    <w:p w:rsidR="00470D52" w:rsidRDefault="00470D52" w:rsidP="00A63EA0">
      <w:pPr>
        <w:pStyle w:val="a4"/>
      </w:pPr>
      <w:r>
        <w:t xml:space="preserve">Работу ведем </w:t>
      </w:r>
      <w:proofErr w:type="spellStart"/>
      <w:r>
        <w:t>по-сухому</w:t>
      </w:r>
      <w:proofErr w:type="spellEnd"/>
      <w:r>
        <w:t xml:space="preserve">, используя разный вид мазка </w:t>
      </w:r>
      <w:proofErr w:type="gramStart"/>
      <w:r>
        <w:t xml:space="preserve">( </w:t>
      </w:r>
      <w:proofErr w:type="gramEnd"/>
      <w:r>
        <w:t>широкий, мелкий ( мазок «штрих-дождик», «вальс» и др.).</w:t>
      </w:r>
    </w:p>
    <w:p w:rsidR="00470D52" w:rsidRDefault="00470D52" w:rsidP="00A63EA0">
      <w:pPr>
        <w:pStyle w:val="a4"/>
      </w:pPr>
      <w:r>
        <w:t>Получается своеобразная игра цветовых пятен, вписываем один цвет в другой, когда предыдущий слой еще влажный. Старайтесь избегать многократного перекрытия слоев краски.</w:t>
      </w:r>
    </w:p>
    <w:p w:rsidR="00470D52" w:rsidRDefault="00470D52" w:rsidP="00A63EA0">
      <w:pPr>
        <w:pStyle w:val="a4"/>
      </w:pPr>
      <w:r>
        <w:t>2.Т.к. крынку мы уже ранее рисовали, на этом уроке подбираем только цветовую палитру.</w:t>
      </w:r>
    </w:p>
    <w:p w:rsidR="00470D52" w:rsidRDefault="00470D52" w:rsidP="00A63EA0">
      <w:pPr>
        <w:pStyle w:val="a4"/>
      </w:pPr>
      <w:r>
        <w:t>Задача: Подобрать как можно больше цветовых оттенков.</w:t>
      </w:r>
    </w:p>
    <w:p w:rsidR="00470D52" w:rsidRDefault="00470D52" w:rsidP="00A63EA0">
      <w:pPr>
        <w:pStyle w:val="a4"/>
      </w:pPr>
      <w:r>
        <w:t>Выясняем у кого она самая богатая.</w:t>
      </w:r>
    </w:p>
    <w:p w:rsidR="00991103" w:rsidRPr="00A63EA0" w:rsidRDefault="00470D52" w:rsidP="00A63EA0">
      <w:pPr>
        <w:pStyle w:val="a4"/>
        <w:rPr>
          <w:b/>
        </w:rPr>
      </w:pPr>
      <w:r w:rsidRPr="00A63EA0">
        <w:rPr>
          <w:b/>
        </w:rPr>
        <w:t>Повторение. Последовательность выполнения натюрморта.</w:t>
      </w:r>
      <w:r w:rsidR="00991103" w:rsidRPr="00A63EA0">
        <w:rPr>
          <w:b/>
        </w:rPr>
        <w:t xml:space="preserve"> </w:t>
      </w:r>
    </w:p>
    <w:p w:rsidR="003B772E" w:rsidRDefault="00A63EA0" w:rsidP="00A63EA0">
      <w:pPr>
        <w:pStyle w:val="a4"/>
      </w:pPr>
      <w:r w:rsidRPr="00A63EA0">
        <w:rPr>
          <w:color w:val="FF0000"/>
        </w:rPr>
        <w:t>7-9  слайды</w:t>
      </w:r>
      <w:r>
        <w:t xml:space="preserve">. </w:t>
      </w:r>
    </w:p>
    <w:p w:rsidR="00470D52" w:rsidRDefault="003B772E" w:rsidP="00A63EA0">
      <w:pPr>
        <w:pStyle w:val="a4"/>
      </w:pPr>
      <w:r>
        <w:t>-</w:t>
      </w:r>
      <w:r w:rsidR="00470D52">
        <w:t>С чего начнем работу?</w:t>
      </w:r>
    </w:p>
    <w:p w:rsidR="00470D52" w:rsidRDefault="00A63EA0" w:rsidP="00A63EA0">
      <w:pPr>
        <w:pStyle w:val="a4"/>
      </w:pPr>
      <w:r>
        <w:t xml:space="preserve"> </w:t>
      </w:r>
      <w:r w:rsidR="00470D52">
        <w:t xml:space="preserve"> </w:t>
      </w:r>
      <w:proofErr w:type="gramStart"/>
      <w:r w:rsidR="00470D52">
        <w:t>( Выполнение детального рисунка натюрморта тонкими линиями, выявление основных пропорциональных отношений и конструкции предметов.</w:t>
      </w:r>
      <w:proofErr w:type="gramEnd"/>
      <w:r w:rsidR="00470D52">
        <w:t xml:space="preserve"> </w:t>
      </w:r>
      <w:proofErr w:type="gramStart"/>
      <w:r w:rsidR="00470D52">
        <w:t>Работу ведем от общего к деталям.)</w:t>
      </w:r>
      <w:proofErr w:type="gramEnd"/>
    </w:p>
    <w:p w:rsidR="00470D52" w:rsidRDefault="003B772E" w:rsidP="00A63EA0">
      <w:pPr>
        <w:pStyle w:val="a4"/>
      </w:pPr>
      <w:r>
        <w:t>-</w:t>
      </w:r>
      <w:r w:rsidR="00470D52">
        <w:t xml:space="preserve">Каким образом будем работать в цвете?  </w:t>
      </w:r>
      <w:proofErr w:type="gramStart"/>
      <w:r w:rsidR="00470D52">
        <w:t>(Сначала выполняем подмалевку.</w:t>
      </w:r>
      <w:proofErr w:type="gramEnd"/>
      <w:r w:rsidR="00470D52">
        <w:t xml:space="preserve"> Первую прокладку локальных цветов предметов и драпировки. Затем выявляем цветовые и тоновые отношения. Прорабатываем и уточняем детали светлым по </w:t>
      </w:r>
      <w:proofErr w:type="gramStart"/>
      <w:r w:rsidR="00470D52">
        <w:t>темному</w:t>
      </w:r>
      <w:proofErr w:type="gramEnd"/>
      <w:r w:rsidR="00470D52">
        <w:t xml:space="preserve"> и темным по светлому. Гуашь позволяет вносить изменения в работу, если что-то не получилось, можно перекрыть один цвет другим. </w:t>
      </w:r>
      <w:proofErr w:type="gramStart"/>
      <w:r w:rsidR="00470D52">
        <w:t>После уточнения, завершаем работу.)</w:t>
      </w:r>
      <w:proofErr w:type="gramEnd"/>
    </w:p>
    <w:p w:rsidR="00470D52" w:rsidRPr="00A63EA0" w:rsidRDefault="00470D52" w:rsidP="00A63EA0">
      <w:pPr>
        <w:pStyle w:val="a4"/>
        <w:rPr>
          <w:b/>
        </w:rPr>
      </w:pPr>
      <w:r w:rsidRPr="00A63EA0">
        <w:rPr>
          <w:b/>
        </w:rPr>
        <w:t>Творческая работа учащихся.</w:t>
      </w:r>
    </w:p>
    <w:p w:rsidR="007A34BA" w:rsidRPr="00A63EA0" w:rsidRDefault="00470D52" w:rsidP="00A63EA0">
      <w:pPr>
        <w:pStyle w:val="a4"/>
        <w:rPr>
          <w:b/>
          <w:color w:val="FF0000"/>
        </w:rPr>
      </w:pPr>
      <w:r w:rsidRPr="00A63EA0">
        <w:rPr>
          <w:b/>
        </w:rPr>
        <w:t>Рефлексия. Анализ работ.</w:t>
      </w:r>
      <w:r w:rsidR="007A34BA" w:rsidRPr="00A63EA0">
        <w:rPr>
          <w:b/>
        </w:rPr>
        <w:t xml:space="preserve"> </w:t>
      </w:r>
      <w:r w:rsidR="00A63EA0" w:rsidRPr="00A63EA0">
        <w:rPr>
          <w:color w:val="FF0000"/>
        </w:rPr>
        <w:t>10</w:t>
      </w:r>
      <w:r w:rsidR="00422643">
        <w:rPr>
          <w:color w:val="FF0000"/>
        </w:rPr>
        <w:t xml:space="preserve"> </w:t>
      </w:r>
      <w:r w:rsidR="00A63EA0" w:rsidRPr="00A63EA0">
        <w:rPr>
          <w:color w:val="FF0000"/>
        </w:rPr>
        <w:t>слайд.</w:t>
      </w:r>
    </w:p>
    <w:p w:rsidR="007A34BA" w:rsidRDefault="003B772E" w:rsidP="00A63EA0">
      <w:pPr>
        <w:pStyle w:val="a4"/>
      </w:pPr>
      <w:r>
        <w:t>-</w:t>
      </w:r>
      <w:r w:rsidR="007A34BA">
        <w:t>Что хорошего в работе?</w:t>
      </w:r>
    </w:p>
    <w:p w:rsidR="007A34BA" w:rsidRDefault="003B772E" w:rsidP="00A63EA0">
      <w:pPr>
        <w:pStyle w:val="a4"/>
      </w:pPr>
      <w:r>
        <w:t>-</w:t>
      </w:r>
      <w:r w:rsidR="007A34BA">
        <w:t>Над чем надо работать?</w:t>
      </w:r>
    </w:p>
    <w:p w:rsidR="007A34BA" w:rsidRPr="007A34BA" w:rsidRDefault="007A34BA" w:rsidP="00707810">
      <w:pPr>
        <w:pStyle w:val="a4"/>
      </w:pPr>
      <w:r>
        <w:t>Цвет, композиция, аккуратность, настроение.</w:t>
      </w:r>
      <w:r w:rsidRPr="007A34BA">
        <w:rPr>
          <w:rFonts w:eastAsiaTheme="minorEastAsia"/>
        </w:rPr>
        <w:t xml:space="preserve"> Достижение гармоничного единства в натюрморте.</w:t>
      </w:r>
    </w:p>
    <w:p w:rsidR="00470D52" w:rsidRPr="00A63EA0" w:rsidRDefault="00470D52" w:rsidP="00707810">
      <w:pPr>
        <w:pStyle w:val="a4"/>
        <w:rPr>
          <w:b/>
        </w:rPr>
      </w:pPr>
      <w:r w:rsidRPr="00A63EA0">
        <w:rPr>
          <w:b/>
        </w:rPr>
        <w:t>Итог.</w:t>
      </w:r>
    </w:p>
    <w:p w:rsidR="00707810" w:rsidRPr="00707810" w:rsidRDefault="00707810" w:rsidP="00707810">
      <w:pPr>
        <w:pStyle w:val="a4"/>
        <w:rPr>
          <w:b/>
        </w:rPr>
      </w:pPr>
      <w:r w:rsidRPr="00707810">
        <w:rPr>
          <w:b/>
        </w:rPr>
        <w:t>Литература.</w:t>
      </w:r>
    </w:p>
    <w:p w:rsidR="00707810" w:rsidRDefault="00707810" w:rsidP="00707810">
      <w:pPr>
        <w:pStyle w:val="a4"/>
      </w:pPr>
      <w:r>
        <w:t>1.Г.В. Беда «основы изобразительной грамоты» М.1989 г.</w:t>
      </w:r>
    </w:p>
    <w:p w:rsidR="00707810" w:rsidRDefault="00707810" w:rsidP="00707810">
      <w:pPr>
        <w:pStyle w:val="a4"/>
      </w:pPr>
      <w:r>
        <w:t>2. Н.М. Сокольникова «Изобразительно</w:t>
      </w:r>
      <w:r w:rsidR="00641796">
        <w:t>е искусство. Основы живописи»</w:t>
      </w:r>
      <w:proofErr w:type="gramStart"/>
      <w:r w:rsidR="00641796">
        <w:t>.</w:t>
      </w:r>
      <w:proofErr w:type="gramEnd"/>
      <w:r w:rsidR="00641796">
        <w:t xml:space="preserve"> К</w:t>
      </w:r>
      <w:r>
        <w:t>н.2, 1996</w:t>
      </w:r>
    </w:p>
    <w:p w:rsidR="00707810" w:rsidRDefault="00707810" w:rsidP="00707810">
      <w:pPr>
        <w:pStyle w:val="a4"/>
      </w:pPr>
      <w:r>
        <w:t xml:space="preserve">3. Журнал «Юный художник» 11-12,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С.24-27</w:t>
      </w:r>
    </w:p>
    <w:p w:rsidR="00C24CF6" w:rsidRDefault="00C24CF6" w:rsidP="00A63EA0">
      <w:pPr>
        <w:pStyle w:val="a4"/>
      </w:pPr>
      <w:bookmarkStart w:id="0" w:name="_GoBack"/>
      <w:bookmarkEnd w:id="0"/>
    </w:p>
    <w:sectPr w:rsidR="00C24CF6" w:rsidSect="00455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B99"/>
    <w:multiLevelType w:val="hybridMultilevel"/>
    <w:tmpl w:val="A796913A"/>
    <w:lvl w:ilvl="0" w:tplc="FFE48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2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04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2E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2C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AA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A1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C5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C0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B00B95"/>
    <w:multiLevelType w:val="hybridMultilevel"/>
    <w:tmpl w:val="6A5A8E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997BBB"/>
    <w:multiLevelType w:val="hybridMultilevel"/>
    <w:tmpl w:val="9354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E0"/>
    <w:rsid w:val="001F3AE0"/>
    <w:rsid w:val="003B772E"/>
    <w:rsid w:val="00422643"/>
    <w:rsid w:val="00470D52"/>
    <w:rsid w:val="00641796"/>
    <w:rsid w:val="00707810"/>
    <w:rsid w:val="007A34BA"/>
    <w:rsid w:val="007F379D"/>
    <w:rsid w:val="008F5073"/>
    <w:rsid w:val="00977EC8"/>
    <w:rsid w:val="00990AB2"/>
    <w:rsid w:val="00991103"/>
    <w:rsid w:val="009F7E8A"/>
    <w:rsid w:val="00A63EA0"/>
    <w:rsid w:val="00BC7F69"/>
    <w:rsid w:val="00C24CF6"/>
    <w:rsid w:val="00C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03"/>
    <w:pPr>
      <w:ind w:left="720"/>
      <w:contextualSpacing/>
    </w:pPr>
  </w:style>
  <w:style w:type="paragraph" w:styleId="a4">
    <w:name w:val="No Spacing"/>
    <w:uiPriority w:val="1"/>
    <w:qFormat/>
    <w:rsid w:val="00A6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03"/>
    <w:pPr>
      <w:ind w:left="720"/>
      <w:contextualSpacing/>
    </w:pPr>
  </w:style>
  <w:style w:type="paragraph" w:styleId="a4">
    <w:name w:val="No Spacing"/>
    <w:uiPriority w:val="1"/>
    <w:qFormat/>
    <w:rsid w:val="00A6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4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dcterms:created xsi:type="dcterms:W3CDTF">2015-08-13T12:23:00Z</dcterms:created>
  <dcterms:modified xsi:type="dcterms:W3CDTF">2015-08-18T12:23:00Z</dcterms:modified>
</cp:coreProperties>
</file>