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69" w:rsidRPr="00503C1C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503C1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№54 комбинированного вида </w:t>
      </w:r>
    </w:p>
    <w:p w:rsidR="00E94269" w:rsidRPr="00503C1C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503C1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Красносельского района Санкт-Петербурга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Конспект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мероприятия совместной образовательной деятельности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в группе раннего возраста.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Тема «Мяч».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Образовательные области: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Виды детской деятельности: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предметна</w:t>
      </w:r>
      <w:r w:rsidR="00A41EA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я, 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двигательная активность</w:t>
      </w:r>
      <w:r w:rsidR="00A41EA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, восприятие 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художественной литературы, элементы </w:t>
      </w:r>
      <w:r w:rsidR="00A41EA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конструктивной деятельности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.</w:t>
      </w: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eastAsia="ru-RU"/>
        </w:rPr>
        <w:t>Педагогические технологии: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proofErr w:type="spellStart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здоровьесберегающие</w:t>
      </w:r>
      <w:proofErr w:type="spellEnd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, предметное моделирование, проблемно-игровые ситуации, нетрадиционные техники рисования.</w:t>
      </w: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proofErr w:type="gramStart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Разработан</w:t>
      </w:r>
      <w:proofErr w:type="gramEnd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воспитателем </w:t>
      </w:r>
      <w:proofErr w:type="spellStart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Заводюк</w:t>
      </w:r>
      <w:proofErr w:type="spellEnd"/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Т. В.</w:t>
      </w:r>
    </w:p>
    <w:p w:rsidR="00E94269" w:rsidRPr="00E94269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E94269" w:rsidRDefault="00E94269" w:rsidP="00E942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</w:p>
    <w:p w:rsidR="00E94269" w:rsidRPr="00503C1C" w:rsidRDefault="00E94269" w:rsidP="00E942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503C1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Санкт-Петербург</w:t>
      </w:r>
    </w:p>
    <w:p w:rsidR="00E94269" w:rsidRPr="00E94269" w:rsidRDefault="00E94269" w:rsidP="00E94269">
      <w:pPr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r w:rsidRPr="00503C1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2014</w:t>
      </w:r>
      <w:r w:rsidRPr="00E94269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br w:type="page"/>
      </w:r>
    </w:p>
    <w:p w:rsidR="009530CF" w:rsidRPr="00E94269" w:rsidRDefault="00E94269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lastRenderedPageBreak/>
        <w:t>Задачи</w:t>
      </w:r>
      <w:r w:rsidR="009530CF"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:</w:t>
      </w:r>
    </w:p>
    <w:p w:rsidR="00E94269" w:rsidRPr="00E94269" w:rsidRDefault="00E94269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Cs/>
          <w:spacing w:val="1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13"/>
          <w:sz w:val="28"/>
          <w:szCs w:val="28"/>
          <w:u w:val="single"/>
          <w:lang w:eastAsia="ru-RU"/>
        </w:rPr>
        <w:t>Образовательные:</w:t>
      </w:r>
    </w:p>
    <w:p w:rsidR="00E94269" w:rsidRDefault="009530CF" w:rsidP="00E94269">
      <w:pPr>
        <w:pStyle w:val="a4"/>
        <w:numPr>
          <w:ilvl w:val="0"/>
          <w:numId w:val="1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устойчивые представления о величине (большой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маленький), количестве (один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много), расположении в пространстве (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), цветах (красный, синий).</w:t>
      </w:r>
    </w:p>
    <w:p w:rsidR="00AB08B2" w:rsidRDefault="00E94269" w:rsidP="00AB08B2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12BE1" w:rsidRDefault="009530CF" w:rsidP="00AB08B2">
      <w:pPr>
        <w:pStyle w:val="a4"/>
        <w:numPr>
          <w:ilvl w:val="0"/>
          <w:numId w:val="1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слушать и эмоционально воспринимать содержание ст</w:t>
      </w:r>
      <w:r w:rsidR="005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ихотворений (А. </w:t>
      </w:r>
      <w:proofErr w:type="spellStart"/>
      <w:r w:rsidR="005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5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«Мячик»).</w:t>
      </w:r>
    </w:p>
    <w:p w:rsidR="009530CF" w:rsidRPr="00AB08B2" w:rsidRDefault="009530CF" w:rsidP="00AB08B2">
      <w:pPr>
        <w:pStyle w:val="a4"/>
        <w:numPr>
          <w:ilvl w:val="0"/>
          <w:numId w:val="1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чувство ритма, мелкую и общую моторику, глазомер, координацию движений.</w:t>
      </w:r>
    </w:p>
    <w:p w:rsidR="00AB08B2" w:rsidRDefault="00AB08B2" w:rsidP="00AB08B2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AB08B2" w:rsidRDefault="00512BE1" w:rsidP="00AB08B2">
      <w:pPr>
        <w:pStyle w:val="a4"/>
        <w:numPr>
          <w:ilvl w:val="0"/>
          <w:numId w:val="1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играть в паре, в коллективе.</w:t>
      </w:r>
    </w:p>
    <w:p w:rsidR="00512BE1" w:rsidRPr="00AB08B2" w:rsidRDefault="00512BE1" w:rsidP="00AB08B2">
      <w:pPr>
        <w:pStyle w:val="a4"/>
        <w:numPr>
          <w:ilvl w:val="0"/>
          <w:numId w:val="1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занятию, желание общаться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Оборудование:</w:t>
      </w:r>
    </w:p>
    <w:p w:rsidR="009530CF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разных размеров и цветов, в том числе теннисные, массажные, </w:t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Чудесный мешочек, наполненный небольшими мячами.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Строительный материал, кукла, платочки.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Корзина (баскетбольная или для мусора).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Магниты в виде разноцветных кругов.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Музыкальные молоточки.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Коррегирующая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дорожка, «труба» для </w:t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пролезания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Мяч-сортер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Соленое тесто, листок с нарисованными красным и синим к</w:t>
      </w:r>
      <w:r w:rsidR="00F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ругами.</w:t>
      </w:r>
      <w:r w:rsidR="00F00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Рисунок с клоуном и белы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кругами для мячей, красные и синие мячи из мягкого картона, клей-карандаш.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Манная крупа на подносах, пробки от вина.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Аудиозаписи песен «Веселый мяч», «Мой веселый мяч».</w:t>
      </w:r>
    </w:p>
    <w:p w:rsidR="00503C1C" w:rsidRDefault="00503C1C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1C" w:rsidRDefault="00503C1C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свободная, сменная.</w:t>
      </w:r>
    </w:p>
    <w:p w:rsidR="00503C1C" w:rsidRPr="00503C1C" w:rsidRDefault="00503C1C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CF" w:rsidRPr="00503C1C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Cs/>
          <w:spacing w:val="13"/>
          <w:sz w:val="28"/>
          <w:szCs w:val="28"/>
          <w:u w:val="single"/>
          <w:lang w:eastAsia="ru-RU"/>
        </w:rPr>
      </w:pPr>
      <w:r w:rsidRPr="00503C1C">
        <w:rPr>
          <w:rFonts w:ascii="Times New Roman" w:eastAsia="Times New Roman" w:hAnsi="Times New Roman" w:cs="Times New Roman"/>
          <w:bCs/>
          <w:spacing w:val="13"/>
          <w:sz w:val="28"/>
          <w:szCs w:val="28"/>
          <w:u w:val="single"/>
          <w:lang w:eastAsia="ru-RU"/>
        </w:rPr>
        <w:t>Ход занятия:</w:t>
      </w:r>
    </w:p>
    <w:p w:rsidR="009530CF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Сюрпризный момент «Чудесный мешочек»</w:t>
      </w:r>
    </w:p>
    <w:p w:rsidR="00F00D93" w:rsidRPr="00793905" w:rsidRDefault="00F00D93" w:rsidP="0079390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такое, что за шум?</w:t>
      </w:r>
      <w:r w:rsidRPr="00793905">
        <w:rPr>
          <w:rFonts w:ascii="Times New Roman" w:hAnsi="Times New Roman" w:cs="Times New Roman"/>
          <w:sz w:val="28"/>
          <w:szCs w:val="28"/>
        </w:rPr>
        <w:br/>
      </w: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</w:t>
      </w:r>
      <w:r w:rsidRPr="007939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90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мячик</w:t>
      </w: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939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бум-бум-бум!</w:t>
      </w:r>
      <w:r w:rsidRPr="00793905">
        <w:rPr>
          <w:rFonts w:ascii="Times New Roman" w:hAnsi="Times New Roman" w:cs="Times New Roman"/>
          <w:sz w:val="28"/>
          <w:szCs w:val="28"/>
        </w:rPr>
        <w:br/>
      </w: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Прыг-прыг-прыг и скок-скок-скок, -</w:t>
      </w:r>
      <w:r w:rsidRPr="00793905">
        <w:rPr>
          <w:rFonts w:ascii="Times New Roman" w:hAnsi="Times New Roman" w:cs="Times New Roman"/>
          <w:sz w:val="28"/>
          <w:szCs w:val="28"/>
        </w:rPr>
        <w:br/>
      </w:r>
      <w:r w:rsidRPr="00793905">
        <w:rPr>
          <w:rFonts w:ascii="Times New Roman" w:hAnsi="Times New Roman" w:cs="Times New Roman"/>
          <w:sz w:val="28"/>
          <w:szCs w:val="28"/>
          <w:shd w:val="clear" w:color="auto" w:fill="FFFFFF"/>
        </w:rPr>
        <w:t>Укатился под кусток.</w:t>
      </w:r>
      <w:r w:rsidRPr="007939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мячик укатился! А что ж он нам оставил? Вот - чудесный мешочек, и там что-то лежит.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Опустите руку в мешочек, достаньте и узнаете, что же это.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мячи. Обследуют их: легкие, форма шара, катятся.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«Где спрятался мячик»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выкладывает перед ребенком мячик и кубик, затем накрывает их платочками. Где спрятался мяч? Найди его, сними с него платочек.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Строительно-конструктивная игра «Построй ворота»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параллельно друг другу выкладываются два бруска, а ребенок должен положить поперек сверху третий брусок, так, чтобы получились ворота.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lastRenderedPageBreak/>
        <w:t>Дидактическое упражнение «Прокати мяч в ворота»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Толкните мячик так, чтобы он прокатился через ворота. Ребенок толкает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с одной стороны, а напарник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 с другой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прокатывает мяч напарник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ребенок старается поймать.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Дидактическое упражнение «Найди место мячику»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 круглые разноцветные магниты-мячи по просьбе воспитателя на магнитной доске.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Расположи мяч в середине, с краю, вверху, внизу.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Динамическая пауза «Мой веселый мяч»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одноименную песню дети проходят по</w:t>
      </w:r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коррегирующим</w:t>
      </w:r>
      <w:proofErr w:type="spellEnd"/>
      <w:r w:rsidR="00A04608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пролезаю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«трубу», катя перед собой мяч.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Аппликация «Клоун с мячами»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Клоун растерял свои мячи. Соберите их и поставьте на место. А теперь можно намазать мячи клеем и приклеить к картинке.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3460" cy="8707120"/>
            <wp:effectExtent l="19050" t="0" r="2540" b="0"/>
            <wp:docPr id="1" name="Рисунок 1" descr="Материал к игровому занятию «Мяч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 к игровому занятию «Мяч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70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0CF" w:rsidRPr="00E94269" w:rsidRDefault="00793905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белые пятна приклеивают цветные мячи.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Дидактическая игра «Большие и маленькие мячи»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есть мячи. Мячи разные. Вот большой мяч, а вот маленький мяч.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Сложите большие мячи в большую корзину, а маленькие мячики в маленькую корзину.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lastRenderedPageBreak/>
        <w:t>Подвижная игра «Попади в кольцо»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попасть мячом в низко расположенную баскетбольную корзину.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Динамическая пауза «Девочки и мальчики»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Хлоп, хлоп, хлоп.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Прыгают как мячики,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Прыг, прыг, прыг.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Ножками </w:t>
      </w:r>
      <w:proofErr w:type="gram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топочут</w:t>
      </w:r>
      <w:proofErr w:type="gram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Топ, топ, топ!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хохочут: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Ха, ха, ха!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подскакивает вверх.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подпрыгнет выше всех?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мяч устал,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Прыгать мячик перестал.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на место покатился,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за стол садимся.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Чтение и инсценировка стихотворения А. </w:t>
      </w:r>
      <w:proofErr w:type="spellStart"/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Барто</w:t>
      </w:r>
      <w:proofErr w:type="spellEnd"/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«Мячик»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плачет: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Уронила в речку мячик.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Тише, Танечка, не плачь: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утонет в речке мяч.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пожалеть Таню (погладить по головке, протянуть ей свой мяч со словами «на», «возьми»)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Игра с </w:t>
      </w:r>
      <w:proofErr w:type="spellStart"/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мячом-сортером</w:t>
      </w:r>
      <w:proofErr w:type="spellEnd"/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вставляют фигурки в соответствующие отверстия на </w:t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мяче-сортере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Массаж ладоней «Я мячом круги катаю»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мячом круги катаю,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(между ладоней по кругу)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Взад-вперед его гоняю,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(движения вверх-вниз)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ладошку,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сожму немножко.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Каждым пальцем мяч прижму</w:t>
      </w:r>
      <w:proofErr w:type="gram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рукой начну.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последний трюк -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летает между рук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переброс</w:t>
      </w:r>
      <w:proofErr w:type="spell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из руки в руку). 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Лепка «Мячи красные и синие»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лепят из соленого теста красного и синего цветов шарики, прижимают их ладошкой, чтобы получились лепешки. </w:t>
      </w:r>
      <w:proofErr w:type="gramStart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вырезают формочкой круги и прикладывают их к картону с нарисованными синим и красным кругом.</w:t>
      </w:r>
      <w:proofErr w:type="gramEnd"/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Прижимают ладонью сверху и украшают (оставляют оттиски концом карандаша).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Игра «По мячу ладошкой бьем»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мячу ладошкой бьём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весело, вдвоём.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- мячик, мой дружок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Звонкий, звонкий, звонкий бок.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мячу ладошкой бьём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весело, вдвоём.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</w:t>
      </w:r>
      <w:r w:rsidR="00AB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стоит перед взрослым. </w:t>
      </w: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Напевая песенку, помогаем ритмично «бить ладошкой» по мячику. </w:t>
      </w:r>
    </w:p>
    <w:p w:rsidR="009530CF" w:rsidRPr="00E94269" w:rsidRDefault="003B7AE4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бросаю и ловлю,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прячь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бросай обратно мяч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бросаю и ловлю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Играем в мяч</w:t>
      </w:r>
      <w:proofErr w:type="gramStart"/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росаем друг </w:t>
      </w:r>
      <w:r w:rsidR="009530CF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другу)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Рисование «Много мячей»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с манной крупой воспитатель рисует пробкой от вина круг-мячик. Сколько мячиков я нарисовала? Один мячик. А ты нарисуй много мячей.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Дыхательное упражнение «Подуй на мяч»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бывают разные. Вот этот мяч маленький и легкий. Подуйте на него — он покатится. Потому что очень легкий.</w:t>
      </w:r>
    </w:p>
    <w:p w:rsidR="009530CF" w:rsidRPr="00E94269" w:rsidRDefault="009530CF" w:rsidP="009530CF">
      <w:pPr>
        <w:spacing w:after="0" w:line="347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Музыкально-</w:t>
      </w:r>
      <w:proofErr w:type="gramStart"/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ритмическое упражнение</w:t>
      </w:r>
      <w:proofErr w:type="gramEnd"/>
      <w:r w:rsidRPr="00E94269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«Веселый мяч»</w:t>
      </w:r>
    </w:p>
    <w:p w:rsidR="009530CF" w:rsidRPr="00E94269" w:rsidRDefault="009530CF" w:rsidP="009530CF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музыку и отбивают ритм музыкальными молоточками.</w:t>
      </w:r>
    </w:p>
    <w:p w:rsidR="00831596" w:rsidRPr="00E94269" w:rsidRDefault="00831596">
      <w:pPr>
        <w:rPr>
          <w:rFonts w:ascii="Times New Roman" w:hAnsi="Times New Roman" w:cs="Times New Roman"/>
          <w:sz w:val="28"/>
          <w:szCs w:val="28"/>
        </w:rPr>
      </w:pPr>
    </w:p>
    <w:sectPr w:rsidR="00831596" w:rsidRPr="00E94269" w:rsidSect="0079390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5E5"/>
    <w:multiLevelType w:val="hybridMultilevel"/>
    <w:tmpl w:val="7CEA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0CF"/>
    <w:rsid w:val="000E65DF"/>
    <w:rsid w:val="003B7AE4"/>
    <w:rsid w:val="00404F18"/>
    <w:rsid w:val="004A4678"/>
    <w:rsid w:val="004C14B3"/>
    <w:rsid w:val="00503C1C"/>
    <w:rsid w:val="00512BE1"/>
    <w:rsid w:val="00693212"/>
    <w:rsid w:val="00793905"/>
    <w:rsid w:val="00831596"/>
    <w:rsid w:val="009530CF"/>
    <w:rsid w:val="009F4C12"/>
    <w:rsid w:val="00A04608"/>
    <w:rsid w:val="00A41EA9"/>
    <w:rsid w:val="00AB08B2"/>
    <w:rsid w:val="00E94269"/>
    <w:rsid w:val="00F0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6"/>
  </w:style>
  <w:style w:type="paragraph" w:styleId="2">
    <w:name w:val="heading 2"/>
    <w:basedOn w:val="a"/>
    <w:link w:val="20"/>
    <w:uiPriority w:val="9"/>
    <w:qFormat/>
    <w:rsid w:val="00953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3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2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D93"/>
  </w:style>
  <w:style w:type="character" w:styleId="a7">
    <w:name w:val="Strong"/>
    <w:basedOn w:val="a0"/>
    <w:uiPriority w:val="22"/>
    <w:qFormat/>
    <w:rsid w:val="00F00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2014-11-08T13:01:00Z</dcterms:created>
  <dcterms:modified xsi:type="dcterms:W3CDTF">2014-11-26T09:43:00Z</dcterms:modified>
</cp:coreProperties>
</file>