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BD" w:rsidRDefault="00D00ABD" w:rsidP="00D00ABD">
      <w:pPr>
        <w:autoSpaceDE w:val="0"/>
        <w:spacing w:after="0" w:line="240" w:lineRule="auto"/>
        <w:jc w:val="both"/>
        <w:rPr>
          <w:rFonts w:ascii="Times New Roman" w:eastAsia="SchoolBookC-Bold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Уравнения.</w:t>
      </w:r>
    </w:p>
    <w:p w:rsidR="00D00ABD" w:rsidRPr="00F1081E" w:rsidRDefault="00D00ABD" w:rsidP="00D00AB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Основная предметная цель</w:t>
      </w:r>
      <w:r w:rsidRPr="00F1081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D00ABD" w:rsidRPr="003075F8" w:rsidRDefault="00D00ABD" w:rsidP="00D00ABD">
      <w:pPr>
        <w:suppressAutoHyphens w:val="0"/>
        <w:autoSpaceDE w:val="0"/>
        <w:autoSpaceDN w:val="0"/>
        <w:adjustRightInd w:val="0"/>
        <w:spacing w:after="0" w:line="240" w:lineRule="auto"/>
        <w:rPr>
          <w:rFonts w:ascii="JournalC" w:eastAsia="Batang" w:hAnsi="JournalC" w:cs="JournalC"/>
          <w:color w:val="231F20"/>
          <w:sz w:val="28"/>
          <w:szCs w:val="28"/>
          <w:lang w:eastAsia="ko-KR"/>
        </w:rPr>
      </w:pPr>
      <w:r>
        <w:rPr>
          <w:rFonts w:ascii="JournalC" w:eastAsia="Batang" w:hAnsi="JournalC" w:cs="JournalC"/>
          <w:color w:val="231F20"/>
          <w:sz w:val="28"/>
          <w:szCs w:val="28"/>
          <w:lang w:eastAsia="ko-KR"/>
        </w:rPr>
        <w:t xml:space="preserve">1. Совершенствовать </w:t>
      </w:r>
      <w:r w:rsidRPr="003075F8">
        <w:rPr>
          <w:rFonts w:ascii="JournalC" w:eastAsia="Batang" w:hAnsi="JournalC" w:cs="JournalC"/>
          <w:color w:val="231F20"/>
          <w:sz w:val="28"/>
          <w:szCs w:val="28"/>
          <w:lang w:eastAsia="ko-KR"/>
        </w:rPr>
        <w:t>умения решать уравнения с помощью правила о нахождении неизвестного слагаемого, если известны сумма и другое слагаемое, проверять решение уравнения с помощью правила.</w:t>
      </w:r>
    </w:p>
    <w:tbl>
      <w:tblPr>
        <w:tblStyle w:val="a3"/>
        <w:tblW w:w="0" w:type="auto"/>
        <w:tblLook w:val="01E0"/>
      </w:tblPr>
      <w:tblGrid>
        <w:gridCol w:w="2833"/>
        <w:gridCol w:w="4011"/>
        <w:gridCol w:w="2727"/>
      </w:tblGrid>
      <w:tr w:rsidR="00D00ABD" w:rsidTr="006E14F2">
        <w:tc>
          <w:tcPr>
            <w:tcW w:w="2833" w:type="dxa"/>
          </w:tcPr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" w:eastAsia="Batang" w:hAnsi="JournalC" w:cs="JournalC"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011" w:type="dxa"/>
          </w:tcPr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" w:eastAsia="Batang" w:hAnsi="JournalC" w:cs="JournalC"/>
                <w:color w:val="231F20"/>
                <w:sz w:val="28"/>
                <w:szCs w:val="28"/>
                <w:lang w:eastAsia="ko-KR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Pr="00F1081E">
              <w:rPr>
                <w:b/>
                <w:sz w:val="32"/>
                <w:szCs w:val="32"/>
              </w:rPr>
              <w:t>Ход урока</w:t>
            </w:r>
          </w:p>
        </w:tc>
        <w:tc>
          <w:tcPr>
            <w:tcW w:w="2727" w:type="dxa"/>
          </w:tcPr>
          <w:p w:rsidR="00D00ABD" w:rsidRDefault="00D00ABD" w:rsidP="006E1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D00ABD" w:rsidRDefault="00D00ABD" w:rsidP="006E1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D00ABD" w:rsidRPr="00860C14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" w:eastAsia="Batang" w:hAnsi="JournalC" w:cs="JournalC"/>
                <w:color w:val="0D0D0D" w:themeColor="text1" w:themeTint="F2"/>
                <w:sz w:val="28"/>
                <w:szCs w:val="28"/>
                <w:lang w:eastAsia="ko-KR"/>
              </w:rPr>
            </w:pPr>
            <w:r w:rsidRPr="00860C1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D00ABD" w:rsidRPr="009709BC" w:rsidTr="006E14F2">
        <w:tc>
          <w:tcPr>
            <w:tcW w:w="2833" w:type="dxa"/>
          </w:tcPr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  <w:r w:rsidRPr="009709BC"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val="en-US" w:eastAsia="ko-KR"/>
              </w:rPr>
              <w:t>I</w:t>
            </w:r>
            <w:r w:rsidRPr="00ED1D1A"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>. Актуализация знаний.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>II.Формулирование</w:t>
            </w:r>
            <w:proofErr w:type="spellEnd"/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 xml:space="preserve"> темы и цели урока.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val="en-US" w:eastAsia="ko-KR"/>
              </w:rPr>
              <w:t>III</w:t>
            </w: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 xml:space="preserve">. Первичное </w:t>
            </w:r>
            <w:proofErr w:type="gramStart"/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>закрепление</w:t>
            </w:r>
            <w:r w:rsidRPr="00B92D83"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>.</w:t>
            </w:r>
            <w:proofErr w:type="gramEnd"/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val="en-US" w:eastAsia="ko-KR"/>
              </w:rPr>
              <w:t>IV</w:t>
            </w:r>
            <w:r w:rsidRPr="00C52F5C"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 xml:space="preserve">. </w:t>
            </w: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>Самостоятельная работа.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Pr="00576DC6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val="en-US" w:eastAsia="ko-KR"/>
              </w:rPr>
              <w:t>V</w:t>
            </w:r>
            <w:r w:rsidRPr="002D355A"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 xml:space="preserve">. </w:t>
            </w: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>Применение новых знаний в решении задач.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</w:p>
          <w:p w:rsidR="00D00ABD" w:rsidRPr="002D355A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val="en-US" w:eastAsia="ko-KR"/>
              </w:rPr>
              <w:t>VI</w:t>
            </w:r>
            <w:r w:rsidRPr="002D355A"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 xml:space="preserve">. </w:t>
            </w:r>
            <w:r>
              <w:rPr>
                <w:rFonts w:ascii="Times New Roman" w:eastAsia="Batang" w:hAnsi="Times New Roman" w:cs="JournalC"/>
                <w:b/>
                <w:color w:val="231F20"/>
                <w:sz w:val="28"/>
                <w:szCs w:val="28"/>
                <w:lang w:eastAsia="ko-KR"/>
              </w:rPr>
              <w:t>Итог урока.</w:t>
            </w:r>
          </w:p>
        </w:tc>
        <w:tc>
          <w:tcPr>
            <w:tcW w:w="4011" w:type="dxa"/>
          </w:tcPr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lastRenderedPageBreak/>
              <w:t>Подготовьте рабочие места. Мы работаем сегодня в группах. Командиры групп, встаньте, пожалуйста. Вы организуете работу своей группы, помогаете своим товарищам, оцениваете работу группы. Присаживайтесь.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  <w:r w:rsidRPr="00836F93"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  <w:t>СЛАЙД</w:t>
            </w: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  <w:t xml:space="preserve"> 1</w:t>
            </w:r>
          </w:p>
          <w:p w:rsidR="00D00ABD" w:rsidRPr="00836F93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Ребята, начинаем урок с проверки домашнего задания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№ 8 с.15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Справились с заданием?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 Запись на доске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Выложите это равенство на парте с помощью счетных палочек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 w:rsidRPr="00317342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val="en-US" w:eastAsia="ko-KR"/>
              </w:rPr>
              <w:t>X</w:t>
            </w:r>
            <w:r w:rsidRPr="00317342">
              <w:rPr>
                <w:rFonts w:ascii="JournalC-Italic" w:eastAsia="Batang" w:hAnsi="JournalC-Italic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- </w:t>
            </w:r>
            <w:r w:rsidRPr="00317342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val="en-US" w:eastAsia="ko-KR"/>
              </w:rPr>
              <w:t>IV</w:t>
            </w:r>
            <w:r w:rsidRPr="00317342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= </w:t>
            </w:r>
            <w:r w:rsidRPr="00317342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val="en-US" w:eastAsia="ko-KR"/>
              </w:rPr>
              <w:t>I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   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Скажите, можно ли считать это равенство верным?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  <w:t>(дети – НЕТ)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  <w:t>Как, переложив одну палочку, сделать равенство верным?</w:t>
            </w:r>
          </w:p>
          <w:p w:rsidR="00D00ABD" w:rsidRPr="000F137C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  <w:t>( ВАРИАНТЫ</w:t>
            </w:r>
            <w:r w:rsidRPr="000F137C"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  <w:t>)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Pr="000F137C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</w:pP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  <w:t xml:space="preserve">Х – </w:t>
            </w: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t>IX</w:t>
            </w:r>
            <w:r w:rsidRPr="000F137C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  <w:t xml:space="preserve">= </w:t>
            </w: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t>I</w:t>
            </w:r>
          </w:p>
          <w:p w:rsidR="00D00ABD" w:rsidRPr="000F137C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</w:pP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lastRenderedPageBreak/>
              <w:t>X</w:t>
            </w:r>
            <w:r w:rsidRPr="000F137C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  <w:t xml:space="preserve"> – </w:t>
            </w: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t>V</w:t>
            </w:r>
            <w:r w:rsidRPr="000F137C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  <w:t xml:space="preserve"> = </w:t>
            </w: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t>V</w:t>
            </w:r>
            <w:r w:rsidRPr="000F137C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  <w:t xml:space="preserve">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</w:pP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t>V</w:t>
            </w:r>
            <w:r w:rsidRPr="000F137C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  <w:t xml:space="preserve"> – </w:t>
            </w: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t>IV</w:t>
            </w:r>
            <w:r w:rsidRPr="000F137C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eastAsia="ko-KR"/>
              </w:rPr>
              <w:t xml:space="preserve"> = </w:t>
            </w:r>
            <w:r w:rsidRPr="00317342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36"/>
                <w:szCs w:val="36"/>
                <w:lang w:val="en-US" w:eastAsia="ko-KR"/>
              </w:rPr>
              <w:t>I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</w:pP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 xml:space="preserve">Все выполняют на партах, и  дублируют 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>решение на д</w:t>
            </w: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>оске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>.</w:t>
            </w:r>
          </w:p>
          <w:p w:rsidR="00D00ABD" w:rsidRPr="00836F93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u w:val="single"/>
                <w:lang w:eastAsia="ko-KR"/>
              </w:rPr>
            </w:pPr>
            <w:r w:rsidRPr="00836F93"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u w:val="single"/>
                <w:lang w:eastAsia="ko-KR"/>
              </w:rPr>
              <w:t>СЛАЙД 2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>МОЛОДЦЫ!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 xml:space="preserve">Ребята, готовясь к уроку, я подумала, что этот символ  </w:t>
            </w:r>
            <w:proofErr w:type="gramStart"/>
            <w:r w:rsidRPr="00B20CB7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 xml:space="preserve">( </w:t>
            </w:r>
            <w:proofErr w:type="gramEnd"/>
            <w:r w:rsidRPr="00B20CB7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Х</w:t>
            </w:r>
            <w:r w:rsidRPr="00B20CB7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)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 xml:space="preserve">   в математике не только римская цифра 10. Где еще он нам встречался?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  <w:r w:rsidRPr="00B20CB7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Х</w:t>
            </w: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 xml:space="preserve"> -</w:t>
            </w:r>
            <w:r w:rsidRPr="00B20CB7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 xml:space="preserve"> обозначается неизвестное число в уравнениях</w:t>
            </w: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!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Правильно! Догадались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,</w:t>
            </w: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 какова тема нашего урока?</w:t>
            </w: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 w:rsidRPr="00646D18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СЛАЙД 3</w:t>
            </w: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</w:p>
          <w:p w:rsidR="00D00ABD" w:rsidRPr="00B20CB7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  <w:r w:rsidRPr="00B20CB7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УРАВНЕНИЯ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Давайте провери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м, так ли это, откройте учебник н</w:t>
            </w: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а странице 24.</w:t>
            </w:r>
          </w:p>
          <w:p w:rsidR="00D00ABD" w:rsidRPr="00B20CB7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 xml:space="preserve">Прочитайте!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«Учимся решать уравнения»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На доске карточка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Х + 4 + 12</w:t>
            </w:r>
            <w:proofErr w:type="gramStart"/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br/>
            </w:r>
            <w:r w:rsidRPr="00F75375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К</w:t>
            </w:r>
            <w:proofErr w:type="gramEnd"/>
            <w:r w:rsidRPr="00F75375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акой компонент неизвестен в данном уравнении?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 (слагаемое)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Как его найти? </w:t>
            </w:r>
            <w:proofErr w:type="gramStart"/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( </w:t>
            </w:r>
            <w:proofErr w:type="gramEnd"/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из разности вычесть второе слагаемое)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4"/>
                <w:szCs w:val="44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Значит, на сегодняшнем уроке мы будем решать уравнения на нахождение неизвестного слагаемого?    </w:t>
            </w:r>
            <w:r w:rsidRPr="00F75375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4"/>
                <w:szCs w:val="44"/>
                <w:lang w:eastAsia="ko-KR"/>
              </w:rPr>
              <w:t>Да</w:t>
            </w: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4"/>
                <w:szCs w:val="44"/>
                <w:lang w:eastAsia="ko-KR"/>
              </w:rPr>
              <w:t>!</w:t>
            </w:r>
          </w:p>
          <w:p w:rsidR="00D00ABD" w:rsidRPr="00F75375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4"/>
                <w:szCs w:val="44"/>
                <w:lang w:eastAsia="ko-KR"/>
              </w:rPr>
            </w:pP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СЛАЙД 5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  <w:t>Давайте поставим цели на урок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-чему мы должны научиться</w:t>
            </w:r>
            <w:proofErr w:type="gramStart"/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?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(</w:t>
            </w:r>
            <w:proofErr w:type="gramEnd"/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решать уравнения)</w:t>
            </w: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 </w:t>
            </w:r>
          </w:p>
          <w:p w:rsidR="00D00ABD" w:rsidRPr="00B20CB7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lastRenderedPageBreak/>
              <w:t>-что для этого необходимо сделать</w:t>
            </w:r>
            <w:proofErr w:type="gramStart"/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?(</w:t>
            </w:r>
            <w:proofErr w:type="gramEnd"/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 разработать алгоритм или запомнить правило)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 w:rsidRPr="00B20CB7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-как будем закреплять полученные знания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( </w:t>
            </w:r>
            <w:proofErr w:type="gramEnd"/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самостоятельно решать уравнения, тренироваться)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</w:p>
          <w:p w:rsidR="00D00ABD" w:rsidRPr="00F75375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</w:pPr>
            <w:r w:rsidRPr="00F75375"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>А теперь продолжим работу</w:t>
            </w:r>
            <w:proofErr w:type="gramStart"/>
            <w:r w:rsidRPr="00F75375"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 xml:space="preserve"> .</w:t>
            </w:r>
            <w:proofErr w:type="gramEnd"/>
            <w:r w:rsidRPr="00F75375"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 xml:space="preserve"> Приглашаю к доске группу Леры Потаповой и прошу продолжить составлять решение уравнения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6"/>
                <w:szCs w:val="36"/>
                <w:lang w:eastAsia="ko-KR"/>
              </w:rPr>
              <w:t>, используя разрезные карточки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Х + 4 = 12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Х = 12 -4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Х = 8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8 + 4 = 12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    12 = 12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Остальные учащиеся записывают решение в тетрадь.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lastRenderedPageBreak/>
              <w:t>Есть замечания к группе Леры?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Все шаги были выполнены правильно?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Давайте проверим себя, прочитав правило с.24</w:t>
            </w: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СЛАЙД 6</w:t>
            </w: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 w:rsidRPr="000F137C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 xml:space="preserve">!!!!!! </w:t>
            </w:r>
            <w:r w:rsidRPr="00241746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Оценивание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Мы вспомнили алгоритм решения, т.е. выполнили одну из целей урока?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 w:rsidRPr="00241746"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Кто запомнил алгоритм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,</w:t>
            </w:r>
            <w:r w:rsidRPr="00241746"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 xml:space="preserve"> ставит в карточке самооценки зеленый кружок, кто затруднялся желтый, кто не запомнил красный.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  <w:t>СЛАЙД 7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Достаточно решить одно уравнение, чтобы запомнить алгоритм решения?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 xml:space="preserve">Предлагаю потренироваться еще, у каждой группы есть карточки с пошаговым решением уравнения, 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lastRenderedPageBreak/>
              <w:t>ваша задача наклеить их в нужном порядке на листок картона, проговаривая алгоритм решения, посовещайтесь и приступайте к работе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 xml:space="preserve"> 7 + Х = 13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Х = 13 – 7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 xml:space="preserve">Х = 6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7 + 6 = 13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13 = 13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Проговорить  решение должен каждый участник группы, а командиры могут помогать им.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После выполнения задания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>Учащиеся выходят к доске, заслушивается ход решения (1-2 группы)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</w:pPr>
            <w:r w:rsidRPr="004851DF"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  <w:t>!!!!!!! Оценивание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  <w:t>Командиры групп оцените работу каждого участника, поставьте зеленый, желтый или красный кружок в карточку самооценки.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 w:rsidRPr="004851DF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ФИЗМИНУТКА</w:t>
            </w:r>
          </w:p>
          <w:p w:rsidR="00D00ABD" w:rsidRPr="004851DF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СЛАЙД 8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</w:p>
          <w:p w:rsidR="00D00ABD" w:rsidRPr="004851DF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СЛАЙД 9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</w:p>
          <w:p w:rsidR="00D00ABD" w:rsidRPr="004851DF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</w:pPr>
            <w:r w:rsidRPr="004851DF"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t xml:space="preserve">Настало время для самостоятельной работы. Предлагаю вам </w:t>
            </w:r>
            <w:r w:rsidRPr="004851DF"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lang w:eastAsia="ko-KR"/>
              </w:rPr>
              <w:lastRenderedPageBreak/>
              <w:t xml:space="preserve">составить уравнение на нахождение неизвестного слагаемого, используя данные числа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32"/>
                <w:szCs w:val="32"/>
                <w:u w:val="single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 w:rsidRPr="004851DF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 xml:space="preserve">11, </w:t>
            </w: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 xml:space="preserve">  </w:t>
            </w:r>
            <w:proofErr w:type="spellStart"/>
            <w:r w:rsidRPr="004851DF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х</w:t>
            </w:r>
            <w:proofErr w:type="spellEnd"/>
            <w:r w:rsidRPr="004851DF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 xml:space="preserve"> , </w:t>
            </w: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 xml:space="preserve">  </w:t>
            </w:r>
            <w:r w:rsidRPr="004851DF"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5</w:t>
            </w:r>
          </w:p>
          <w:p w:rsidR="00D00ABD" w:rsidRPr="004851DF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На доске!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b/>
                <w:i/>
                <w:iCs/>
                <w:color w:val="231F20"/>
                <w:sz w:val="40"/>
                <w:szCs w:val="40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 w:rsidRPr="004851DF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Каждый запишет уравнение в тетрадь и решит его, проверю я или командир группы</w:t>
            </w: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>Дети выполняют.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lang w:eastAsia="ko-KR"/>
              </w:rPr>
              <w:t xml:space="preserve"> </w:t>
            </w:r>
            <w:r w:rsidRPr="00646D18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СЛАЙД 10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</w:p>
          <w:p w:rsidR="00D00ABD" w:rsidRPr="004851DF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</w:pPr>
            <w:r w:rsidRPr="004851DF">
              <w:rPr>
                <w:rFonts w:asciiTheme="minorHAnsi" w:eastAsia="Batang" w:hAnsiTheme="minorHAnsi" w:cs="JournalC-Italic"/>
                <w:i/>
                <w:iCs/>
                <w:color w:val="231F20"/>
                <w:sz w:val="40"/>
                <w:szCs w:val="40"/>
                <w:u w:val="single"/>
                <w:lang w:eastAsia="ko-KR"/>
              </w:rPr>
              <w:t>!!!!! Оценивание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</w:p>
          <w:p w:rsidR="00D00ABD" w:rsidRPr="004851DF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proofErr w:type="gramStart"/>
            <w:r w:rsidRPr="004851DF"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Поставьте в лист самооценки зеленый, желтый или красный кружок)</w:t>
            </w: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, оцените свою работу.</w:t>
            </w:r>
            <w:proofErr w:type="gramEnd"/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  <w:r w:rsidRPr="00646D18"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  <w:t>СЛАЙД 11</w:t>
            </w:r>
          </w:p>
          <w:p w:rsidR="00D00ABD" w:rsidRPr="00646D18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Ребята! А можно ли задачу решить, составив к ней уравнение? Давайте попробуем открыть новый способ решения задач!!!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Pr="0091663B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  <w:r w:rsidRPr="0091663B"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  <w:t>СЛАЙД 12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На поляне летало 9 бабочек. 3 из них были красные, а остальные </w:t>
            </w: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lastRenderedPageBreak/>
              <w:t>желтые. Сколько желтых бабочек летало на полянке?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Pr="0091663B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  <w:r w:rsidRPr="0091663B"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  <w:t>СЛАЙД 13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Составляем решение по алгоритму. Записываем в тетрадь.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!!!!! ОЦЕНИВАНИЕ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ПРОВЕРИЛИ СЕБЯ ПО СЛАЙДУ.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ПОСТАВИЛИ КРУЖОЧЕК В ЛИСТ САМООЦЕНКИ.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Pr="0091663B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</w:pPr>
            <w:r w:rsidRPr="0091663B"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u w:val="single"/>
                <w:lang w:eastAsia="ko-KR"/>
              </w:rPr>
              <w:t>СЛАЙД 14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Ну что ж, давайте подводить итог урока.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- мы научились решать уравнение по алгоритму?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 xml:space="preserve">- закрепили свои умения? 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- решили задачу новым способом?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ЗАПОЛНИТЕ ЛИСТЫ САМООЦЕНКИ.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КТО хочет высказаться?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  <w:r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  <w:t>СПАСИБО ЗА РАБОТУ!!!</w:t>
            </w: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Pr="004851DF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-Italic" w:eastAsia="Batang" w:hAnsi="JournalC-Italic" w:cs="JournalC-Italic"/>
                <w:i/>
                <w:iCs/>
                <w:color w:val="231F20"/>
                <w:sz w:val="28"/>
                <w:szCs w:val="28"/>
                <w:lang w:eastAsia="ko-KR"/>
              </w:rPr>
            </w:pPr>
          </w:p>
          <w:p w:rsidR="00D00ABD" w:rsidRPr="00516775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" w:eastAsia="Batang" w:hAnsi="JournalC" w:cs="JournalC"/>
                <w:color w:val="231F20"/>
                <w:sz w:val="28"/>
                <w:szCs w:val="28"/>
                <w:lang w:eastAsia="ko-KR"/>
              </w:rPr>
            </w:pPr>
          </w:p>
          <w:p w:rsidR="00D00ABD" w:rsidRPr="002E5694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" w:eastAsia="Batang" w:hAnsi="JournalC" w:cs="JournalC"/>
                <w:b/>
                <w:color w:val="231F20"/>
                <w:sz w:val="28"/>
                <w:szCs w:val="28"/>
                <w:lang w:eastAsia="ko-KR"/>
              </w:rPr>
            </w:pPr>
          </w:p>
        </w:tc>
        <w:tc>
          <w:tcPr>
            <w:tcW w:w="2727" w:type="dxa"/>
          </w:tcPr>
          <w:p w:rsidR="00D00ABD" w:rsidRPr="00860C14" w:rsidRDefault="00D00ABD" w:rsidP="006E14F2">
            <w:pPr>
              <w:pStyle w:val="a5"/>
              <w:shd w:val="clear" w:color="auto" w:fill="FFFFFF"/>
              <w:spacing w:before="0" w:after="0" w:line="20" w:lineRule="atLeast"/>
              <w:rPr>
                <w:rStyle w:val="a4"/>
                <w:color w:val="0D0D0D" w:themeColor="text1" w:themeTint="F2"/>
                <w:sz w:val="28"/>
                <w:szCs w:val="28"/>
              </w:rPr>
            </w:pPr>
            <w:r w:rsidRPr="00860C14">
              <w:rPr>
                <w:rStyle w:val="a4"/>
                <w:color w:val="0D0D0D" w:themeColor="text1" w:themeTint="F2"/>
                <w:sz w:val="28"/>
                <w:szCs w:val="28"/>
              </w:rPr>
              <w:lastRenderedPageBreak/>
              <w:t>Познавательные УУД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207D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Развиваем</w:t>
            </w:r>
            <w:r w:rsidRPr="00F1207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 xml:space="preserve">умения           </w:t>
            </w:r>
          </w:p>
          <w:p w:rsidR="00D00ABD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sz w:val="28"/>
                <w:szCs w:val="28"/>
              </w:rPr>
            </w:pPr>
            <w:r w:rsidRPr="0069274D">
              <w:rPr>
                <w:sz w:val="28"/>
                <w:szCs w:val="28"/>
              </w:rPr>
              <w:t xml:space="preserve"> </w:t>
            </w:r>
            <w:r w:rsidRPr="00860C14">
              <w:rPr>
                <w:color w:val="0D0D0D" w:themeColor="text1" w:themeTint="F2"/>
                <w:sz w:val="28"/>
                <w:szCs w:val="28"/>
              </w:rPr>
              <w:t>1.</w:t>
            </w:r>
            <w:r w:rsidRPr="0069274D">
              <w:rPr>
                <w:sz w:val="28"/>
                <w:szCs w:val="28"/>
              </w:rPr>
              <w:t>-самостоятельно «читать» и объяснять информацию</w:t>
            </w:r>
          </w:p>
          <w:p w:rsidR="00D00ABD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color w:val="0D0D0D" w:themeColor="text1" w:themeTint="F2"/>
                <w:sz w:val="28"/>
                <w:szCs w:val="28"/>
              </w:rPr>
              <w:t>2. –</w:t>
            </w:r>
            <w:r w:rsidRPr="0069274D">
              <w:rPr>
                <w:sz w:val="28"/>
                <w:szCs w:val="28"/>
              </w:rPr>
              <w:t xml:space="preserve"> составлять, понимать и объяснять простейшие алгоритмы (план действий) при работе с конкретным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658F">
              <w:rPr>
                <w:rFonts w:ascii="Times New Roman" w:hAnsi="Times New Roman"/>
                <w:sz w:val="28"/>
                <w:szCs w:val="28"/>
              </w:rPr>
              <w:t>заданием;</w:t>
            </w:r>
          </w:p>
          <w:p w:rsidR="00D00ABD" w:rsidRPr="007A658F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Личностные</w:t>
            </w:r>
          </w:p>
          <w:p w:rsidR="00D00ABD" w:rsidRPr="00AB1A67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A67">
              <w:rPr>
                <w:rFonts w:ascii="Times New Roman" w:hAnsi="Times New Roman"/>
                <w:sz w:val="28"/>
                <w:szCs w:val="28"/>
              </w:rPr>
              <w:t>– понимать и оценивать свой вклад в решение общих задач;</w:t>
            </w:r>
          </w:p>
          <w:p w:rsidR="00D00ABD" w:rsidRPr="00AB1A67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A67">
              <w:rPr>
                <w:rFonts w:ascii="Times New Roman" w:hAnsi="Times New Roman"/>
                <w:sz w:val="28"/>
                <w:szCs w:val="28"/>
              </w:rPr>
              <w:t>– быть толерантным к чужим ошибкам и другому мнению;</w:t>
            </w:r>
          </w:p>
          <w:p w:rsidR="00D00ABD" w:rsidRPr="00AB1A67" w:rsidRDefault="00D00ABD" w:rsidP="006E14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A67">
              <w:rPr>
                <w:rFonts w:ascii="Times New Roman" w:hAnsi="Times New Roman"/>
                <w:sz w:val="28"/>
                <w:szCs w:val="28"/>
              </w:rPr>
              <w:t xml:space="preserve">– не бояться собственных ошибок и понимать, что ошибки – обязательная часть решения любой </w:t>
            </w:r>
            <w:r w:rsidRPr="00AB1A67">
              <w:rPr>
                <w:rFonts w:ascii="Times New Roman" w:hAnsi="Times New Roman"/>
                <w:sz w:val="28"/>
                <w:szCs w:val="28"/>
              </w:rPr>
              <w:lastRenderedPageBreak/>
              <w:t>задачи.</w:t>
            </w:r>
          </w:p>
          <w:p w:rsidR="00D00ABD" w:rsidRDefault="00D00ABD" w:rsidP="006E14F2">
            <w:pPr>
              <w:autoSpaceDE w:val="0"/>
              <w:autoSpaceDN w:val="0"/>
              <w:adjustRightInd w:val="0"/>
              <w:rPr>
                <w:color w:val="993366"/>
                <w:sz w:val="28"/>
                <w:szCs w:val="28"/>
              </w:rPr>
            </w:pPr>
          </w:p>
          <w:p w:rsidR="00D00ABD" w:rsidRPr="004B133C" w:rsidRDefault="00D00ABD" w:rsidP="006E14F2">
            <w:pPr>
              <w:autoSpaceDE w:val="0"/>
              <w:autoSpaceDN w:val="0"/>
              <w:adjustRightInd w:val="0"/>
              <w:rPr>
                <w:color w:val="993366"/>
                <w:sz w:val="28"/>
                <w:szCs w:val="28"/>
              </w:rPr>
            </w:pPr>
            <w:r w:rsidRPr="004B133C">
              <w:rPr>
                <w:color w:val="993366"/>
                <w:sz w:val="28"/>
                <w:szCs w:val="28"/>
              </w:rPr>
              <w:t>ТОУУ</w:t>
            </w:r>
          </w:p>
          <w:p w:rsidR="00D00ABD" w:rsidRDefault="00D00ABD" w:rsidP="006E14F2">
            <w:pPr>
              <w:autoSpaceDE w:val="0"/>
              <w:autoSpaceDN w:val="0"/>
              <w:adjustRightInd w:val="0"/>
              <w:rPr>
                <w:color w:val="993366"/>
                <w:sz w:val="28"/>
                <w:szCs w:val="28"/>
              </w:rPr>
            </w:pPr>
          </w:p>
          <w:p w:rsidR="00D00ABD" w:rsidRDefault="00D00ABD" w:rsidP="006E14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</w:rPr>
            </w:pP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Коммуникативные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Развиваем умения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8000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color w:val="008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8000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работать в команде разного наполнения (малой группе, целым классом);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– вносить свой вклад в работу для достижения общих результатов;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– активно участвовать в обсуждениях, возникающих на уроке;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4. –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 xml:space="preserve"> ясно формулировать вопросы и задания к пройденному на уроках материалу;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– ясно формулировать ответы на вопросы других учеников и педагога;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– участвоват</w:t>
            </w:r>
            <w:r>
              <w:rPr>
                <w:rFonts w:ascii="Times New Roman" w:hAnsi="Times New Roman"/>
                <w:sz w:val="28"/>
                <w:szCs w:val="28"/>
              </w:rPr>
              <w:t>ь в обсуждениях, работая в группе</w:t>
            </w:r>
          </w:p>
          <w:p w:rsidR="00D00AB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– ясно формулировать свои  затруднения, возникшие при выполнении задания;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 xml:space="preserve">– не бояться собственных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lastRenderedPageBreak/>
              <w:t>ошибок и участвовать в их обсуждении;</w:t>
            </w:r>
          </w:p>
          <w:p w:rsidR="00D00ABD" w:rsidRPr="00F1207D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– работать консультантом и помощником для других ребят;</w:t>
            </w:r>
          </w:p>
          <w:p w:rsidR="00D00ABD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7D">
              <w:rPr>
                <w:rFonts w:ascii="Times New Roman" w:hAnsi="Times New Roman"/>
                <w:sz w:val="28"/>
                <w:szCs w:val="28"/>
              </w:rPr>
              <w:t>– работать с консультантами и помощниками в своей группе.</w:t>
            </w: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  <w:shd w:val="clear" w:color="auto" w:fill="FFFFFF"/>
              </w:rPr>
              <w:t xml:space="preserve"> </w:t>
            </w:r>
            <w:r w:rsidRPr="00AB1A67">
              <w:rPr>
                <w:rFonts w:ascii="Times New Roman" w:hAnsi="Times New Roman"/>
                <w:color w:val="FF9900"/>
                <w:sz w:val="28"/>
                <w:szCs w:val="28"/>
              </w:rPr>
              <w:t xml:space="preserve"> </w:t>
            </w: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Регулятивные</w:t>
            </w:r>
          </w:p>
          <w:p w:rsidR="00D00ABD" w:rsidRPr="00AB1A67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1A67">
              <w:rPr>
                <w:rFonts w:ascii="Times New Roman" w:hAnsi="Times New Roman"/>
                <w:sz w:val="28"/>
                <w:szCs w:val="28"/>
              </w:rPr>
              <w:t>Развиваем умения</w:t>
            </w: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 – принимать участие в обсуждении и формулировании цели конкретного задания;</w:t>
            </w: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ТОУУ</w:t>
            </w: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 – 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 – выполнять работу в соответствии с заданным планом;</w:t>
            </w:r>
          </w:p>
          <w:p w:rsidR="00D00ABD" w:rsidRPr="00860C14" w:rsidRDefault="00D00ABD" w:rsidP="006E14F2">
            <w:pPr>
              <w:autoSpaceDE w:val="0"/>
              <w:autoSpaceDN w:val="0"/>
              <w:adjustRightInd w:val="0"/>
              <w:spacing w:after="0" w:line="240" w:lineRule="auto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60C1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4. – участвовать в оценке и обсуждении полученного результата;</w:t>
            </w:r>
          </w:p>
          <w:p w:rsidR="00D00ABD" w:rsidRPr="009709BC" w:rsidRDefault="00D00ABD" w:rsidP="006E14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JournalC" w:eastAsia="Batang" w:hAnsi="JournalC" w:cs="JournalC"/>
                <w:color w:val="231F20"/>
                <w:sz w:val="28"/>
                <w:szCs w:val="28"/>
                <w:lang w:eastAsia="ko-KR"/>
              </w:rPr>
            </w:pPr>
          </w:p>
        </w:tc>
      </w:tr>
    </w:tbl>
    <w:p w:rsidR="00580696" w:rsidRDefault="00580696"/>
    <w:sectPr w:rsidR="00580696" w:rsidSect="0058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0ABD"/>
    <w:rsid w:val="004223B7"/>
    <w:rsid w:val="00580696"/>
    <w:rsid w:val="006F5842"/>
    <w:rsid w:val="007E3CD8"/>
    <w:rsid w:val="00824A68"/>
    <w:rsid w:val="00D00ABD"/>
    <w:rsid w:val="00E662ED"/>
    <w:rsid w:val="00E82006"/>
    <w:rsid w:val="00F1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B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ABD"/>
    <w:pPr>
      <w:suppressAutoHyphens/>
      <w:spacing w:after="200" w:line="276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0ABD"/>
  </w:style>
  <w:style w:type="character" w:styleId="a4">
    <w:name w:val="Strong"/>
    <w:basedOn w:val="a0"/>
    <w:qFormat/>
    <w:rsid w:val="00D00ABD"/>
    <w:rPr>
      <w:b/>
      <w:bCs/>
    </w:rPr>
  </w:style>
  <w:style w:type="paragraph" w:styleId="a5">
    <w:name w:val="Normal (Web)"/>
    <w:basedOn w:val="a"/>
    <w:rsid w:val="00D00AB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2015-09-16T23:48:00Z</dcterms:created>
  <dcterms:modified xsi:type="dcterms:W3CDTF">2015-09-16T23:48:00Z</dcterms:modified>
</cp:coreProperties>
</file>