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1C" w:rsidRPr="000862B2" w:rsidRDefault="00E90E1C" w:rsidP="00E90E1C">
      <w:pPr>
        <w:keepNext/>
        <w:autoSpaceDE w:val="0"/>
        <w:autoSpaceDN w:val="0"/>
        <w:adjustRightInd w:val="0"/>
        <w:spacing w:before="240" w:after="0" w:line="264" w:lineRule="auto"/>
        <w:jc w:val="center"/>
        <w:rPr>
          <w:rFonts w:ascii="Times New Roman" w:hAnsi="Times New Roman" w:cs="Times New Roman"/>
          <w:b/>
          <w:bCs/>
          <w:sz w:val="24"/>
          <w:szCs w:val="24"/>
          <w:lang w:val="ru-RU" w:bidi="ar-SA"/>
        </w:rPr>
      </w:pPr>
      <w:r w:rsidRPr="000862B2">
        <w:rPr>
          <w:rFonts w:ascii="Times New Roman" w:hAnsi="Times New Roman" w:cs="Times New Roman"/>
          <w:b/>
          <w:bCs/>
          <w:sz w:val="24"/>
          <w:szCs w:val="24"/>
          <w:lang w:val="ru-RU" w:bidi="ar-SA"/>
        </w:rPr>
        <w:t>9 класс                                                                                                     Урок 1</w:t>
      </w:r>
    </w:p>
    <w:p w:rsidR="00E90E1C" w:rsidRDefault="00E90E1C" w:rsidP="00E90E1C">
      <w:pPr>
        <w:autoSpaceDE w:val="0"/>
        <w:autoSpaceDN w:val="0"/>
        <w:adjustRightInd w:val="0"/>
        <w:spacing w:after="120" w:line="264" w:lineRule="auto"/>
        <w:jc w:val="center"/>
        <w:rPr>
          <w:rFonts w:ascii="Times New Roman" w:hAnsi="Times New Roman" w:cs="Times New Roman"/>
          <w:b/>
          <w:bCs/>
          <w:caps/>
          <w:sz w:val="28"/>
          <w:szCs w:val="28"/>
          <w:lang w:val="ru-RU" w:bidi="ar-SA"/>
        </w:rPr>
      </w:pPr>
      <w:r>
        <w:rPr>
          <w:rFonts w:ascii="Times New Roman" w:hAnsi="Times New Roman" w:cs="Times New Roman"/>
          <w:b/>
          <w:bCs/>
          <w:caps/>
          <w:sz w:val="28"/>
          <w:szCs w:val="28"/>
          <w:lang w:val="ru-RU" w:bidi="ar-SA"/>
        </w:rPr>
        <w:t xml:space="preserve">Н. м. карамзин – писатель и историк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b/>
          <w:bCs/>
          <w:spacing w:val="45"/>
          <w:sz w:val="28"/>
          <w:szCs w:val="28"/>
          <w:lang w:val="ru-RU" w:bidi="ar-SA"/>
        </w:rPr>
        <w:t>Цел</w:t>
      </w:r>
      <w:r>
        <w:rPr>
          <w:rFonts w:ascii="Times New Roman" w:hAnsi="Times New Roman" w:cs="Times New Roman"/>
          <w:b/>
          <w:bCs/>
          <w:sz w:val="28"/>
          <w:szCs w:val="28"/>
          <w:lang w:val="ru-RU" w:bidi="ar-SA"/>
        </w:rPr>
        <w:t xml:space="preserve">и: </w:t>
      </w:r>
      <w:r>
        <w:rPr>
          <w:rFonts w:ascii="Times New Roman" w:hAnsi="Times New Roman" w:cs="Times New Roman"/>
          <w:sz w:val="28"/>
          <w:szCs w:val="28"/>
          <w:lang w:val="ru-RU" w:bidi="ar-SA"/>
        </w:rPr>
        <w:t>продолжить знакомство с жизнью и творчеством Н.М. Карамзина</w:t>
      </w:r>
    </w:p>
    <w:p w:rsidR="00E90E1C" w:rsidRDefault="00E90E1C" w:rsidP="00E90E1C">
      <w:pPr>
        <w:autoSpaceDE w:val="0"/>
        <w:autoSpaceDN w:val="0"/>
        <w:adjustRightInd w:val="0"/>
        <w:spacing w:before="120" w:after="120" w:line="264" w:lineRule="auto"/>
        <w:jc w:val="center"/>
        <w:rPr>
          <w:rFonts w:ascii="Times New Roman" w:hAnsi="Times New Roman" w:cs="Times New Roman"/>
          <w:b/>
          <w:bCs/>
          <w:spacing w:val="45"/>
          <w:sz w:val="28"/>
          <w:szCs w:val="28"/>
          <w:lang w:val="ru-RU" w:bidi="ar-SA"/>
        </w:rPr>
      </w:pPr>
      <w:r>
        <w:rPr>
          <w:rFonts w:ascii="Times New Roman" w:hAnsi="Times New Roman" w:cs="Times New Roman"/>
          <w:b/>
          <w:bCs/>
          <w:spacing w:val="45"/>
          <w:sz w:val="28"/>
          <w:szCs w:val="28"/>
          <w:lang w:val="ru-RU" w:bidi="ar-SA"/>
        </w:rPr>
        <w:t>Ход урока</w:t>
      </w:r>
    </w:p>
    <w:p w:rsidR="00E90E1C" w:rsidRDefault="00E90E1C" w:rsidP="00E90E1C">
      <w:pPr>
        <w:autoSpaceDE w:val="0"/>
        <w:autoSpaceDN w:val="0"/>
        <w:adjustRightInd w:val="0"/>
        <w:spacing w:after="60" w:line="264" w:lineRule="auto"/>
        <w:ind w:firstLine="360"/>
        <w:jc w:val="both"/>
        <w:rPr>
          <w:rFonts w:ascii="Times New Roman" w:hAnsi="Times New Roman" w:cs="Times New Roman"/>
          <w:b/>
          <w:bCs/>
          <w:sz w:val="28"/>
          <w:szCs w:val="28"/>
          <w:lang w:val="ru-RU" w:bidi="ar-SA"/>
        </w:rPr>
      </w:pPr>
      <w:r>
        <w:rPr>
          <w:rFonts w:ascii="Times New Roman" w:hAnsi="Times New Roman" w:cs="Times New Roman"/>
          <w:b/>
          <w:bCs/>
          <w:sz w:val="28"/>
          <w:szCs w:val="28"/>
          <w:lang w:val="ru-RU" w:bidi="ar-SA"/>
        </w:rPr>
        <w:t>I. Работа по теме урока.</w:t>
      </w:r>
    </w:p>
    <w:p w:rsidR="00E90E1C" w:rsidRDefault="00E90E1C" w:rsidP="00E90E1C">
      <w:pPr>
        <w:autoSpaceDE w:val="0"/>
        <w:autoSpaceDN w:val="0"/>
        <w:adjustRightInd w:val="0"/>
        <w:spacing w:after="6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1.</w:t>
      </w:r>
      <w:r>
        <w:rPr>
          <w:rFonts w:ascii="Times New Roman" w:hAnsi="Times New Roman" w:cs="Times New Roman"/>
          <w:spacing w:val="45"/>
          <w:sz w:val="28"/>
          <w:szCs w:val="28"/>
          <w:lang w:val="ru-RU" w:bidi="ar-SA"/>
        </w:rPr>
        <w:t xml:space="preserve"> Рассказ учителя</w:t>
      </w:r>
      <w:r w:rsidR="0047423B">
        <w:rPr>
          <w:rFonts w:ascii="Times New Roman" w:hAnsi="Times New Roman" w:cs="Times New Roman"/>
          <w:sz w:val="28"/>
          <w:szCs w:val="28"/>
          <w:lang w:val="ru-RU" w:bidi="ar-SA"/>
        </w:rPr>
        <w:t xml:space="preserve"> о  Н.</w:t>
      </w:r>
      <w:r>
        <w:rPr>
          <w:rFonts w:ascii="Times New Roman" w:hAnsi="Times New Roman" w:cs="Times New Roman"/>
          <w:sz w:val="28"/>
          <w:szCs w:val="28"/>
          <w:lang w:val="ru-RU" w:bidi="ar-SA"/>
        </w:rPr>
        <w:t xml:space="preserve">М. Карамзине. </w:t>
      </w:r>
    </w:p>
    <w:p w:rsidR="00E90E1C" w:rsidRDefault="00E90E1C" w:rsidP="00E90E1C">
      <w:pPr>
        <w:autoSpaceDE w:val="0"/>
        <w:autoSpaceDN w:val="0"/>
        <w:adjustRightInd w:val="0"/>
        <w:spacing w:before="60" w:after="0" w:line="264" w:lineRule="auto"/>
        <w:ind w:left="2550" w:firstLine="360"/>
        <w:jc w:val="both"/>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К чему ни обратитесь в нашей литературе – всему начало положено Карамзиным: журналистике, критике, повести-роману, повести исторической, </w:t>
      </w:r>
      <w:proofErr w:type="spellStart"/>
      <w:r>
        <w:rPr>
          <w:rFonts w:ascii="Times New Roman" w:hAnsi="Times New Roman" w:cs="Times New Roman"/>
          <w:sz w:val="24"/>
          <w:szCs w:val="24"/>
          <w:lang w:val="ru-RU" w:bidi="ar-SA"/>
        </w:rPr>
        <w:t>публицизму</w:t>
      </w:r>
      <w:proofErr w:type="spellEnd"/>
      <w:r>
        <w:rPr>
          <w:rFonts w:ascii="Times New Roman" w:hAnsi="Times New Roman" w:cs="Times New Roman"/>
          <w:sz w:val="24"/>
          <w:szCs w:val="24"/>
          <w:lang w:val="ru-RU" w:bidi="ar-SA"/>
        </w:rPr>
        <w:t xml:space="preserve">, изучению истории. </w:t>
      </w:r>
    </w:p>
    <w:p w:rsidR="00E90E1C" w:rsidRDefault="00E90E1C" w:rsidP="00E90E1C">
      <w:pPr>
        <w:autoSpaceDE w:val="0"/>
        <w:autoSpaceDN w:val="0"/>
        <w:adjustRightInd w:val="0"/>
        <w:spacing w:after="75" w:line="264" w:lineRule="auto"/>
        <w:ind w:left="2550" w:firstLine="360"/>
        <w:jc w:val="right"/>
        <w:rPr>
          <w:rFonts w:ascii="Times New Roman" w:hAnsi="Times New Roman" w:cs="Times New Roman"/>
          <w:i/>
          <w:iCs/>
          <w:sz w:val="24"/>
          <w:szCs w:val="24"/>
          <w:lang w:val="ru-RU" w:bidi="ar-SA"/>
        </w:rPr>
      </w:pPr>
      <w:r>
        <w:rPr>
          <w:rFonts w:ascii="Times New Roman" w:hAnsi="Times New Roman" w:cs="Times New Roman"/>
          <w:i/>
          <w:iCs/>
          <w:sz w:val="24"/>
          <w:szCs w:val="24"/>
          <w:lang w:val="ru-RU" w:bidi="ar-SA"/>
        </w:rPr>
        <w:t>В. Г. Белинский</w:t>
      </w:r>
    </w:p>
    <w:p w:rsidR="00E90E1C" w:rsidRDefault="00E90E1C" w:rsidP="00E90E1C">
      <w:pPr>
        <w:autoSpaceDE w:val="0"/>
        <w:autoSpaceDN w:val="0"/>
        <w:adjustRightInd w:val="0"/>
        <w:spacing w:before="60"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Кто же он такой, Николай Михайлович Карамзин? В чем его заслуги перед литературой, отечеством?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Николай Михайлович Карамзин родился 1 декабря (по старому стилю) 1766 г. в семье </w:t>
      </w:r>
      <w:proofErr w:type="spellStart"/>
      <w:r>
        <w:rPr>
          <w:rFonts w:ascii="Times New Roman" w:hAnsi="Times New Roman" w:cs="Times New Roman"/>
          <w:sz w:val="28"/>
          <w:szCs w:val="28"/>
          <w:lang w:val="ru-RU" w:bidi="ar-SA"/>
        </w:rPr>
        <w:t>симбирского</w:t>
      </w:r>
      <w:proofErr w:type="spellEnd"/>
      <w:r>
        <w:rPr>
          <w:rFonts w:ascii="Times New Roman" w:hAnsi="Times New Roman" w:cs="Times New Roman"/>
          <w:sz w:val="28"/>
          <w:szCs w:val="28"/>
          <w:lang w:val="ru-RU" w:bidi="ar-SA"/>
        </w:rPr>
        <w:t xml:space="preserve"> дворянина. Детство его прошло в деревне на берегу Волги, там он овладел основами грамоты. </w:t>
      </w:r>
      <w:r>
        <w:rPr>
          <w:rFonts w:ascii="Times New Roman" w:hAnsi="Times New Roman" w:cs="Times New Roman"/>
          <w:caps/>
          <w:sz w:val="28"/>
          <w:szCs w:val="28"/>
          <w:lang w:val="ru-RU" w:bidi="ar-SA"/>
        </w:rPr>
        <w:t>з</w:t>
      </w:r>
      <w:r>
        <w:rPr>
          <w:rFonts w:ascii="Times New Roman" w:hAnsi="Times New Roman" w:cs="Times New Roman"/>
          <w:sz w:val="28"/>
          <w:szCs w:val="28"/>
          <w:lang w:val="ru-RU" w:bidi="ar-SA"/>
        </w:rPr>
        <w:t xml:space="preserve">атем – </w:t>
      </w:r>
      <w:proofErr w:type="spellStart"/>
      <w:r>
        <w:rPr>
          <w:rFonts w:ascii="Times New Roman" w:hAnsi="Times New Roman" w:cs="Times New Roman"/>
          <w:sz w:val="28"/>
          <w:szCs w:val="28"/>
          <w:lang w:val="ru-RU" w:bidi="ar-SA"/>
        </w:rPr>
        <w:t>симбирский</w:t>
      </w:r>
      <w:proofErr w:type="spellEnd"/>
      <w:r>
        <w:rPr>
          <w:rFonts w:ascii="Times New Roman" w:hAnsi="Times New Roman" w:cs="Times New Roman"/>
          <w:sz w:val="28"/>
          <w:szCs w:val="28"/>
          <w:lang w:val="ru-RU" w:bidi="ar-SA"/>
        </w:rPr>
        <w:t xml:space="preserve"> пансион, а вскоре его определили в пансион </w:t>
      </w:r>
      <w:proofErr w:type="spellStart"/>
      <w:r>
        <w:rPr>
          <w:rFonts w:ascii="Times New Roman" w:hAnsi="Times New Roman" w:cs="Times New Roman"/>
          <w:sz w:val="28"/>
          <w:szCs w:val="28"/>
          <w:lang w:val="ru-RU" w:bidi="ar-SA"/>
        </w:rPr>
        <w:t>Шадена</w:t>
      </w:r>
      <w:proofErr w:type="spellEnd"/>
      <w:r>
        <w:rPr>
          <w:rFonts w:ascii="Times New Roman" w:hAnsi="Times New Roman" w:cs="Times New Roman"/>
          <w:sz w:val="28"/>
          <w:szCs w:val="28"/>
          <w:lang w:val="ru-RU" w:bidi="ar-SA"/>
        </w:rPr>
        <w:t xml:space="preserve">, профессора Московского университета, где он получил широкое образование гуманитарного профиля, близкое к </w:t>
      </w:r>
      <w:proofErr w:type="gramStart"/>
      <w:r>
        <w:rPr>
          <w:rFonts w:ascii="Times New Roman" w:hAnsi="Times New Roman" w:cs="Times New Roman"/>
          <w:sz w:val="28"/>
          <w:szCs w:val="28"/>
          <w:lang w:val="ru-RU" w:bidi="ar-SA"/>
        </w:rPr>
        <w:t>университетскому</w:t>
      </w:r>
      <w:proofErr w:type="gramEnd"/>
      <w:r>
        <w:rPr>
          <w:rFonts w:ascii="Times New Roman" w:hAnsi="Times New Roman" w:cs="Times New Roman"/>
          <w:sz w:val="28"/>
          <w:szCs w:val="28"/>
          <w:lang w:val="ru-RU" w:bidi="ar-SA"/>
        </w:rPr>
        <w:t xml:space="preserve">. С 1783 г. – военная служба, которая прерывается в связи со смертью отца. Отставка. Встреча с И. П. Тургеневым, которая приводит Карамзина в Москву. Ранний период творчества писателя связан с кругом Новикова. В годы, когда Новиков возглавлял Типографическую компанию, он привлек Карамзина к сотрудничеству и поручил ему редактирование первого в России специального журнала для детей «Детское чтение» (1785–1789 гг.). Человек и его переживания станут впоследствии неотъемлемой частью творчества Карамзина. Эстетические и мировоззренческие взгляды его формируются под воздействием двух полярных «систем» – масонства, о котором мы уже говорили, и просветительства. Воздействие философских и эстетических идей английского, французского и немецкого Просвещения испытывал Карамзин уже с молодых лет. Он верил в «изящность законов чистого разума», усвоил урок просветителей о внесословной ценности личности. Культура </w:t>
      </w:r>
      <w:r>
        <w:rPr>
          <w:rFonts w:ascii="Times New Roman" w:hAnsi="Times New Roman" w:cs="Times New Roman"/>
          <w:caps/>
          <w:sz w:val="28"/>
          <w:szCs w:val="28"/>
          <w:lang w:val="ru-RU" w:bidi="ar-SA"/>
        </w:rPr>
        <w:t>п</w:t>
      </w:r>
      <w:r>
        <w:rPr>
          <w:rFonts w:ascii="Times New Roman" w:hAnsi="Times New Roman" w:cs="Times New Roman"/>
          <w:sz w:val="28"/>
          <w:szCs w:val="28"/>
          <w:lang w:val="ru-RU" w:bidi="ar-SA"/>
        </w:rPr>
        <w:t xml:space="preserve">росвещения навсегда стала в глазах Карамзина «палладиумом благонравия».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proofErr w:type="gramStart"/>
      <w:r>
        <w:rPr>
          <w:rFonts w:ascii="Times New Roman" w:hAnsi="Times New Roman" w:cs="Times New Roman"/>
          <w:sz w:val="28"/>
          <w:szCs w:val="28"/>
          <w:lang w:val="ru-RU" w:bidi="ar-SA"/>
        </w:rPr>
        <w:t>«Республиканец» в душе, Карамзин переводит на русский язык шекспировского «Юлия Цезаря» (1787 г.) и трагедию Лессинга «</w:t>
      </w:r>
      <w:proofErr w:type="spellStart"/>
      <w:r>
        <w:rPr>
          <w:rFonts w:ascii="Times New Roman" w:hAnsi="Times New Roman" w:cs="Times New Roman"/>
          <w:sz w:val="28"/>
          <w:szCs w:val="28"/>
          <w:lang w:val="ru-RU" w:bidi="ar-SA"/>
        </w:rPr>
        <w:t>Эмилия</w:t>
      </w:r>
      <w:proofErr w:type="spellEnd"/>
      <w:r>
        <w:rPr>
          <w:rFonts w:ascii="Times New Roman" w:hAnsi="Times New Roman" w:cs="Times New Roman"/>
          <w:sz w:val="28"/>
          <w:szCs w:val="28"/>
          <w:lang w:val="ru-RU" w:bidi="ar-SA"/>
        </w:rPr>
        <w:t xml:space="preserve"> </w:t>
      </w:r>
      <w:proofErr w:type="spellStart"/>
      <w:r>
        <w:rPr>
          <w:rFonts w:ascii="Times New Roman" w:hAnsi="Times New Roman" w:cs="Times New Roman"/>
          <w:sz w:val="28"/>
          <w:szCs w:val="28"/>
          <w:lang w:val="ru-RU" w:bidi="ar-SA"/>
        </w:rPr>
        <w:t>Галотти</w:t>
      </w:r>
      <w:proofErr w:type="spellEnd"/>
      <w:r>
        <w:rPr>
          <w:rFonts w:ascii="Times New Roman" w:hAnsi="Times New Roman" w:cs="Times New Roman"/>
          <w:sz w:val="28"/>
          <w:szCs w:val="28"/>
          <w:lang w:val="ru-RU" w:bidi="ar-SA"/>
        </w:rPr>
        <w:t>» (1788 г.), восхищается  в молодые годы ораторами французской буржуазной революции, внимательно следит за развертыванием событий во Франции вплоть до эпохи якобинской диктатуры, которую он переживает болезненно и под влиянием которой испытывает глубокий внутренний кризис.</w:t>
      </w:r>
      <w:proofErr w:type="gramEnd"/>
      <w:r>
        <w:rPr>
          <w:rFonts w:ascii="Times New Roman" w:hAnsi="Times New Roman" w:cs="Times New Roman"/>
          <w:sz w:val="28"/>
          <w:szCs w:val="28"/>
          <w:lang w:val="ru-RU" w:bidi="ar-SA"/>
        </w:rPr>
        <w:t xml:space="preserve"> В литературных письмах – «</w:t>
      </w:r>
      <w:proofErr w:type="spellStart"/>
      <w:r>
        <w:rPr>
          <w:rFonts w:ascii="Times New Roman" w:hAnsi="Times New Roman" w:cs="Times New Roman"/>
          <w:sz w:val="28"/>
          <w:szCs w:val="28"/>
          <w:lang w:val="ru-RU" w:bidi="ar-SA"/>
        </w:rPr>
        <w:t>Мелодор</w:t>
      </w:r>
      <w:proofErr w:type="spellEnd"/>
      <w:r>
        <w:rPr>
          <w:rFonts w:ascii="Times New Roman" w:hAnsi="Times New Roman" w:cs="Times New Roman"/>
          <w:sz w:val="28"/>
          <w:szCs w:val="28"/>
          <w:lang w:val="ru-RU" w:bidi="ar-SA"/>
        </w:rPr>
        <w:t xml:space="preserve"> к </w:t>
      </w:r>
      <w:proofErr w:type="spellStart"/>
      <w:r>
        <w:rPr>
          <w:rFonts w:ascii="Times New Roman" w:hAnsi="Times New Roman" w:cs="Times New Roman"/>
          <w:sz w:val="28"/>
          <w:szCs w:val="28"/>
          <w:lang w:val="ru-RU" w:bidi="ar-SA"/>
        </w:rPr>
        <w:t>Филалету</w:t>
      </w:r>
      <w:proofErr w:type="spellEnd"/>
      <w:r>
        <w:rPr>
          <w:rFonts w:ascii="Times New Roman" w:hAnsi="Times New Roman" w:cs="Times New Roman"/>
          <w:sz w:val="28"/>
          <w:szCs w:val="28"/>
          <w:lang w:val="ru-RU" w:bidi="ar-SA"/>
        </w:rPr>
        <w:t>» и «</w:t>
      </w:r>
      <w:proofErr w:type="spellStart"/>
      <w:r>
        <w:rPr>
          <w:rFonts w:ascii="Times New Roman" w:hAnsi="Times New Roman" w:cs="Times New Roman"/>
          <w:sz w:val="28"/>
          <w:szCs w:val="28"/>
          <w:lang w:val="ru-RU" w:bidi="ar-SA"/>
        </w:rPr>
        <w:t>Филалет</w:t>
      </w:r>
      <w:proofErr w:type="spellEnd"/>
      <w:r>
        <w:rPr>
          <w:rFonts w:ascii="Times New Roman" w:hAnsi="Times New Roman" w:cs="Times New Roman"/>
          <w:sz w:val="28"/>
          <w:szCs w:val="28"/>
          <w:lang w:val="ru-RU" w:bidi="ar-SA"/>
        </w:rPr>
        <w:t xml:space="preserve"> к </w:t>
      </w:r>
      <w:proofErr w:type="spellStart"/>
      <w:r>
        <w:rPr>
          <w:rFonts w:ascii="Times New Roman" w:hAnsi="Times New Roman" w:cs="Times New Roman"/>
          <w:sz w:val="28"/>
          <w:szCs w:val="28"/>
          <w:lang w:val="ru-RU" w:bidi="ar-SA"/>
        </w:rPr>
        <w:t>Мелодору</w:t>
      </w:r>
      <w:proofErr w:type="spellEnd"/>
      <w:r>
        <w:rPr>
          <w:rFonts w:ascii="Times New Roman" w:hAnsi="Times New Roman" w:cs="Times New Roman"/>
          <w:sz w:val="28"/>
          <w:szCs w:val="28"/>
          <w:lang w:val="ru-RU" w:bidi="ar-SA"/>
        </w:rPr>
        <w:t xml:space="preserve">» (1793–1794 гг.) – слышно трагическое разочарование писателя в идеалах Просвещения. «Век Просвещения! Я не узнаю тебя </w:t>
      </w:r>
      <w:r>
        <w:rPr>
          <w:rFonts w:ascii="Times New Roman" w:hAnsi="Times New Roman" w:cs="Times New Roman"/>
          <w:sz w:val="28"/>
          <w:szCs w:val="28"/>
          <w:lang w:val="ru-RU" w:bidi="ar-SA"/>
        </w:rPr>
        <w:lastRenderedPageBreak/>
        <w:t xml:space="preserve">– в крови и пламени не узнаю тебя, среди убийств и разрушений не узнаю тебя!» – восклицает </w:t>
      </w:r>
      <w:proofErr w:type="spellStart"/>
      <w:r>
        <w:rPr>
          <w:rFonts w:ascii="Times New Roman" w:hAnsi="Times New Roman" w:cs="Times New Roman"/>
          <w:sz w:val="28"/>
          <w:szCs w:val="28"/>
          <w:lang w:val="ru-RU" w:bidi="ar-SA"/>
        </w:rPr>
        <w:t>Мелодор</w:t>
      </w:r>
      <w:proofErr w:type="spellEnd"/>
      <w:r>
        <w:rPr>
          <w:rFonts w:ascii="Times New Roman" w:hAnsi="Times New Roman" w:cs="Times New Roman"/>
          <w:sz w:val="28"/>
          <w:szCs w:val="28"/>
          <w:lang w:val="ru-RU" w:bidi="ar-SA"/>
        </w:rPr>
        <w:t xml:space="preserve">. В ответ на его сетование </w:t>
      </w:r>
      <w:proofErr w:type="spellStart"/>
      <w:r>
        <w:rPr>
          <w:rFonts w:ascii="Times New Roman" w:hAnsi="Times New Roman" w:cs="Times New Roman"/>
          <w:sz w:val="28"/>
          <w:szCs w:val="28"/>
          <w:lang w:val="ru-RU" w:bidi="ar-SA"/>
        </w:rPr>
        <w:t>Филалет</w:t>
      </w:r>
      <w:proofErr w:type="spellEnd"/>
      <w:r>
        <w:rPr>
          <w:rFonts w:ascii="Times New Roman" w:hAnsi="Times New Roman" w:cs="Times New Roman"/>
          <w:sz w:val="28"/>
          <w:szCs w:val="28"/>
          <w:lang w:val="ru-RU" w:bidi="ar-SA"/>
        </w:rPr>
        <w:t xml:space="preserve"> горестно призывает искать «источник блаженства в собственной груди нашей».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Утверждая вслед за Руссо, что республика – лучшая форма правления для малых стран, Карамзин отныне твердо отстаивает благотворность для России и для крупных государств вообще монархии как гарантии прочного общественного порядка. Он признает прочными лишь те изменения государственного и общественного уклада, которые осуществляются мирно, «посредством медленных, но верных, безопасных успехов разума, просвещения, воспитания, добрых нравов».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Карамзин-художник формировался под широким влиянием западноевропейской культуры. Особенно сильным было воздействие, оказанное на Карамзина творчеством Руссо.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Карамзин-просветитель с горячим восхищением относился к Шекспиру, Т. Мору, Ричардсону, Гольдони, Гете. Его знание европейской культуры – литературы, философии, общественной мысли – носило подлинно энциклопедический характер.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Итогом длительного пребывания за границей (с мая 1789 г. по сентябрь 1790 г.) стали «Письма русского путешественника», надолго ставшие образцом для многочисленных позднейших писателей-«путешественников» эпохи русского сентиментализма.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Карамзин побывал в </w:t>
      </w:r>
      <w:r>
        <w:rPr>
          <w:rFonts w:ascii="Times New Roman" w:hAnsi="Times New Roman" w:cs="Times New Roman"/>
          <w:caps/>
          <w:sz w:val="28"/>
          <w:szCs w:val="28"/>
          <w:lang w:val="ru-RU" w:bidi="ar-SA"/>
        </w:rPr>
        <w:t>г</w:t>
      </w:r>
      <w:r>
        <w:rPr>
          <w:rFonts w:ascii="Times New Roman" w:hAnsi="Times New Roman" w:cs="Times New Roman"/>
          <w:sz w:val="28"/>
          <w:szCs w:val="28"/>
          <w:lang w:val="ru-RU" w:bidi="ar-SA"/>
        </w:rPr>
        <w:t xml:space="preserve">ермании, Швейцарии, Франции, Англии. Его «Письма…» содержат обширный информационный материал об общественной и культурной жизни этих стран. При этом писатель стремится передать чувства, возникающие у него под влиянием увиденного. Анализ этих чувств ведет автора к самоуглублению и самонаблюдению. Прощаясь с читателем в последнем письме, Карамзин делает знаменательное признание: «Вот зеркало души моей в течение </w:t>
      </w:r>
      <w:proofErr w:type="spellStart"/>
      <w:r>
        <w:rPr>
          <w:rFonts w:ascii="Times New Roman" w:hAnsi="Times New Roman" w:cs="Times New Roman"/>
          <w:sz w:val="28"/>
          <w:szCs w:val="28"/>
          <w:lang w:val="ru-RU" w:bidi="ar-SA"/>
        </w:rPr>
        <w:t>осьмнадцати</w:t>
      </w:r>
      <w:proofErr w:type="spellEnd"/>
      <w:r>
        <w:rPr>
          <w:rFonts w:ascii="Times New Roman" w:hAnsi="Times New Roman" w:cs="Times New Roman"/>
          <w:sz w:val="28"/>
          <w:szCs w:val="28"/>
          <w:lang w:val="ru-RU" w:bidi="ar-SA"/>
        </w:rPr>
        <w:t xml:space="preserve"> месяцев; оно через двадцать лет (если столько проживу на свете) будет для меня еще приятно – пусть для меня одного! Загляну и увижу, каков я был, как думал и мечтал; а что человеку (между нами будь сказано) занимательнее самого себя?»</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«Письма русского путешественника» печатались в «Московском журнале» (1791–1792 гг.), издание которого Карамзин предпринял по возвращении из-за границы.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В «Московском журнале» появилась и повесть Карамзина «Бедная Лиза» (1792 г.), с восторгом принятая современниками.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Лаконизм повествования, тонкость художественного письма, умение сделать читателя соучастником переживаний героев, одухотворенность и лиричность то мрачного, то радостного весеннего, то бурного и грозного пейзажа, созвучного чувствам автора и персонажей повести, сложность психологического рисунка – все это было ново для русского читателя. Повесть Карамзина воспринималась как быль (так же, как это было в Германии со «Страданиями юного Вертера» Гете); </w:t>
      </w:r>
      <w:r>
        <w:rPr>
          <w:rFonts w:ascii="Times New Roman" w:hAnsi="Times New Roman" w:cs="Times New Roman"/>
          <w:sz w:val="28"/>
          <w:szCs w:val="28"/>
          <w:lang w:val="ru-RU" w:bidi="ar-SA"/>
        </w:rPr>
        <w:lastRenderedPageBreak/>
        <w:t xml:space="preserve">окрестности Симонова монастыря, где жила и погибла Лиза, «Лизин пруд» стали надолго любимым местом паломничества образованной дворянской публики.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Прозаические опыты Карамзина по жанровой структуре не повторяли друг друга. Среди них и образцы бессюжетной лирической прозы, и любовно-психологическая повесть, и исторические повести («Наталья, боярская дочь», 1792 г. и «Марфа-посадница», 1803 г.), и ироническая повесть-сказка, и таинственный рассказ-миниатюра с элементами </w:t>
      </w:r>
      <w:proofErr w:type="spellStart"/>
      <w:r>
        <w:rPr>
          <w:rFonts w:ascii="Times New Roman" w:hAnsi="Times New Roman" w:cs="Times New Roman"/>
          <w:sz w:val="28"/>
          <w:szCs w:val="28"/>
          <w:lang w:val="ru-RU" w:bidi="ar-SA"/>
        </w:rPr>
        <w:t>проромантической</w:t>
      </w:r>
      <w:proofErr w:type="spellEnd"/>
      <w:r>
        <w:rPr>
          <w:rFonts w:ascii="Times New Roman" w:hAnsi="Times New Roman" w:cs="Times New Roman"/>
          <w:sz w:val="28"/>
          <w:szCs w:val="28"/>
          <w:lang w:val="ru-RU" w:bidi="ar-SA"/>
        </w:rPr>
        <w:t xml:space="preserve"> готики («Остров </w:t>
      </w:r>
      <w:proofErr w:type="spellStart"/>
      <w:r>
        <w:rPr>
          <w:rFonts w:ascii="Times New Roman" w:hAnsi="Times New Roman" w:cs="Times New Roman"/>
          <w:sz w:val="28"/>
          <w:szCs w:val="28"/>
          <w:lang w:val="ru-RU" w:bidi="ar-SA"/>
        </w:rPr>
        <w:t>Бурнгольм</w:t>
      </w:r>
      <w:proofErr w:type="spellEnd"/>
      <w:r>
        <w:rPr>
          <w:rFonts w:ascii="Times New Roman" w:hAnsi="Times New Roman" w:cs="Times New Roman"/>
          <w:sz w:val="28"/>
          <w:szCs w:val="28"/>
          <w:lang w:val="ru-RU" w:bidi="ar-SA"/>
        </w:rPr>
        <w:t xml:space="preserve">»). Пейзажные зарисовки, лирические медитации, прозаические элегии делают достоянием его прозы мотивы, которые прежде были исключительным владением поэзии. Большое значение приобретают сложные перифразы, психологические эпитеты, лексические и синтаксические повторы, звукопись, приемы </w:t>
      </w:r>
      <w:proofErr w:type="spellStart"/>
      <w:r>
        <w:rPr>
          <w:rFonts w:ascii="Times New Roman" w:hAnsi="Times New Roman" w:cs="Times New Roman"/>
          <w:sz w:val="28"/>
          <w:szCs w:val="28"/>
          <w:lang w:val="ru-RU" w:bidi="ar-SA"/>
        </w:rPr>
        <w:t>музыкально-ритмиче-ского</w:t>
      </w:r>
      <w:proofErr w:type="spellEnd"/>
      <w:r>
        <w:rPr>
          <w:rFonts w:ascii="Times New Roman" w:hAnsi="Times New Roman" w:cs="Times New Roman"/>
          <w:sz w:val="28"/>
          <w:szCs w:val="28"/>
          <w:lang w:val="ru-RU" w:bidi="ar-SA"/>
        </w:rPr>
        <w:t xml:space="preserve"> построения.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За «Московским журналом» в 1802–1803 гг. Карамзин основывает надолго ставший лучшим русским литературным журналом «Вестник Европы», где появляются критические, публицистические, исторические статьи писателя.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Венцом деятельности Карамзина – писателя и историка – стала многотомная «История государства Российского». Смерть писателя в 1826 г. прервала эту работу на XII томе, где излагались события Смутного времени, а само повествование дошло до 1611 года. </w:t>
      </w:r>
    </w:p>
    <w:p w:rsidR="00E90E1C" w:rsidRDefault="00E90E1C" w:rsidP="00E90E1C">
      <w:pPr>
        <w:autoSpaceDE w:val="0"/>
        <w:autoSpaceDN w:val="0"/>
        <w:adjustRightInd w:val="0"/>
        <w:spacing w:before="60" w:after="60" w:line="264" w:lineRule="auto"/>
        <w:ind w:firstLine="360"/>
        <w:jc w:val="both"/>
        <w:rPr>
          <w:rFonts w:ascii="Times New Roman" w:hAnsi="Times New Roman" w:cs="Times New Roman"/>
          <w:spacing w:val="45"/>
          <w:sz w:val="28"/>
          <w:szCs w:val="28"/>
          <w:lang w:val="ru-RU" w:bidi="ar-SA"/>
        </w:rPr>
      </w:pPr>
      <w:r>
        <w:rPr>
          <w:rFonts w:ascii="Times New Roman" w:hAnsi="Times New Roman" w:cs="Times New Roman"/>
          <w:sz w:val="28"/>
          <w:szCs w:val="28"/>
          <w:lang w:val="ru-RU" w:bidi="ar-SA"/>
        </w:rPr>
        <w:t>2.</w:t>
      </w:r>
      <w:r>
        <w:rPr>
          <w:rFonts w:ascii="Times New Roman" w:hAnsi="Times New Roman" w:cs="Times New Roman"/>
          <w:spacing w:val="45"/>
          <w:sz w:val="28"/>
          <w:szCs w:val="28"/>
          <w:lang w:val="ru-RU" w:bidi="ar-SA"/>
        </w:rPr>
        <w:t xml:space="preserve"> Доклад учащегося. </w:t>
      </w:r>
    </w:p>
    <w:p w:rsidR="00E90E1C" w:rsidRDefault="00E90E1C" w:rsidP="00E90E1C">
      <w:pPr>
        <w:autoSpaceDE w:val="0"/>
        <w:autoSpaceDN w:val="0"/>
        <w:adjustRightInd w:val="0"/>
        <w:spacing w:before="60" w:after="0" w:line="264" w:lineRule="auto"/>
        <w:ind w:firstLine="360"/>
        <w:jc w:val="both"/>
        <w:rPr>
          <w:rFonts w:ascii="Times New Roman" w:hAnsi="Times New Roman" w:cs="Times New Roman"/>
          <w:i/>
          <w:iCs/>
          <w:sz w:val="28"/>
          <w:szCs w:val="28"/>
          <w:lang w:val="ru-RU" w:bidi="ar-SA"/>
        </w:rPr>
      </w:pPr>
      <w:r>
        <w:rPr>
          <w:rFonts w:ascii="Times New Roman" w:hAnsi="Times New Roman" w:cs="Times New Roman"/>
          <w:i/>
          <w:iCs/>
          <w:sz w:val="28"/>
          <w:szCs w:val="28"/>
          <w:lang w:val="ru-RU" w:bidi="ar-SA"/>
        </w:rPr>
        <w:t xml:space="preserve"> «Языковая реформа Карамзина».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И в прозе, и в стихах Карамзин стремился устранить разрыв между языком письменным, книжным, и разговорным языком «хорошего общества». </w:t>
      </w:r>
    </w:p>
    <w:p w:rsidR="00E90E1C" w:rsidRDefault="00E90E1C" w:rsidP="00E90E1C">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Языковая реформа Карамзина противостояла </w:t>
      </w:r>
      <w:proofErr w:type="spellStart"/>
      <w:r>
        <w:rPr>
          <w:rFonts w:ascii="Times New Roman" w:hAnsi="Times New Roman" w:cs="Times New Roman"/>
          <w:sz w:val="28"/>
          <w:szCs w:val="28"/>
          <w:lang w:val="ru-RU" w:bidi="ar-SA"/>
        </w:rPr>
        <w:t>ломоносовскому</w:t>
      </w:r>
      <w:proofErr w:type="spellEnd"/>
      <w:r>
        <w:rPr>
          <w:rFonts w:ascii="Times New Roman" w:hAnsi="Times New Roman" w:cs="Times New Roman"/>
          <w:sz w:val="28"/>
          <w:szCs w:val="28"/>
          <w:lang w:val="ru-RU" w:bidi="ar-SA"/>
        </w:rPr>
        <w:t xml:space="preserve"> принципу «трех штилей». Отвергая высокий слог классической трагедии и оды, так же как и бытовое просторечие </w:t>
      </w:r>
      <w:proofErr w:type="gramStart"/>
      <w:r>
        <w:rPr>
          <w:rFonts w:ascii="Times New Roman" w:hAnsi="Times New Roman" w:cs="Times New Roman"/>
          <w:sz w:val="28"/>
          <w:szCs w:val="28"/>
          <w:lang w:val="ru-RU" w:bidi="ar-SA"/>
        </w:rPr>
        <w:t>низкого</w:t>
      </w:r>
      <w:proofErr w:type="gramEnd"/>
      <w:r>
        <w:rPr>
          <w:rFonts w:ascii="Times New Roman" w:hAnsi="Times New Roman" w:cs="Times New Roman"/>
          <w:sz w:val="28"/>
          <w:szCs w:val="28"/>
          <w:lang w:val="ru-RU" w:bidi="ar-SA"/>
        </w:rPr>
        <w:t xml:space="preserve">, Карамзин ориентировался на единый для всех литературных жанров «средний» слог. И хотя Карамзин значительно обогатил русскую лексику и семантику новыми смысловыми оттенками, новыми словами и понятиями, разработанные им языковые формы оставались оторванными от народной речи. Нормой для него служил разговорный язык образованного общества, язык дворянской интеллигенции, и это делало его реформу половинчатой и ограниченной. Неотшлифованный, повседневный бытовой язык народа представлялся Карамзину грубым и непоэтическим. Сильные и слабые стороны его позиции раскрыла полемика о «старом и новом слоге», разгоревшаяся в первом десятилетии XIX </w:t>
      </w:r>
      <w:proofErr w:type="gramStart"/>
      <w:r>
        <w:rPr>
          <w:rFonts w:ascii="Times New Roman" w:hAnsi="Times New Roman" w:cs="Times New Roman"/>
          <w:sz w:val="28"/>
          <w:szCs w:val="28"/>
          <w:lang w:val="ru-RU" w:bidi="ar-SA"/>
        </w:rPr>
        <w:t>в</w:t>
      </w:r>
      <w:proofErr w:type="gramEnd"/>
      <w:r>
        <w:rPr>
          <w:rFonts w:ascii="Times New Roman" w:hAnsi="Times New Roman" w:cs="Times New Roman"/>
          <w:sz w:val="28"/>
          <w:szCs w:val="28"/>
          <w:lang w:val="ru-RU" w:bidi="ar-SA"/>
        </w:rPr>
        <w:t xml:space="preserve">. </w:t>
      </w:r>
    </w:p>
    <w:p w:rsidR="00E90E1C" w:rsidRDefault="00E90E1C" w:rsidP="00E90E1C">
      <w:pPr>
        <w:autoSpaceDE w:val="0"/>
        <w:autoSpaceDN w:val="0"/>
        <w:adjustRightInd w:val="0"/>
        <w:spacing w:before="60" w:after="0" w:line="264" w:lineRule="auto"/>
        <w:ind w:firstLine="360"/>
        <w:jc w:val="both"/>
        <w:rPr>
          <w:rFonts w:ascii="Times New Roman" w:hAnsi="Times New Roman" w:cs="Times New Roman"/>
          <w:b/>
          <w:bCs/>
          <w:sz w:val="28"/>
          <w:szCs w:val="28"/>
          <w:lang w:val="ru-RU" w:bidi="ar-SA"/>
        </w:rPr>
      </w:pPr>
      <w:r>
        <w:rPr>
          <w:rFonts w:ascii="Times New Roman" w:hAnsi="Times New Roman" w:cs="Times New Roman"/>
          <w:b/>
          <w:bCs/>
          <w:sz w:val="28"/>
          <w:szCs w:val="28"/>
          <w:lang w:val="ru-RU" w:bidi="ar-SA"/>
        </w:rPr>
        <w:t>II. Итог урока.</w:t>
      </w:r>
    </w:p>
    <w:p w:rsidR="00E90E1C" w:rsidRDefault="00E90E1C" w:rsidP="0047423B">
      <w:pPr>
        <w:autoSpaceDE w:val="0"/>
        <w:autoSpaceDN w:val="0"/>
        <w:adjustRightInd w:val="0"/>
        <w:spacing w:before="60" w:after="0" w:line="264" w:lineRule="auto"/>
        <w:ind w:firstLine="360"/>
        <w:jc w:val="both"/>
        <w:rPr>
          <w:rFonts w:ascii="Times New Roman" w:hAnsi="Times New Roman" w:cs="Times New Roman"/>
          <w:sz w:val="28"/>
          <w:szCs w:val="28"/>
          <w:lang w:val="ru-RU" w:bidi="ar-SA"/>
        </w:rPr>
      </w:pPr>
      <w:r>
        <w:rPr>
          <w:rFonts w:ascii="Times New Roman" w:hAnsi="Times New Roman" w:cs="Times New Roman"/>
          <w:b/>
          <w:bCs/>
          <w:sz w:val="28"/>
          <w:szCs w:val="28"/>
          <w:lang w:val="ru-RU" w:bidi="ar-SA"/>
        </w:rPr>
        <w:t>Домашнее задание:</w:t>
      </w:r>
      <w:r>
        <w:rPr>
          <w:rFonts w:ascii="Times New Roman" w:hAnsi="Times New Roman" w:cs="Times New Roman"/>
          <w:sz w:val="28"/>
          <w:szCs w:val="28"/>
          <w:lang w:val="ru-RU" w:bidi="ar-SA"/>
        </w:rPr>
        <w:t xml:space="preserve"> прочитать повесть «Бедная Лиза»</w:t>
      </w:r>
    </w:p>
    <w:p w:rsidR="00AA4314" w:rsidRDefault="00AA4314" w:rsidP="0047423B">
      <w:pPr>
        <w:autoSpaceDE w:val="0"/>
        <w:autoSpaceDN w:val="0"/>
        <w:adjustRightInd w:val="0"/>
        <w:spacing w:before="60" w:after="0" w:line="264" w:lineRule="auto"/>
        <w:ind w:firstLine="360"/>
        <w:jc w:val="both"/>
        <w:rPr>
          <w:rFonts w:ascii="Times New Roman" w:hAnsi="Times New Roman" w:cs="Times New Roman"/>
          <w:sz w:val="28"/>
          <w:szCs w:val="28"/>
          <w:lang w:val="ru-RU" w:bidi="ar-SA"/>
        </w:rPr>
      </w:pPr>
    </w:p>
    <w:p w:rsidR="00AA4314" w:rsidRDefault="00AA4314" w:rsidP="0047423B">
      <w:pPr>
        <w:autoSpaceDE w:val="0"/>
        <w:autoSpaceDN w:val="0"/>
        <w:adjustRightInd w:val="0"/>
        <w:spacing w:before="60" w:after="0" w:line="264" w:lineRule="auto"/>
        <w:ind w:firstLine="360"/>
        <w:jc w:val="both"/>
        <w:rPr>
          <w:rFonts w:ascii="Times New Roman" w:hAnsi="Times New Roman" w:cs="Times New Roman"/>
          <w:sz w:val="28"/>
          <w:szCs w:val="28"/>
          <w:lang w:val="ru-RU" w:bidi="ar-SA"/>
        </w:rPr>
      </w:pPr>
    </w:p>
    <w:p w:rsidR="00AA4314" w:rsidRPr="000862B2" w:rsidRDefault="00AA4314" w:rsidP="00AA4314">
      <w:pPr>
        <w:keepNext/>
        <w:autoSpaceDE w:val="0"/>
        <w:autoSpaceDN w:val="0"/>
        <w:adjustRightInd w:val="0"/>
        <w:spacing w:before="240" w:after="0" w:line="264" w:lineRule="auto"/>
        <w:jc w:val="center"/>
        <w:rPr>
          <w:rFonts w:ascii="Times New Roman" w:hAnsi="Times New Roman" w:cs="Times New Roman"/>
          <w:b/>
          <w:bCs/>
          <w:sz w:val="24"/>
          <w:szCs w:val="24"/>
          <w:lang w:val="ru-RU" w:bidi="ar-SA"/>
        </w:rPr>
      </w:pPr>
      <w:r w:rsidRPr="000862B2">
        <w:rPr>
          <w:rFonts w:ascii="Times New Roman" w:hAnsi="Times New Roman" w:cs="Times New Roman"/>
          <w:b/>
          <w:bCs/>
          <w:sz w:val="24"/>
          <w:szCs w:val="24"/>
          <w:lang w:val="ru-RU" w:bidi="ar-SA"/>
        </w:rPr>
        <w:lastRenderedPageBreak/>
        <w:t xml:space="preserve">9 класс                                                                           </w:t>
      </w:r>
      <w:r>
        <w:rPr>
          <w:rFonts w:ascii="Times New Roman" w:hAnsi="Times New Roman" w:cs="Times New Roman"/>
          <w:b/>
          <w:bCs/>
          <w:sz w:val="24"/>
          <w:szCs w:val="24"/>
          <w:lang w:val="ru-RU" w:bidi="ar-SA"/>
        </w:rPr>
        <w:t xml:space="preserve">                          Урок 2</w:t>
      </w:r>
    </w:p>
    <w:p w:rsidR="00AA4314" w:rsidRDefault="00AA4314" w:rsidP="00AA4314">
      <w:pPr>
        <w:autoSpaceDE w:val="0"/>
        <w:autoSpaceDN w:val="0"/>
        <w:adjustRightInd w:val="0"/>
        <w:spacing w:after="75" w:line="264" w:lineRule="auto"/>
        <w:jc w:val="center"/>
        <w:rPr>
          <w:rFonts w:ascii="Times New Roman" w:hAnsi="Times New Roman" w:cs="Times New Roman"/>
          <w:b/>
          <w:bCs/>
          <w:caps/>
          <w:sz w:val="28"/>
          <w:szCs w:val="28"/>
          <w:lang w:val="ru-RU" w:bidi="ar-SA"/>
        </w:rPr>
      </w:pPr>
      <w:r>
        <w:rPr>
          <w:rFonts w:ascii="Times New Roman" w:hAnsi="Times New Roman" w:cs="Times New Roman"/>
          <w:b/>
          <w:bCs/>
          <w:caps/>
          <w:sz w:val="28"/>
          <w:szCs w:val="28"/>
          <w:lang w:val="ru-RU" w:bidi="ar-SA"/>
        </w:rPr>
        <w:t xml:space="preserve">понятие о СЕНТИМЕНТАЛИЗМЕ. </w:t>
      </w:r>
      <w:r>
        <w:rPr>
          <w:rFonts w:ascii="Times New Roman" w:hAnsi="Times New Roman" w:cs="Times New Roman"/>
          <w:b/>
          <w:bCs/>
          <w:caps/>
          <w:sz w:val="28"/>
          <w:szCs w:val="28"/>
          <w:lang w:val="ru-RU" w:bidi="ar-SA"/>
        </w:rPr>
        <w:br/>
        <w:t>н.м. карамзин. «Бедная лиза»</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b/>
          <w:bCs/>
          <w:spacing w:val="45"/>
          <w:sz w:val="28"/>
          <w:szCs w:val="28"/>
          <w:lang w:val="ru-RU" w:bidi="ar-SA"/>
        </w:rPr>
        <w:t>Цел</w:t>
      </w:r>
      <w:r>
        <w:rPr>
          <w:rFonts w:ascii="Times New Roman" w:hAnsi="Times New Roman" w:cs="Times New Roman"/>
          <w:b/>
          <w:bCs/>
          <w:sz w:val="28"/>
          <w:szCs w:val="28"/>
          <w:lang w:val="ru-RU" w:bidi="ar-SA"/>
        </w:rPr>
        <w:t xml:space="preserve">и: </w:t>
      </w:r>
      <w:r>
        <w:rPr>
          <w:rFonts w:ascii="Times New Roman" w:hAnsi="Times New Roman" w:cs="Times New Roman"/>
          <w:sz w:val="28"/>
          <w:szCs w:val="28"/>
          <w:lang w:val="ru-RU" w:bidi="ar-SA"/>
        </w:rPr>
        <w:t>рассмотреть понятие «сентиментализм»; начать работу над повестью «Бедная Лиза».</w:t>
      </w:r>
    </w:p>
    <w:p w:rsidR="00AA4314" w:rsidRDefault="00AA4314" w:rsidP="00AA4314">
      <w:pPr>
        <w:autoSpaceDE w:val="0"/>
        <w:autoSpaceDN w:val="0"/>
        <w:adjustRightInd w:val="0"/>
        <w:spacing w:before="120" w:after="120" w:line="264" w:lineRule="auto"/>
        <w:jc w:val="center"/>
        <w:rPr>
          <w:rFonts w:ascii="Times New Roman" w:hAnsi="Times New Roman" w:cs="Times New Roman"/>
          <w:b/>
          <w:bCs/>
          <w:spacing w:val="45"/>
          <w:sz w:val="28"/>
          <w:szCs w:val="28"/>
          <w:lang w:val="ru-RU" w:bidi="ar-SA"/>
        </w:rPr>
      </w:pPr>
      <w:r>
        <w:rPr>
          <w:rFonts w:ascii="Times New Roman" w:hAnsi="Times New Roman" w:cs="Times New Roman"/>
          <w:b/>
          <w:bCs/>
          <w:spacing w:val="45"/>
          <w:sz w:val="28"/>
          <w:szCs w:val="28"/>
          <w:lang w:val="ru-RU" w:bidi="ar-SA"/>
        </w:rPr>
        <w:t>Ход урока</w:t>
      </w:r>
    </w:p>
    <w:p w:rsidR="00AA4314" w:rsidRDefault="00AA4314" w:rsidP="00AA4314">
      <w:pPr>
        <w:autoSpaceDE w:val="0"/>
        <w:autoSpaceDN w:val="0"/>
        <w:adjustRightInd w:val="0"/>
        <w:spacing w:after="60" w:line="264" w:lineRule="auto"/>
        <w:ind w:firstLine="360"/>
        <w:jc w:val="both"/>
        <w:rPr>
          <w:rFonts w:ascii="Times New Roman" w:hAnsi="Times New Roman" w:cs="Times New Roman"/>
          <w:b/>
          <w:bCs/>
          <w:sz w:val="28"/>
          <w:szCs w:val="28"/>
          <w:lang w:val="ru-RU" w:bidi="ar-SA"/>
        </w:rPr>
      </w:pPr>
      <w:r>
        <w:rPr>
          <w:rFonts w:ascii="Times New Roman" w:hAnsi="Times New Roman" w:cs="Times New Roman"/>
          <w:b/>
          <w:bCs/>
          <w:sz w:val="28"/>
          <w:szCs w:val="28"/>
          <w:lang w:val="ru-RU" w:bidi="ar-SA"/>
        </w:rPr>
        <w:t>I. Изучение нового материала.</w:t>
      </w:r>
    </w:p>
    <w:p w:rsidR="00AA4314" w:rsidRDefault="00AA4314" w:rsidP="00AA4314">
      <w:pPr>
        <w:autoSpaceDE w:val="0"/>
        <w:autoSpaceDN w:val="0"/>
        <w:adjustRightInd w:val="0"/>
        <w:spacing w:after="60" w:line="264" w:lineRule="auto"/>
        <w:ind w:firstLine="360"/>
        <w:jc w:val="both"/>
        <w:rPr>
          <w:rFonts w:ascii="Times New Roman" w:hAnsi="Times New Roman" w:cs="Times New Roman"/>
          <w:spacing w:val="45"/>
          <w:sz w:val="28"/>
          <w:szCs w:val="28"/>
          <w:lang w:val="ru-RU" w:bidi="ar-SA"/>
        </w:rPr>
      </w:pPr>
      <w:r>
        <w:rPr>
          <w:rFonts w:ascii="Times New Roman" w:hAnsi="Times New Roman" w:cs="Times New Roman"/>
          <w:sz w:val="28"/>
          <w:szCs w:val="28"/>
          <w:lang w:val="ru-RU" w:bidi="ar-SA"/>
        </w:rPr>
        <w:t>1.</w:t>
      </w:r>
      <w:r>
        <w:rPr>
          <w:rFonts w:ascii="Times New Roman" w:hAnsi="Times New Roman" w:cs="Times New Roman"/>
          <w:spacing w:val="45"/>
          <w:sz w:val="28"/>
          <w:szCs w:val="28"/>
          <w:lang w:val="ru-RU" w:bidi="ar-SA"/>
        </w:rPr>
        <w:t xml:space="preserve"> Беседа по содержанию повести.</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Каков жанр произведения?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От какого лица идет повествование?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Какой мы видим героиню в родительском доме? Чему смогли научить ее отец с матерью?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Что читатель узнает об Эрасте до встречи с Лизой?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Как Карамзин показывает развитие чувств между молодыми людьми?</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Чем было вспыхнувшее чувство для Лизы и для уже успевшего вкусить «светских забав» Эраста?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Когда и почему отношение Эраста к Лизе резко переменилось? </w:t>
      </w:r>
    </w:p>
    <w:p w:rsidR="00AA4314" w:rsidRDefault="00AA4314" w:rsidP="00AA4314">
      <w:pPr>
        <w:autoSpaceDE w:val="0"/>
        <w:autoSpaceDN w:val="0"/>
        <w:adjustRightInd w:val="0"/>
        <w:spacing w:after="0" w:line="264" w:lineRule="auto"/>
        <w:ind w:firstLine="360"/>
        <w:jc w:val="both"/>
        <w:rPr>
          <w:rFonts w:ascii="Times New Roman" w:hAnsi="Times New Roman" w:cs="Times New Roman"/>
          <w:i/>
          <w:iCs/>
          <w:sz w:val="28"/>
          <w:szCs w:val="28"/>
          <w:lang w:val="ru-RU" w:bidi="ar-SA"/>
        </w:rPr>
      </w:pPr>
      <w:r>
        <w:rPr>
          <w:rFonts w:ascii="Times New Roman" w:hAnsi="Times New Roman" w:cs="Times New Roman"/>
          <w:sz w:val="28"/>
          <w:szCs w:val="28"/>
          <w:lang w:val="ru-RU" w:bidi="ar-SA"/>
        </w:rPr>
        <w:t xml:space="preserve">– В каких словах автора звучит оценка поступку героя? </w:t>
      </w:r>
      <w:r>
        <w:rPr>
          <w:rFonts w:ascii="Times New Roman" w:hAnsi="Times New Roman" w:cs="Times New Roman"/>
          <w:caps/>
          <w:sz w:val="28"/>
          <w:szCs w:val="28"/>
          <w:lang w:val="ru-RU" w:bidi="ar-SA"/>
        </w:rPr>
        <w:t>о</w:t>
      </w:r>
      <w:r>
        <w:rPr>
          <w:rFonts w:ascii="Times New Roman" w:hAnsi="Times New Roman" w:cs="Times New Roman"/>
          <w:sz w:val="28"/>
          <w:szCs w:val="28"/>
          <w:lang w:val="ru-RU" w:bidi="ar-SA"/>
        </w:rPr>
        <w:t xml:space="preserve">суждает ли он Эраста? </w:t>
      </w:r>
      <w:r>
        <w:rPr>
          <w:rFonts w:ascii="Times New Roman" w:hAnsi="Times New Roman" w:cs="Times New Roman"/>
          <w:i/>
          <w:iCs/>
          <w:sz w:val="28"/>
          <w:szCs w:val="28"/>
          <w:lang w:val="ru-RU" w:bidi="ar-SA"/>
        </w:rPr>
        <w:t>(Осуждая героя, автор оправдывает его несовершенством человеческой природы, мечтает о примирении Эраста и Лизы за гробом.)</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Как влияет пейзаж на эмоциональное состояние героев? </w:t>
      </w:r>
      <w:r>
        <w:rPr>
          <w:rFonts w:ascii="Times New Roman" w:hAnsi="Times New Roman" w:cs="Times New Roman"/>
          <w:caps/>
          <w:sz w:val="28"/>
          <w:szCs w:val="28"/>
          <w:lang w:val="ru-RU" w:bidi="ar-SA"/>
        </w:rPr>
        <w:t>п</w:t>
      </w:r>
      <w:r>
        <w:rPr>
          <w:rFonts w:ascii="Times New Roman" w:hAnsi="Times New Roman" w:cs="Times New Roman"/>
          <w:sz w:val="28"/>
          <w:szCs w:val="28"/>
          <w:lang w:val="ru-RU" w:bidi="ar-SA"/>
        </w:rPr>
        <w:t xml:space="preserve">риведите пример.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В основе сюжета – трогательная и трагическая судьба соблазненной молодым дворянином девушки из крестьянской семьи. Она трудолюбива, скромна, бескорыстна, бесхитростна, доверчива и самоотверженна. Эраст – не злой и коварный соблазнитель; он человек умный и добрый, но ветреный и </w:t>
      </w:r>
      <w:proofErr w:type="gramStart"/>
      <w:r>
        <w:rPr>
          <w:rFonts w:ascii="Times New Roman" w:hAnsi="Times New Roman" w:cs="Times New Roman"/>
          <w:sz w:val="28"/>
          <w:szCs w:val="28"/>
          <w:lang w:val="ru-RU" w:bidi="ar-SA"/>
        </w:rPr>
        <w:t>малодушный</w:t>
      </w:r>
      <w:proofErr w:type="gramEnd"/>
      <w:r>
        <w:rPr>
          <w:rFonts w:ascii="Times New Roman" w:hAnsi="Times New Roman" w:cs="Times New Roman"/>
          <w:sz w:val="28"/>
          <w:szCs w:val="28"/>
          <w:lang w:val="ru-RU" w:bidi="ar-SA"/>
        </w:rPr>
        <w:t xml:space="preserve">. «Он читал романы, идиллии; имел довольно живое воображение и часто переселялся мысленно в те времена (бывшие или не бывшие), в которые, если верить стихотворцам, все люди беспечно гуляли по лугам, купались в чистых источниках, целовались, как горлицы, отдыхали под розами и миртами и в счастливой праздности все дни свои провождали. Ему казалось, что он нашел в Лизе то, чего сердце его давно искало». Душевная красота Лизы и ее чистая любовь оказали на Эраста, привыкшего к «презрительному сладострастию», облагораживающее воздействие. Но хватило этого воздействия ненадолго, так как по самой своей природе Эраст не способен к сильному и глубокому чувству. Рассказывая о последнем свидании Лизы и Эраста и о его трусливой попытке откупиться от Лизы ста рублями, которые он кладет ей в карман, автор пишет: «Сердце мое обливается кровью в сию минуту. Я забываю человека в Эрасте – готов проклинать его, – но язык мой не движется – смотрю на небо, и слеза </w:t>
      </w:r>
      <w:r>
        <w:rPr>
          <w:rFonts w:ascii="Times New Roman" w:hAnsi="Times New Roman" w:cs="Times New Roman"/>
          <w:sz w:val="28"/>
          <w:szCs w:val="28"/>
          <w:lang w:val="ru-RU" w:bidi="ar-SA"/>
        </w:rPr>
        <w:lastRenderedPageBreak/>
        <w:t xml:space="preserve">катится по лицу моему». Эраст «был до конца жизни своей несчастлив», узнав о гибели Лизы, бросившейся в пруд, и считал себя ее убийцей.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3.</w:t>
      </w:r>
      <w:r>
        <w:rPr>
          <w:rFonts w:ascii="Times New Roman" w:hAnsi="Times New Roman" w:cs="Times New Roman"/>
          <w:spacing w:val="45"/>
          <w:sz w:val="28"/>
          <w:szCs w:val="28"/>
          <w:lang w:val="ru-RU" w:bidi="ar-SA"/>
        </w:rPr>
        <w:t xml:space="preserve"> Сопоставление</w:t>
      </w:r>
      <w:r>
        <w:rPr>
          <w:rFonts w:ascii="Times New Roman" w:hAnsi="Times New Roman" w:cs="Times New Roman"/>
          <w:sz w:val="28"/>
          <w:szCs w:val="28"/>
          <w:lang w:val="ru-RU" w:bidi="ar-SA"/>
        </w:rPr>
        <w:t xml:space="preserve"> </w:t>
      </w:r>
      <w:r>
        <w:rPr>
          <w:rFonts w:ascii="Times New Roman" w:hAnsi="Times New Roman" w:cs="Times New Roman"/>
          <w:spacing w:val="45"/>
          <w:sz w:val="28"/>
          <w:szCs w:val="28"/>
          <w:lang w:val="ru-RU" w:bidi="ar-SA"/>
        </w:rPr>
        <w:t xml:space="preserve">двух направлений </w:t>
      </w:r>
      <w:r>
        <w:rPr>
          <w:rFonts w:ascii="Times New Roman" w:hAnsi="Times New Roman" w:cs="Times New Roman"/>
          <w:sz w:val="28"/>
          <w:szCs w:val="28"/>
          <w:lang w:val="ru-RU" w:bidi="ar-SA"/>
        </w:rPr>
        <w:t xml:space="preserve">в литературе. </w:t>
      </w:r>
      <w:r>
        <w:rPr>
          <w:rFonts w:ascii="Times New Roman" w:hAnsi="Times New Roman" w:cs="Times New Roman"/>
          <w:spacing w:val="45"/>
          <w:sz w:val="28"/>
          <w:szCs w:val="28"/>
          <w:lang w:val="ru-RU" w:bidi="ar-SA"/>
        </w:rPr>
        <w:t>Введение понятия</w:t>
      </w:r>
      <w:r>
        <w:rPr>
          <w:rFonts w:ascii="Times New Roman" w:hAnsi="Times New Roman" w:cs="Times New Roman"/>
          <w:sz w:val="28"/>
          <w:szCs w:val="28"/>
          <w:lang w:val="ru-RU" w:bidi="ar-SA"/>
        </w:rPr>
        <w:t xml:space="preserve"> «сентиментализм».</w:t>
      </w:r>
    </w:p>
    <w:p w:rsidR="00AA4314" w:rsidRDefault="00AA4314" w:rsidP="00AA4314">
      <w:pPr>
        <w:autoSpaceDE w:val="0"/>
        <w:autoSpaceDN w:val="0"/>
        <w:adjustRightInd w:val="0"/>
        <w:spacing w:after="105"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Отличается ли прочитанное произведение от тех, которые обсуждались на предыдущих уроках? Попытаемся найти эти отличия. </w:t>
      </w:r>
    </w:p>
    <w:tbl>
      <w:tblPr>
        <w:tblW w:w="9000" w:type="dxa"/>
        <w:jc w:val="center"/>
        <w:tblLayout w:type="fixed"/>
        <w:tblCellMar>
          <w:top w:w="60" w:type="dxa"/>
          <w:left w:w="60" w:type="dxa"/>
          <w:bottom w:w="60" w:type="dxa"/>
          <w:right w:w="60" w:type="dxa"/>
        </w:tblCellMar>
        <w:tblLook w:val="0000"/>
      </w:tblPr>
      <w:tblGrid>
        <w:gridCol w:w="4489"/>
        <w:gridCol w:w="4511"/>
      </w:tblGrid>
      <w:tr w:rsidR="00AA4314" w:rsidRPr="00AA4314" w:rsidTr="00D60403">
        <w:trPr>
          <w:jc w:val="center"/>
        </w:trPr>
        <w:tc>
          <w:tcPr>
            <w:tcW w:w="4478"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jc w:val="center"/>
              <w:rPr>
                <w:rFonts w:ascii="Times New Roman" w:hAnsi="Times New Roman" w:cs="Times New Roman"/>
                <w:sz w:val="20"/>
                <w:szCs w:val="20"/>
                <w:lang w:val="ru-RU" w:bidi="ar-SA"/>
              </w:rPr>
            </w:pPr>
            <w:r>
              <w:rPr>
                <w:rFonts w:ascii="Times New Roman" w:hAnsi="Times New Roman" w:cs="Times New Roman"/>
                <w:sz w:val="20"/>
                <w:szCs w:val="20"/>
                <w:lang w:val="ru-RU" w:bidi="ar-SA"/>
              </w:rPr>
              <w:t>Произведения классицизма</w:t>
            </w:r>
          </w:p>
        </w:tc>
        <w:tc>
          <w:tcPr>
            <w:tcW w:w="4500"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jc w:val="center"/>
              <w:rPr>
                <w:rFonts w:ascii="Times New Roman" w:hAnsi="Times New Roman" w:cs="Times New Roman"/>
                <w:sz w:val="20"/>
                <w:szCs w:val="20"/>
                <w:lang w:val="ru-RU" w:bidi="ar-SA"/>
              </w:rPr>
            </w:pPr>
            <w:r>
              <w:rPr>
                <w:rFonts w:ascii="Times New Roman" w:hAnsi="Times New Roman" w:cs="Times New Roman"/>
                <w:sz w:val="20"/>
                <w:szCs w:val="20"/>
                <w:lang w:val="ru-RU" w:bidi="ar-SA"/>
              </w:rPr>
              <w:t xml:space="preserve">Произведения сентиментализма </w:t>
            </w:r>
            <w:r>
              <w:rPr>
                <w:rFonts w:ascii="Times New Roman" w:hAnsi="Times New Roman" w:cs="Times New Roman"/>
                <w:sz w:val="20"/>
                <w:szCs w:val="20"/>
                <w:lang w:val="ru-RU" w:bidi="ar-SA"/>
              </w:rPr>
              <w:br/>
              <w:t xml:space="preserve">(на примере повести Н.М. Карамзина) </w:t>
            </w:r>
          </w:p>
        </w:tc>
      </w:tr>
      <w:tr w:rsidR="00AA4314" w:rsidTr="00D60403">
        <w:trPr>
          <w:jc w:val="center"/>
        </w:trPr>
        <w:tc>
          <w:tcPr>
            <w:tcW w:w="4478"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Культ разума, долга</w:t>
            </w:r>
          </w:p>
        </w:tc>
        <w:tc>
          <w:tcPr>
            <w:tcW w:w="4500"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Культ чувств</w:t>
            </w:r>
          </w:p>
        </w:tc>
      </w:tr>
      <w:tr w:rsidR="00AA4314" w:rsidTr="00D60403">
        <w:trPr>
          <w:jc w:val="center"/>
        </w:trPr>
        <w:tc>
          <w:tcPr>
            <w:tcW w:w="4478"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Сфера интересов: общественная жизнь человека</w:t>
            </w:r>
          </w:p>
        </w:tc>
        <w:tc>
          <w:tcPr>
            <w:tcW w:w="4500"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Частная жизнь, эмоциональная сфера</w:t>
            </w:r>
          </w:p>
        </w:tc>
      </w:tr>
      <w:tr w:rsidR="00AA4314" w:rsidTr="00D60403">
        <w:trPr>
          <w:jc w:val="center"/>
        </w:trPr>
        <w:tc>
          <w:tcPr>
            <w:tcW w:w="4478"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Строгое соблюдение определенных литературных норм, правил</w:t>
            </w:r>
          </w:p>
        </w:tc>
        <w:tc>
          <w:tcPr>
            <w:tcW w:w="4500" w:type="dxa"/>
            <w:tcBorders>
              <w:top w:val="single" w:sz="6" w:space="0" w:color="000000"/>
              <w:left w:val="single" w:sz="6" w:space="0" w:color="000000"/>
              <w:bottom w:val="single" w:sz="6" w:space="0" w:color="000000"/>
              <w:right w:val="single" w:sz="6" w:space="0" w:color="000000"/>
            </w:tcBorders>
            <w:vAlign w:val="center"/>
          </w:tcPr>
          <w:p w:rsidR="00AA4314" w:rsidRDefault="00AA4314" w:rsidP="00D60403">
            <w:pPr>
              <w:autoSpaceDE w:val="0"/>
              <w:autoSpaceDN w:val="0"/>
              <w:adjustRightInd w:val="0"/>
              <w:spacing w:after="0" w:line="264"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Нарушение литературных норм и правил в изображении героев, речи персонажей. Велика роль пейзажа. Элементы психологизма </w:t>
            </w:r>
          </w:p>
        </w:tc>
      </w:tr>
    </w:tbl>
    <w:p w:rsidR="00AA4314" w:rsidRDefault="00AA4314" w:rsidP="00AA4314">
      <w:pPr>
        <w:autoSpaceDE w:val="0"/>
        <w:autoSpaceDN w:val="0"/>
        <w:adjustRightInd w:val="0"/>
        <w:spacing w:before="60"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pacing w:val="45"/>
          <w:sz w:val="28"/>
          <w:szCs w:val="28"/>
          <w:lang w:val="ru-RU" w:bidi="ar-SA"/>
        </w:rPr>
        <w:t>Вывод</w:t>
      </w:r>
      <w:r>
        <w:rPr>
          <w:rFonts w:ascii="Times New Roman" w:hAnsi="Times New Roman" w:cs="Times New Roman"/>
          <w:sz w:val="28"/>
          <w:szCs w:val="28"/>
          <w:lang w:val="ru-RU" w:bidi="ar-SA"/>
        </w:rPr>
        <w:t>.</w:t>
      </w:r>
      <w:r>
        <w:rPr>
          <w:rFonts w:ascii="Times New Roman" w:hAnsi="Times New Roman" w:cs="Times New Roman"/>
          <w:b/>
          <w:bCs/>
          <w:sz w:val="28"/>
          <w:szCs w:val="28"/>
          <w:lang w:val="ru-RU" w:bidi="ar-SA"/>
        </w:rPr>
        <w:t xml:space="preserve"> </w:t>
      </w:r>
      <w:r>
        <w:rPr>
          <w:rFonts w:ascii="Times New Roman" w:hAnsi="Times New Roman" w:cs="Times New Roman"/>
          <w:sz w:val="28"/>
          <w:szCs w:val="28"/>
          <w:lang w:val="ru-RU" w:bidi="ar-SA"/>
        </w:rPr>
        <w:t xml:space="preserve">Карамзин – теоретик нового литературного направления, практически развивший его принципы в своих произведениях.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Сам термин «сентиментализм» (от англ. </w:t>
      </w:r>
      <w:proofErr w:type="spellStart"/>
      <w:r>
        <w:rPr>
          <w:rFonts w:ascii="Times New Roman" w:hAnsi="Times New Roman" w:cs="Times New Roman"/>
          <w:i/>
          <w:iCs/>
          <w:sz w:val="28"/>
          <w:szCs w:val="28"/>
          <w:lang w:val="ru-RU" w:bidi="ar-SA"/>
        </w:rPr>
        <w:t>sentimental</w:t>
      </w:r>
      <w:proofErr w:type="spellEnd"/>
      <w:r>
        <w:rPr>
          <w:rFonts w:ascii="Times New Roman" w:hAnsi="Times New Roman" w:cs="Times New Roman"/>
          <w:sz w:val="28"/>
          <w:szCs w:val="28"/>
          <w:lang w:val="ru-RU" w:bidi="ar-SA"/>
        </w:rPr>
        <w:t xml:space="preserve"> – чувствительный, фр. </w:t>
      </w:r>
      <w:proofErr w:type="spellStart"/>
      <w:r>
        <w:rPr>
          <w:rFonts w:ascii="Times New Roman" w:hAnsi="Times New Roman" w:cs="Times New Roman"/>
          <w:i/>
          <w:iCs/>
          <w:sz w:val="28"/>
          <w:szCs w:val="28"/>
          <w:lang w:val="ru-RU" w:bidi="ar-SA"/>
        </w:rPr>
        <w:t>sentiment</w:t>
      </w:r>
      <w:proofErr w:type="spellEnd"/>
      <w:r>
        <w:rPr>
          <w:rFonts w:ascii="Times New Roman" w:hAnsi="Times New Roman" w:cs="Times New Roman"/>
          <w:sz w:val="28"/>
          <w:szCs w:val="28"/>
          <w:lang w:val="ru-RU" w:bidi="ar-SA"/>
        </w:rPr>
        <w:t xml:space="preserve"> – чувство) указывает на то, что именно чувство становится центральной эстетической категорией этого направления. Чувство сентименталисты противопоставляли разуму классицистов.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i/>
          <w:iCs/>
          <w:sz w:val="28"/>
          <w:szCs w:val="28"/>
          <w:lang w:val="ru-RU" w:bidi="ar-SA"/>
        </w:rPr>
        <w:t>Основной идеал</w:t>
      </w:r>
      <w:r>
        <w:rPr>
          <w:rFonts w:ascii="Times New Roman" w:hAnsi="Times New Roman" w:cs="Times New Roman"/>
          <w:sz w:val="28"/>
          <w:szCs w:val="28"/>
          <w:lang w:val="ru-RU" w:bidi="ar-SA"/>
        </w:rPr>
        <w:t xml:space="preserve"> – мирная, идиллическая жизнь на лоне природе. Деревня (нравственная чистота) противопоставляется городу (символ зла, суеты). Появляются новые герои – «поселяне» и «поселянки» (пастухи и пастушки). Пейзаж (речка, лужок) созвучен переживаниям героев.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Автор сочувствует героям, его задача – заставить и читателя переживать, сочувствовать, сострадать, вызвать у него слезы умиления.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i/>
          <w:iCs/>
          <w:sz w:val="28"/>
          <w:szCs w:val="28"/>
          <w:lang w:val="ru-RU" w:bidi="ar-SA"/>
        </w:rPr>
        <w:t>Основная тематика:</w:t>
      </w:r>
      <w:r>
        <w:rPr>
          <w:rFonts w:ascii="Times New Roman" w:hAnsi="Times New Roman" w:cs="Times New Roman"/>
          <w:sz w:val="28"/>
          <w:szCs w:val="28"/>
          <w:lang w:val="ru-RU" w:bidi="ar-SA"/>
        </w:rPr>
        <w:t xml:space="preserve"> любовь.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i/>
          <w:iCs/>
          <w:sz w:val="28"/>
          <w:szCs w:val="28"/>
          <w:lang w:val="ru-RU" w:bidi="ar-SA"/>
        </w:rPr>
        <w:t>Основные жанры:</w:t>
      </w:r>
      <w:r>
        <w:rPr>
          <w:rFonts w:ascii="Times New Roman" w:hAnsi="Times New Roman" w:cs="Times New Roman"/>
          <w:sz w:val="28"/>
          <w:szCs w:val="28"/>
          <w:lang w:val="ru-RU" w:bidi="ar-SA"/>
        </w:rPr>
        <w:t xml:space="preserve"> сентиментальная повесть, дневник путешественника; в лирике – идиллия, или пастораль; очень любили сентименталисты жанр письма (эпистолярный).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i/>
          <w:iCs/>
          <w:sz w:val="28"/>
          <w:szCs w:val="28"/>
          <w:lang w:val="ru-RU" w:bidi="ar-SA"/>
        </w:rPr>
        <w:t>Идейная основа:</w:t>
      </w:r>
      <w:r>
        <w:rPr>
          <w:rFonts w:ascii="Times New Roman" w:hAnsi="Times New Roman" w:cs="Times New Roman"/>
          <w:sz w:val="28"/>
          <w:szCs w:val="28"/>
          <w:lang w:val="ru-RU" w:bidi="ar-SA"/>
        </w:rPr>
        <w:t xml:space="preserve"> протест против испорченности аристократического общества.</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i/>
          <w:iCs/>
          <w:sz w:val="28"/>
          <w:szCs w:val="28"/>
          <w:lang w:val="ru-RU" w:bidi="ar-SA"/>
        </w:rPr>
        <w:t>В основе эстетики:</w:t>
      </w:r>
      <w:r>
        <w:rPr>
          <w:rFonts w:ascii="Times New Roman" w:hAnsi="Times New Roman" w:cs="Times New Roman"/>
          <w:sz w:val="28"/>
          <w:szCs w:val="28"/>
          <w:lang w:val="ru-RU" w:bidi="ar-SA"/>
        </w:rPr>
        <w:t xml:space="preserve"> «подражание природе», идеализация патриархального быта. </w:t>
      </w:r>
    </w:p>
    <w:p w:rsidR="00AA4314" w:rsidRDefault="00AA4314" w:rsidP="00AA4314">
      <w:pPr>
        <w:autoSpaceDE w:val="0"/>
        <w:autoSpaceDN w:val="0"/>
        <w:adjustRightInd w:val="0"/>
        <w:spacing w:after="0" w:line="264" w:lineRule="auto"/>
        <w:ind w:firstLine="360"/>
        <w:jc w:val="both"/>
        <w:rPr>
          <w:rFonts w:ascii="Times New Roman" w:hAnsi="Times New Roman" w:cs="Times New Roman"/>
          <w:i/>
          <w:iCs/>
          <w:sz w:val="28"/>
          <w:szCs w:val="28"/>
          <w:lang w:val="ru-RU" w:bidi="ar-SA"/>
        </w:rPr>
      </w:pPr>
      <w:r>
        <w:rPr>
          <w:rFonts w:ascii="Times New Roman" w:hAnsi="Times New Roman" w:cs="Times New Roman"/>
          <w:i/>
          <w:iCs/>
          <w:sz w:val="28"/>
          <w:szCs w:val="28"/>
          <w:lang w:val="ru-RU" w:bidi="ar-SA"/>
        </w:rPr>
        <w:t xml:space="preserve">Представители сентиментализма: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Англия: Лоренс Стерн «Сентиментальное путешествие», Ричардсон «Кларисса </w:t>
      </w:r>
      <w:proofErr w:type="spellStart"/>
      <w:r>
        <w:rPr>
          <w:rFonts w:ascii="Times New Roman" w:hAnsi="Times New Roman" w:cs="Times New Roman"/>
          <w:sz w:val="28"/>
          <w:szCs w:val="28"/>
          <w:lang w:val="ru-RU" w:bidi="ar-SA"/>
        </w:rPr>
        <w:t>Гарлоу</w:t>
      </w:r>
      <w:proofErr w:type="spellEnd"/>
      <w:r>
        <w:rPr>
          <w:rFonts w:ascii="Times New Roman" w:hAnsi="Times New Roman" w:cs="Times New Roman"/>
          <w:sz w:val="28"/>
          <w:szCs w:val="28"/>
          <w:lang w:val="ru-RU" w:bidi="ar-SA"/>
        </w:rPr>
        <w:t>» (любимый роман Татьяны Лариной);</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Франция: Жан-Жак Руссо «Юлия, или Новая </w:t>
      </w:r>
      <w:proofErr w:type="spellStart"/>
      <w:r>
        <w:rPr>
          <w:rFonts w:ascii="Times New Roman" w:hAnsi="Times New Roman" w:cs="Times New Roman"/>
          <w:sz w:val="28"/>
          <w:szCs w:val="28"/>
          <w:lang w:val="ru-RU" w:bidi="ar-SA"/>
        </w:rPr>
        <w:t>Элоиза</w:t>
      </w:r>
      <w:proofErr w:type="spellEnd"/>
      <w:r>
        <w:rPr>
          <w:rFonts w:ascii="Times New Roman" w:hAnsi="Times New Roman" w:cs="Times New Roman"/>
          <w:sz w:val="28"/>
          <w:szCs w:val="28"/>
          <w:lang w:val="ru-RU" w:bidi="ar-SA"/>
        </w:rPr>
        <w:t xml:space="preserve">». </w:t>
      </w:r>
    </w:p>
    <w:p w:rsidR="00AA4314" w:rsidRDefault="00AA4314" w:rsidP="00AA4314">
      <w:pPr>
        <w:autoSpaceDE w:val="0"/>
        <w:autoSpaceDN w:val="0"/>
        <w:adjustRightInd w:val="0"/>
        <w:spacing w:before="45" w:after="45" w:line="264" w:lineRule="auto"/>
        <w:ind w:firstLine="360"/>
        <w:jc w:val="both"/>
        <w:rPr>
          <w:rFonts w:ascii="Times New Roman" w:hAnsi="Times New Roman" w:cs="Times New Roman"/>
          <w:sz w:val="28"/>
          <w:szCs w:val="28"/>
          <w:lang w:val="ru-RU" w:bidi="ar-SA"/>
        </w:rPr>
      </w:pPr>
    </w:p>
    <w:p w:rsidR="00AA4314" w:rsidRDefault="00AA4314" w:rsidP="00AA4314">
      <w:pPr>
        <w:autoSpaceDE w:val="0"/>
        <w:autoSpaceDN w:val="0"/>
        <w:adjustRightInd w:val="0"/>
        <w:spacing w:before="45" w:after="45"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lastRenderedPageBreak/>
        <w:t>4.</w:t>
      </w:r>
      <w:r>
        <w:rPr>
          <w:rFonts w:ascii="Times New Roman" w:hAnsi="Times New Roman" w:cs="Times New Roman"/>
          <w:spacing w:val="45"/>
          <w:sz w:val="28"/>
          <w:szCs w:val="28"/>
          <w:lang w:val="ru-RU" w:bidi="ar-SA"/>
        </w:rPr>
        <w:t xml:space="preserve"> Рассказ учителя. </w:t>
      </w:r>
      <w:r>
        <w:rPr>
          <w:rFonts w:ascii="Times New Roman" w:hAnsi="Times New Roman" w:cs="Times New Roman"/>
          <w:sz w:val="28"/>
          <w:szCs w:val="28"/>
          <w:lang w:val="ru-RU" w:bidi="ar-SA"/>
        </w:rPr>
        <w:t xml:space="preserve">Проникновение в русскую литературу элементов сентиментализма начинается уже в 60–70-е гг. XVIII </w:t>
      </w:r>
      <w:proofErr w:type="gramStart"/>
      <w:r>
        <w:rPr>
          <w:rFonts w:ascii="Times New Roman" w:hAnsi="Times New Roman" w:cs="Times New Roman"/>
          <w:sz w:val="28"/>
          <w:szCs w:val="28"/>
          <w:lang w:val="ru-RU" w:bidi="ar-SA"/>
        </w:rPr>
        <w:t>в</w:t>
      </w:r>
      <w:proofErr w:type="gramEnd"/>
      <w:r>
        <w:rPr>
          <w:rFonts w:ascii="Times New Roman" w:hAnsi="Times New Roman" w:cs="Times New Roman"/>
          <w:sz w:val="28"/>
          <w:szCs w:val="28"/>
          <w:lang w:val="ru-RU" w:bidi="ar-SA"/>
        </w:rPr>
        <w:t xml:space="preserve">. В 70-х гг. </w:t>
      </w:r>
      <w:proofErr w:type="gramStart"/>
      <w:r>
        <w:rPr>
          <w:rFonts w:ascii="Times New Roman" w:hAnsi="Times New Roman" w:cs="Times New Roman"/>
          <w:sz w:val="28"/>
          <w:szCs w:val="28"/>
          <w:lang w:val="ru-RU" w:bidi="ar-SA"/>
        </w:rPr>
        <w:t>Михаил</w:t>
      </w:r>
      <w:proofErr w:type="gramEnd"/>
      <w:r>
        <w:rPr>
          <w:rFonts w:ascii="Times New Roman" w:hAnsi="Times New Roman" w:cs="Times New Roman"/>
          <w:sz w:val="28"/>
          <w:szCs w:val="28"/>
          <w:lang w:val="ru-RU" w:bidi="ar-SA"/>
        </w:rPr>
        <w:t xml:space="preserve"> Никитич Муравьев, провозглашая идеал внутренней свободы человека, признает, что в нем самом заключен источник и его бед, и его счастья. Богатой питательной почвой для сентиментализма явилось увлечение масонством. Мистические идеи масонства, с деятелями которого общался Карамзин в это время, </w:t>
      </w:r>
      <w:proofErr w:type="gramStart"/>
      <w:r>
        <w:rPr>
          <w:rFonts w:ascii="Times New Roman" w:hAnsi="Times New Roman" w:cs="Times New Roman"/>
          <w:sz w:val="28"/>
          <w:szCs w:val="28"/>
          <w:lang w:val="ru-RU" w:bidi="ar-SA"/>
        </w:rPr>
        <w:t>остались ему чужды</w:t>
      </w:r>
      <w:proofErr w:type="gramEnd"/>
      <w:r>
        <w:rPr>
          <w:rFonts w:ascii="Times New Roman" w:hAnsi="Times New Roman" w:cs="Times New Roman"/>
          <w:sz w:val="28"/>
          <w:szCs w:val="28"/>
          <w:lang w:val="ru-RU" w:bidi="ar-SA"/>
        </w:rPr>
        <w:t xml:space="preserve">. Но он разделял интерес своих друзей из круга масонов к проблемам этическим, их стремление к внутреннему самопознанию и нравственному самосовершенствованию.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proofErr w:type="gramStart"/>
      <w:r>
        <w:rPr>
          <w:rFonts w:ascii="Times New Roman" w:hAnsi="Times New Roman" w:cs="Times New Roman"/>
          <w:sz w:val="28"/>
          <w:szCs w:val="28"/>
          <w:lang w:val="ru-RU" w:bidi="ar-SA"/>
        </w:rPr>
        <w:t xml:space="preserve">Первым из признанных и авторитетных русских писателей XVIII в. Карамзин избирает главной областью своей творческой деятельности прозу, желая поднять ее в России на уровень достижений прозы европейской, сделать ее предельно гибкой, </w:t>
      </w:r>
      <w:proofErr w:type="spellStart"/>
      <w:r>
        <w:rPr>
          <w:rFonts w:ascii="Times New Roman" w:hAnsi="Times New Roman" w:cs="Times New Roman"/>
          <w:sz w:val="28"/>
          <w:szCs w:val="28"/>
          <w:lang w:val="ru-RU" w:bidi="ar-SA"/>
        </w:rPr>
        <w:t>высокодуховной</w:t>
      </w:r>
      <w:proofErr w:type="spellEnd"/>
      <w:r>
        <w:rPr>
          <w:rFonts w:ascii="Times New Roman" w:hAnsi="Times New Roman" w:cs="Times New Roman"/>
          <w:sz w:val="28"/>
          <w:szCs w:val="28"/>
          <w:lang w:val="ru-RU" w:bidi="ar-SA"/>
        </w:rPr>
        <w:t xml:space="preserve"> и поэтической, способной не только изображать все богатство явлений внешнего мира, но и передавать «музыку души», сложные оттенки человеческих чувств и настроений.</w:t>
      </w:r>
      <w:proofErr w:type="gramEnd"/>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Основной эстетический пафос Карамзина выражает его статья «Что нужно автору?» (1793 г.). </w:t>
      </w:r>
      <w:proofErr w:type="gramStart"/>
      <w:r>
        <w:rPr>
          <w:rFonts w:ascii="Times New Roman" w:hAnsi="Times New Roman" w:cs="Times New Roman"/>
          <w:sz w:val="28"/>
          <w:szCs w:val="28"/>
          <w:lang w:val="ru-RU" w:bidi="ar-SA"/>
        </w:rPr>
        <w:t>Объявляя здесь чувство главным двигателем творческого процесса, Карамзин заявляет, что только «доброе, нежное сердце», воодушевленное «желанием всеобщего блага», сочувствием «всему горестному, всему угнетенному, всему слезящемуся», дает писателю право браться за перо.</w:t>
      </w:r>
      <w:proofErr w:type="gramEnd"/>
      <w:r>
        <w:rPr>
          <w:rFonts w:ascii="Times New Roman" w:hAnsi="Times New Roman" w:cs="Times New Roman"/>
          <w:sz w:val="28"/>
          <w:szCs w:val="28"/>
          <w:lang w:val="ru-RU" w:bidi="ar-SA"/>
        </w:rPr>
        <w:t xml:space="preserve"> </w:t>
      </w:r>
      <w:proofErr w:type="gramStart"/>
      <w:r>
        <w:rPr>
          <w:rFonts w:ascii="Times New Roman" w:hAnsi="Times New Roman" w:cs="Times New Roman"/>
          <w:sz w:val="28"/>
          <w:szCs w:val="28"/>
          <w:lang w:val="ru-RU" w:bidi="ar-SA"/>
        </w:rPr>
        <w:t>И, памятуя, что в любом произведении писатель пишет, вольно или невольно, «портрет души и сердца своего», он должен, прежде всего, спросить себя «наедине, без свидетелей, искренно: каков я?».</w:t>
      </w:r>
      <w:proofErr w:type="gramEnd"/>
      <w:r>
        <w:rPr>
          <w:rFonts w:ascii="Times New Roman" w:hAnsi="Times New Roman" w:cs="Times New Roman"/>
          <w:sz w:val="28"/>
          <w:szCs w:val="28"/>
          <w:lang w:val="ru-RU" w:bidi="ar-SA"/>
        </w:rPr>
        <w:t xml:space="preserve"> «Дурной человек не может быть хорошим автором».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Личность автора – благородного и чувствительного человека, писателя-сентименталиста – неизменно присутствует в произведениях Карамзина. </w:t>
      </w:r>
    </w:p>
    <w:p w:rsidR="00AA4314" w:rsidRDefault="00AA4314" w:rsidP="00AA4314">
      <w:pPr>
        <w:autoSpaceDE w:val="0"/>
        <w:autoSpaceDN w:val="0"/>
        <w:adjustRightInd w:val="0"/>
        <w:spacing w:after="15" w:line="264" w:lineRule="auto"/>
        <w:ind w:firstLine="360"/>
        <w:jc w:val="both"/>
        <w:rPr>
          <w:rFonts w:ascii="Times New Roman" w:hAnsi="Times New Roman" w:cs="Times New Roman"/>
          <w:sz w:val="28"/>
          <w:szCs w:val="28"/>
          <w:lang w:val="ru-RU" w:bidi="ar-SA"/>
        </w:rPr>
      </w:pPr>
      <w:r>
        <w:rPr>
          <w:rFonts w:ascii="Times New Roman" w:hAnsi="Times New Roman" w:cs="Times New Roman"/>
          <w:b/>
          <w:bCs/>
          <w:sz w:val="28"/>
          <w:szCs w:val="28"/>
          <w:lang w:val="ru-RU" w:bidi="ar-SA"/>
        </w:rPr>
        <w:t>II. Итог урока.</w:t>
      </w:r>
      <w:r w:rsidRPr="00C85B29">
        <w:rPr>
          <w:rFonts w:ascii="Times New Roman" w:hAnsi="Times New Roman" w:cs="Times New Roman"/>
          <w:sz w:val="28"/>
          <w:szCs w:val="28"/>
          <w:lang w:val="ru-RU" w:bidi="ar-SA"/>
        </w:rPr>
        <w:t xml:space="preserve"> </w:t>
      </w:r>
      <w:r>
        <w:rPr>
          <w:rFonts w:ascii="Times New Roman" w:hAnsi="Times New Roman" w:cs="Times New Roman"/>
          <w:sz w:val="28"/>
          <w:szCs w:val="28"/>
          <w:lang w:val="ru-RU" w:bidi="ar-SA"/>
        </w:rPr>
        <w:t xml:space="preserve">В XVIII </w:t>
      </w:r>
      <w:proofErr w:type="gramStart"/>
      <w:r>
        <w:rPr>
          <w:rFonts w:ascii="Times New Roman" w:hAnsi="Times New Roman" w:cs="Times New Roman"/>
          <w:sz w:val="28"/>
          <w:szCs w:val="28"/>
          <w:lang w:val="ru-RU" w:bidi="ar-SA"/>
        </w:rPr>
        <w:t>в</w:t>
      </w:r>
      <w:proofErr w:type="gramEnd"/>
      <w:r>
        <w:rPr>
          <w:rFonts w:ascii="Times New Roman" w:hAnsi="Times New Roman" w:cs="Times New Roman"/>
          <w:sz w:val="28"/>
          <w:szCs w:val="28"/>
          <w:lang w:val="ru-RU" w:bidi="ar-SA"/>
        </w:rPr>
        <w:t xml:space="preserve">. </w:t>
      </w:r>
      <w:proofErr w:type="gramStart"/>
      <w:r>
        <w:rPr>
          <w:rFonts w:ascii="Times New Roman" w:hAnsi="Times New Roman" w:cs="Times New Roman"/>
          <w:sz w:val="28"/>
          <w:szCs w:val="28"/>
          <w:lang w:val="ru-RU" w:bidi="ar-SA"/>
        </w:rPr>
        <w:t>русская</w:t>
      </w:r>
      <w:proofErr w:type="gramEnd"/>
      <w:r>
        <w:rPr>
          <w:rFonts w:ascii="Times New Roman" w:hAnsi="Times New Roman" w:cs="Times New Roman"/>
          <w:sz w:val="28"/>
          <w:szCs w:val="28"/>
          <w:lang w:val="ru-RU" w:bidi="ar-SA"/>
        </w:rPr>
        <w:t xml:space="preserve"> литература в своем стремительном развитии решала важную задачу, которую Пушкин определил формулой: «…в просвещении стать с веком наравне». Задача эта являлась естественным результатом выхода России как великой державы на мировую арену и усвоения ею общеевропейских достижений. Оды Ломоносова и Державина, комедии Фонвизина, «Путешествие из Петербурга в Москву» Радищева, проза Карамзина и его «История государства Российского» образовали тот прочный и необходимый фундамент, без которого было бы невозможным построение здания русской классической литературы. </w:t>
      </w:r>
    </w:p>
    <w:p w:rsidR="00AA4314" w:rsidRDefault="00AA4314" w:rsidP="00AA4314">
      <w:pPr>
        <w:autoSpaceDE w:val="0"/>
        <w:autoSpaceDN w:val="0"/>
        <w:adjustRightInd w:val="0"/>
        <w:spacing w:after="0" w:line="264" w:lineRule="auto"/>
        <w:ind w:firstLine="36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Наиболее сильную сторону русской литературы XVIII </w:t>
      </w:r>
      <w:proofErr w:type="gramStart"/>
      <w:r>
        <w:rPr>
          <w:rFonts w:ascii="Times New Roman" w:hAnsi="Times New Roman" w:cs="Times New Roman"/>
          <w:sz w:val="28"/>
          <w:szCs w:val="28"/>
          <w:lang w:val="ru-RU" w:bidi="ar-SA"/>
        </w:rPr>
        <w:t>в</w:t>
      </w:r>
      <w:proofErr w:type="gramEnd"/>
      <w:r>
        <w:rPr>
          <w:rFonts w:ascii="Times New Roman" w:hAnsi="Times New Roman" w:cs="Times New Roman"/>
          <w:sz w:val="28"/>
          <w:szCs w:val="28"/>
          <w:lang w:val="ru-RU" w:bidi="ar-SA"/>
        </w:rPr>
        <w:t xml:space="preserve">., </w:t>
      </w:r>
      <w:proofErr w:type="gramStart"/>
      <w:r>
        <w:rPr>
          <w:rFonts w:ascii="Times New Roman" w:hAnsi="Times New Roman" w:cs="Times New Roman"/>
          <w:sz w:val="28"/>
          <w:szCs w:val="28"/>
          <w:lang w:val="ru-RU" w:bidi="ar-SA"/>
        </w:rPr>
        <w:t>в</w:t>
      </w:r>
      <w:proofErr w:type="gramEnd"/>
      <w:r>
        <w:rPr>
          <w:rFonts w:ascii="Times New Roman" w:hAnsi="Times New Roman" w:cs="Times New Roman"/>
          <w:sz w:val="28"/>
          <w:szCs w:val="28"/>
          <w:lang w:val="ru-RU" w:bidi="ar-SA"/>
        </w:rPr>
        <w:t xml:space="preserve"> лучших ее образцах тяготевшей к сближению с жизнью, к глубине и широте ее осмысления, составляли патриотизм, гражданственность, высокая человечность и мужественность, восприимчивость к передовым идеям века, могучая выразительность и музыкальность. Все это подготовило последующие великие достижения русской литературы XIX </w:t>
      </w:r>
      <w:proofErr w:type="gramStart"/>
      <w:r>
        <w:rPr>
          <w:rFonts w:ascii="Times New Roman" w:hAnsi="Times New Roman" w:cs="Times New Roman"/>
          <w:sz w:val="28"/>
          <w:szCs w:val="28"/>
          <w:lang w:val="ru-RU" w:bidi="ar-SA"/>
        </w:rPr>
        <w:t>в</w:t>
      </w:r>
      <w:proofErr w:type="gramEnd"/>
      <w:r>
        <w:rPr>
          <w:rFonts w:ascii="Times New Roman" w:hAnsi="Times New Roman" w:cs="Times New Roman"/>
          <w:sz w:val="28"/>
          <w:szCs w:val="28"/>
          <w:lang w:val="ru-RU" w:bidi="ar-SA"/>
        </w:rPr>
        <w:t xml:space="preserve">. </w:t>
      </w:r>
    </w:p>
    <w:p w:rsidR="00AA4314" w:rsidRDefault="00AA4314" w:rsidP="0047423B">
      <w:pPr>
        <w:autoSpaceDE w:val="0"/>
        <w:autoSpaceDN w:val="0"/>
        <w:adjustRightInd w:val="0"/>
        <w:spacing w:before="60" w:after="0" w:line="264" w:lineRule="auto"/>
        <w:ind w:firstLine="360"/>
        <w:jc w:val="both"/>
        <w:rPr>
          <w:rFonts w:ascii="Times New Roman" w:hAnsi="Times New Roman" w:cs="Times New Roman"/>
          <w:b/>
          <w:bCs/>
          <w:caps/>
          <w:sz w:val="28"/>
          <w:szCs w:val="28"/>
          <w:lang w:val="ru-RU" w:bidi="ar-SA"/>
        </w:rPr>
      </w:pPr>
      <w:r>
        <w:rPr>
          <w:rFonts w:ascii="Times New Roman" w:hAnsi="Times New Roman" w:cs="Times New Roman"/>
          <w:b/>
          <w:bCs/>
          <w:sz w:val="28"/>
          <w:szCs w:val="28"/>
          <w:lang w:val="ru-RU" w:bidi="ar-SA"/>
        </w:rPr>
        <w:t xml:space="preserve">Домашнее задание: </w:t>
      </w:r>
      <w:r>
        <w:rPr>
          <w:rFonts w:ascii="Times New Roman" w:hAnsi="Times New Roman" w:cs="Times New Roman"/>
          <w:sz w:val="28"/>
          <w:szCs w:val="28"/>
          <w:lang w:val="ru-RU" w:bidi="ar-SA"/>
        </w:rPr>
        <w:t>выбрать для выразительного чтения одно из стихотворений.</w:t>
      </w:r>
    </w:p>
    <w:sectPr w:rsidR="00AA4314" w:rsidSect="00E90E1C">
      <w:footerReference w:type="default" r:id="rId6"/>
      <w:pgSz w:w="12240" w:h="15840"/>
      <w:pgMar w:top="567" w:right="850" w:bottom="1134"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522" w:rsidRDefault="00771522" w:rsidP="0047423B">
      <w:pPr>
        <w:spacing w:after="0" w:line="240" w:lineRule="auto"/>
      </w:pPr>
      <w:r>
        <w:separator/>
      </w:r>
    </w:p>
  </w:endnote>
  <w:endnote w:type="continuationSeparator" w:id="1">
    <w:p w:rsidR="00771522" w:rsidRDefault="00771522" w:rsidP="0047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220"/>
    </w:sdtPr>
    <w:sdtContent>
      <w:p w:rsidR="0047423B" w:rsidRDefault="00784A55">
        <w:pPr>
          <w:pStyle w:val="af6"/>
          <w:jc w:val="center"/>
        </w:pPr>
        <w:fldSimple w:instr=" PAGE   \* MERGEFORMAT ">
          <w:r w:rsidR="00AA4314">
            <w:rPr>
              <w:noProof/>
            </w:rPr>
            <w:t>6</w:t>
          </w:r>
        </w:fldSimple>
      </w:p>
    </w:sdtContent>
  </w:sdt>
  <w:p w:rsidR="0047423B" w:rsidRDefault="0047423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522" w:rsidRDefault="00771522" w:rsidP="0047423B">
      <w:pPr>
        <w:spacing w:after="0" w:line="240" w:lineRule="auto"/>
      </w:pPr>
      <w:r>
        <w:separator/>
      </w:r>
    </w:p>
  </w:footnote>
  <w:footnote w:type="continuationSeparator" w:id="1">
    <w:p w:rsidR="00771522" w:rsidRDefault="00771522" w:rsidP="004742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90E1C"/>
    <w:rsid w:val="00023270"/>
    <w:rsid w:val="0034428F"/>
    <w:rsid w:val="0047423B"/>
    <w:rsid w:val="00642B01"/>
    <w:rsid w:val="00771522"/>
    <w:rsid w:val="00784A55"/>
    <w:rsid w:val="00AA4314"/>
    <w:rsid w:val="00C90DB0"/>
    <w:rsid w:val="00E90E1C"/>
    <w:rsid w:val="00EE2DC9"/>
    <w:rsid w:val="00EE6D28"/>
    <w:rsid w:val="00FC6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1C"/>
  </w:style>
  <w:style w:type="paragraph" w:styleId="1">
    <w:name w:val="heading 1"/>
    <w:basedOn w:val="a"/>
    <w:next w:val="a"/>
    <w:link w:val="10"/>
    <w:uiPriority w:val="9"/>
    <w:qFormat/>
    <w:rsid w:val="00EE6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6D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D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6D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6D2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E6D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E6D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E6D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E6D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D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6D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6D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E6D2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6D2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E6D2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E6D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6D2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E6D2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E6D28"/>
    <w:pPr>
      <w:spacing w:line="240" w:lineRule="auto"/>
    </w:pPr>
    <w:rPr>
      <w:b/>
      <w:bCs/>
      <w:color w:val="4F81BD" w:themeColor="accent1"/>
      <w:sz w:val="18"/>
      <w:szCs w:val="18"/>
    </w:rPr>
  </w:style>
  <w:style w:type="paragraph" w:styleId="a4">
    <w:name w:val="Title"/>
    <w:basedOn w:val="a"/>
    <w:next w:val="a"/>
    <w:link w:val="a5"/>
    <w:uiPriority w:val="10"/>
    <w:qFormat/>
    <w:rsid w:val="00EE6D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E6D2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E6D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E6D2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E6D28"/>
    <w:rPr>
      <w:b/>
      <w:bCs/>
    </w:rPr>
  </w:style>
  <w:style w:type="character" w:styleId="a9">
    <w:name w:val="Emphasis"/>
    <w:basedOn w:val="a0"/>
    <w:uiPriority w:val="20"/>
    <w:qFormat/>
    <w:rsid w:val="00EE6D28"/>
    <w:rPr>
      <w:i/>
      <w:iCs/>
    </w:rPr>
  </w:style>
  <w:style w:type="paragraph" w:styleId="aa">
    <w:name w:val="No Spacing"/>
    <w:uiPriority w:val="1"/>
    <w:qFormat/>
    <w:rsid w:val="00EE6D28"/>
    <w:pPr>
      <w:spacing w:after="0" w:line="240" w:lineRule="auto"/>
    </w:pPr>
  </w:style>
  <w:style w:type="paragraph" w:styleId="ab">
    <w:name w:val="List Paragraph"/>
    <w:basedOn w:val="a"/>
    <w:uiPriority w:val="34"/>
    <w:qFormat/>
    <w:rsid w:val="00EE6D28"/>
    <w:pPr>
      <w:ind w:left="720"/>
      <w:contextualSpacing/>
    </w:pPr>
  </w:style>
  <w:style w:type="paragraph" w:styleId="21">
    <w:name w:val="Quote"/>
    <w:basedOn w:val="a"/>
    <w:next w:val="a"/>
    <w:link w:val="22"/>
    <w:uiPriority w:val="29"/>
    <w:qFormat/>
    <w:rsid w:val="00EE6D28"/>
    <w:rPr>
      <w:i/>
      <w:iCs/>
      <w:color w:val="000000" w:themeColor="text1"/>
    </w:rPr>
  </w:style>
  <w:style w:type="character" w:customStyle="1" w:styleId="22">
    <w:name w:val="Цитата 2 Знак"/>
    <w:basedOn w:val="a0"/>
    <w:link w:val="21"/>
    <w:uiPriority w:val="29"/>
    <w:rsid w:val="00EE6D28"/>
    <w:rPr>
      <w:i/>
      <w:iCs/>
      <w:color w:val="000000" w:themeColor="text1"/>
    </w:rPr>
  </w:style>
  <w:style w:type="paragraph" w:styleId="ac">
    <w:name w:val="Intense Quote"/>
    <w:basedOn w:val="a"/>
    <w:next w:val="a"/>
    <w:link w:val="ad"/>
    <w:uiPriority w:val="30"/>
    <w:qFormat/>
    <w:rsid w:val="00EE6D2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E6D28"/>
    <w:rPr>
      <w:b/>
      <w:bCs/>
      <w:i/>
      <w:iCs/>
      <w:color w:val="4F81BD" w:themeColor="accent1"/>
    </w:rPr>
  </w:style>
  <w:style w:type="character" w:styleId="ae">
    <w:name w:val="Subtle Emphasis"/>
    <w:basedOn w:val="a0"/>
    <w:uiPriority w:val="19"/>
    <w:qFormat/>
    <w:rsid w:val="00EE6D28"/>
    <w:rPr>
      <w:i/>
      <w:iCs/>
      <w:color w:val="808080" w:themeColor="text1" w:themeTint="7F"/>
    </w:rPr>
  </w:style>
  <w:style w:type="character" w:styleId="af">
    <w:name w:val="Intense Emphasis"/>
    <w:basedOn w:val="a0"/>
    <w:uiPriority w:val="21"/>
    <w:qFormat/>
    <w:rsid w:val="00EE6D28"/>
    <w:rPr>
      <w:b/>
      <w:bCs/>
      <w:i/>
      <w:iCs/>
      <w:color w:val="4F81BD" w:themeColor="accent1"/>
    </w:rPr>
  </w:style>
  <w:style w:type="character" w:styleId="af0">
    <w:name w:val="Subtle Reference"/>
    <w:basedOn w:val="a0"/>
    <w:uiPriority w:val="31"/>
    <w:qFormat/>
    <w:rsid w:val="00EE6D28"/>
    <w:rPr>
      <w:smallCaps/>
      <w:color w:val="C0504D" w:themeColor="accent2"/>
      <w:u w:val="single"/>
    </w:rPr>
  </w:style>
  <w:style w:type="character" w:styleId="af1">
    <w:name w:val="Intense Reference"/>
    <w:basedOn w:val="a0"/>
    <w:uiPriority w:val="32"/>
    <w:qFormat/>
    <w:rsid w:val="00EE6D28"/>
    <w:rPr>
      <w:b/>
      <w:bCs/>
      <w:smallCaps/>
      <w:color w:val="C0504D" w:themeColor="accent2"/>
      <w:spacing w:val="5"/>
      <w:u w:val="single"/>
    </w:rPr>
  </w:style>
  <w:style w:type="character" w:styleId="af2">
    <w:name w:val="Book Title"/>
    <w:basedOn w:val="a0"/>
    <w:uiPriority w:val="33"/>
    <w:qFormat/>
    <w:rsid w:val="00EE6D28"/>
    <w:rPr>
      <w:b/>
      <w:bCs/>
      <w:smallCaps/>
      <w:spacing w:val="5"/>
    </w:rPr>
  </w:style>
  <w:style w:type="paragraph" w:styleId="af3">
    <w:name w:val="TOC Heading"/>
    <w:basedOn w:val="1"/>
    <w:next w:val="a"/>
    <w:uiPriority w:val="39"/>
    <w:semiHidden/>
    <w:unhideWhenUsed/>
    <w:qFormat/>
    <w:rsid w:val="00EE6D28"/>
    <w:pPr>
      <w:outlineLvl w:val="9"/>
    </w:pPr>
  </w:style>
  <w:style w:type="paragraph" w:styleId="af4">
    <w:name w:val="header"/>
    <w:basedOn w:val="a"/>
    <w:link w:val="af5"/>
    <w:uiPriority w:val="99"/>
    <w:semiHidden/>
    <w:unhideWhenUsed/>
    <w:rsid w:val="0047423B"/>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47423B"/>
  </w:style>
  <w:style w:type="paragraph" w:styleId="af6">
    <w:name w:val="footer"/>
    <w:basedOn w:val="a"/>
    <w:link w:val="af7"/>
    <w:uiPriority w:val="99"/>
    <w:unhideWhenUsed/>
    <w:rsid w:val="0047423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7423B"/>
  </w:style>
  <w:style w:type="paragraph" w:styleId="af8">
    <w:name w:val="Balloon Text"/>
    <w:basedOn w:val="a"/>
    <w:link w:val="af9"/>
    <w:uiPriority w:val="99"/>
    <w:semiHidden/>
    <w:unhideWhenUsed/>
    <w:rsid w:val="00AA431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A4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cp:lastPrinted>2013-10-01T15:07:00Z</cp:lastPrinted>
  <dcterms:created xsi:type="dcterms:W3CDTF">2013-10-01T14:49:00Z</dcterms:created>
  <dcterms:modified xsi:type="dcterms:W3CDTF">2015-08-23T13:03:00Z</dcterms:modified>
</cp:coreProperties>
</file>