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A7" w:rsidRPr="00C774A1" w:rsidRDefault="00A105A7" w:rsidP="00192E96">
      <w:pPr>
        <w:rPr>
          <w:b/>
          <w:color w:val="25437C" w:themeColor="text1"/>
        </w:rPr>
      </w:pPr>
      <w:r w:rsidRPr="00C774A1">
        <w:rPr>
          <w:b/>
          <w:color w:val="25437C" w:themeColor="text1"/>
        </w:rPr>
        <w:t xml:space="preserve">                                                     План-конспект урока математики</w:t>
      </w:r>
    </w:p>
    <w:p w:rsidR="00192E96" w:rsidRPr="00C774A1" w:rsidRDefault="00C22C03" w:rsidP="00192E96">
      <w:pPr>
        <w:rPr>
          <w:color w:val="25437C" w:themeColor="text1"/>
        </w:rPr>
      </w:pPr>
      <w:r w:rsidRPr="00C774A1">
        <w:rPr>
          <w:b/>
          <w:color w:val="25437C" w:themeColor="text1"/>
        </w:rPr>
        <w:t xml:space="preserve"> </w:t>
      </w:r>
      <w:r w:rsidR="006A78C7" w:rsidRPr="00C774A1">
        <w:rPr>
          <w:b/>
          <w:color w:val="25437C" w:themeColor="text1"/>
        </w:rPr>
        <w:t>Предмет</w:t>
      </w:r>
      <w:r w:rsidR="00007501" w:rsidRPr="00C774A1">
        <w:rPr>
          <w:color w:val="25437C" w:themeColor="text1"/>
        </w:rPr>
        <w:t>: геометрия</w:t>
      </w:r>
    </w:p>
    <w:p w:rsidR="00192E96" w:rsidRPr="00C774A1" w:rsidRDefault="00192E96" w:rsidP="00192E96">
      <w:pPr>
        <w:rPr>
          <w:color w:val="25437C" w:themeColor="text1"/>
        </w:rPr>
      </w:pPr>
      <w:r w:rsidRPr="00C774A1">
        <w:rPr>
          <w:b/>
          <w:color w:val="25437C" w:themeColor="text1"/>
        </w:rPr>
        <w:t>Преподаватель</w:t>
      </w:r>
      <w:r w:rsidRPr="00C774A1">
        <w:rPr>
          <w:color w:val="25437C" w:themeColor="text1"/>
        </w:rPr>
        <w:t>: Борисова Елена Николаевна</w:t>
      </w:r>
    </w:p>
    <w:p w:rsidR="00192E96" w:rsidRPr="00C774A1" w:rsidRDefault="00192E96" w:rsidP="00192E96">
      <w:pPr>
        <w:rPr>
          <w:color w:val="25437C" w:themeColor="text1"/>
        </w:rPr>
      </w:pPr>
      <w:r w:rsidRPr="00C774A1">
        <w:rPr>
          <w:b/>
          <w:color w:val="25437C" w:themeColor="text1"/>
        </w:rPr>
        <w:t>Класс</w:t>
      </w:r>
      <w:r w:rsidR="00007501" w:rsidRPr="00C774A1">
        <w:rPr>
          <w:color w:val="25437C" w:themeColor="text1"/>
        </w:rPr>
        <w:t>: 8</w:t>
      </w:r>
    </w:p>
    <w:p w:rsidR="006A78C7" w:rsidRPr="00C774A1" w:rsidRDefault="006A78C7" w:rsidP="00192E96">
      <w:pPr>
        <w:rPr>
          <w:color w:val="25437C" w:themeColor="text1"/>
          <w:sz w:val="32"/>
          <w:szCs w:val="32"/>
        </w:rPr>
      </w:pPr>
      <w:r w:rsidRPr="00C774A1">
        <w:rPr>
          <w:b/>
          <w:color w:val="25437C" w:themeColor="text1"/>
        </w:rPr>
        <w:t>Тема урока</w:t>
      </w:r>
      <w:r w:rsidRPr="00C774A1">
        <w:rPr>
          <w:color w:val="25437C" w:themeColor="text1"/>
          <w:sz w:val="28"/>
          <w:szCs w:val="28"/>
        </w:rPr>
        <w:t>:</w:t>
      </w:r>
      <w:r w:rsidR="00C22C03" w:rsidRPr="00C774A1">
        <w:rPr>
          <w:color w:val="25437C" w:themeColor="text1"/>
          <w:sz w:val="28"/>
          <w:szCs w:val="28"/>
        </w:rPr>
        <w:t xml:space="preserve"> </w:t>
      </w:r>
      <w:r w:rsidR="00007501" w:rsidRPr="00C774A1">
        <w:rPr>
          <w:color w:val="25437C" w:themeColor="text1"/>
          <w:sz w:val="28"/>
          <w:szCs w:val="28"/>
        </w:rPr>
        <w:t>Разложение вектора по двум неколлинеарным векторам</w:t>
      </w:r>
    </w:p>
    <w:p w:rsidR="0070697F" w:rsidRPr="00C774A1" w:rsidRDefault="0070697F" w:rsidP="00D23DB9">
      <w:pPr>
        <w:rPr>
          <w:color w:val="25437C" w:themeColor="text1"/>
        </w:rPr>
      </w:pPr>
      <w:r w:rsidRPr="00C774A1">
        <w:rPr>
          <w:b/>
          <w:color w:val="25437C" w:themeColor="text1"/>
        </w:rPr>
        <w:t>Тип урока</w:t>
      </w:r>
      <w:r w:rsidR="00133440" w:rsidRPr="00C774A1">
        <w:rPr>
          <w:color w:val="25437C" w:themeColor="text1"/>
        </w:rPr>
        <w:t xml:space="preserve"> </w:t>
      </w:r>
      <w:proofErr w:type="gramStart"/>
      <w:r w:rsidR="00D23DB9" w:rsidRPr="00C774A1">
        <w:rPr>
          <w:color w:val="25437C" w:themeColor="text1"/>
        </w:rPr>
        <w:t>:</w:t>
      </w:r>
      <w:r w:rsidR="00133440" w:rsidRPr="00C774A1">
        <w:rPr>
          <w:color w:val="25437C" w:themeColor="text1"/>
        </w:rPr>
        <w:t>р</w:t>
      </w:r>
      <w:proofErr w:type="gramEnd"/>
      <w:r w:rsidR="00133440" w:rsidRPr="00C774A1">
        <w:rPr>
          <w:color w:val="25437C" w:themeColor="text1"/>
        </w:rPr>
        <w:t xml:space="preserve">азвитие </w:t>
      </w:r>
      <w:r w:rsidR="00CA535E" w:rsidRPr="00C774A1">
        <w:rPr>
          <w:color w:val="25437C" w:themeColor="text1"/>
        </w:rPr>
        <w:t>УУД при решении задач о векторах</w:t>
      </w:r>
    </w:p>
    <w:p w:rsidR="00007501" w:rsidRPr="00C774A1" w:rsidRDefault="00353CC7" w:rsidP="00D23DB9">
      <w:pPr>
        <w:rPr>
          <w:color w:val="25437C" w:themeColor="text1"/>
        </w:rPr>
      </w:pPr>
      <w:r w:rsidRPr="00C774A1">
        <w:rPr>
          <w:rFonts w:ascii="Times New Roman" w:hAnsi="Times New Roman" w:cs="Times New Roman"/>
          <w:b/>
          <w:color w:val="25437C" w:themeColor="text1"/>
        </w:rPr>
        <w:t>Цель</w:t>
      </w:r>
      <w:r w:rsidRPr="00C774A1">
        <w:rPr>
          <w:rFonts w:ascii="Times New Roman" w:hAnsi="Times New Roman" w:cs="Times New Roman"/>
          <w:color w:val="25437C" w:themeColor="text1"/>
        </w:rPr>
        <w:t xml:space="preserve">: Создать условия для формирования </w:t>
      </w:r>
      <w:r w:rsidR="00007501" w:rsidRPr="00C774A1">
        <w:rPr>
          <w:rFonts w:ascii="Times New Roman" w:hAnsi="Times New Roman" w:cs="Times New Roman"/>
          <w:color w:val="25437C" w:themeColor="text1"/>
        </w:rPr>
        <w:t xml:space="preserve">умения раскладывать вектор </w:t>
      </w:r>
      <w:r w:rsidR="00007501" w:rsidRPr="00C774A1">
        <w:rPr>
          <w:color w:val="25437C" w:themeColor="text1"/>
          <w:sz w:val="28"/>
          <w:szCs w:val="28"/>
        </w:rPr>
        <w:t xml:space="preserve"> </w:t>
      </w:r>
      <w:r w:rsidR="00007501" w:rsidRPr="00C774A1">
        <w:rPr>
          <w:color w:val="25437C" w:themeColor="text1"/>
        </w:rPr>
        <w:t>по двум неколлинеарным векторам</w:t>
      </w:r>
    </w:p>
    <w:p w:rsidR="00353CC7" w:rsidRPr="00C774A1" w:rsidRDefault="00353CC7" w:rsidP="00D23DB9">
      <w:pPr>
        <w:rPr>
          <w:rFonts w:ascii="Times New Roman" w:hAnsi="Times New Roman" w:cs="Times New Roman"/>
          <w:color w:val="25437C" w:themeColor="text1"/>
        </w:rPr>
      </w:pPr>
      <w:r w:rsidRPr="00C774A1">
        <w:rPr>
          <w:rFonts w:ascii="Times New Roman" w:hAnsi="Times New Roman" w:cs="Times New Roman"/>
          <w:b/>
          <w:color w:val="25437C" w:themeColor="text1"/>
        </w:rPr>
        <w:t>Задачи</w:t>
      </w:r>
      <w:r w:rsidRPr="00C774A1">
        <w:rPr>
          <w:rFonts w:ascii="Times New Roman" w:hAnsi="Times New Roman" w:cs="Times New Roman"/>
          <w:color w:val="25437C" w:themeColor="text1"/>
        </w:rPr>
        <w:t>:</w:t>
      </w:r>
    </w:p>
    <w:p w:rsidR="00353CC7" w:rsidRPr="00C774A1" w:rsidRDefault="00353CC7" w:rsidP="00D23DB9">
      <w:pPr>
        <w:rPr>
          <w:rFonts w:ascii="Times New Roman" w:hAnsi="Times New Roman" w:cs="Times New Roman"/>
          <w:color w:val="25437C" w:themeColor="text1"/>
        </w:rPr>
      </w:pPr>
      <w:r w:rsidRPr="00C774A1">
        <w:rPr>
          <w:rFonts w:ascii="Times New Roman" w:hAnsi="Times New Roman" w:cs="Times New Roman"/>
          <w:color w:val="25437C" w:themeColor="text1"/>
        </w:rPr>
        <w:t xml:space="preserve">- </w:t>
      </w:r>
      <w:r w:rsidR="00007501" w:rsidRPr="00C774A1">
        <w:rPr>
          <w:color w:val="25437C" w:themeColor="text1"/>
        </w:rPr>
        <w:t>развитие познавательной активности</w:t>
      </w:r>
    </w:p>
    <w:p w:rsidR="00353CC7" w:rsidRPr="00C774A1" w:rsidRDefault="00007501" w:rsidP="00D23DB9">
      <w:pPr>
        <w:rPr>
          <w:color w:val="25437C" w:themeColor="text1"/>
        </w:rPr>
      </w:pPr>
      <w:r w:rsidRPr="00C774A1">
        <w:rPr>
          <w:rFonts w:ascii="Times New Roman" w:hAnsi="Times New Roman" w:cs="Times New Roman"/>
          <w:color w:val="25437C" w:themeColor="text1"/>
        </w:rPr>
        <w:t>-формирование</w:t>
      </w:r>
      <w:r w:rsidR="00353CC7" w:rsidRPr="00C774A1">
        <w:rPr>
          <w:rFonts w:ascii="Times New Roman" w:hAnsi="Times New Roman" w:cs="Times New Roman"/>
          <w:color w:val="25437C" w:themeColor="text1"/>
        </w:rPr>
        <w:t xml:space="preserve"> умения </w:t>
      </w:r>
      <w:r w:rsidRPr="00C774A1">
        <w:rPr>
          <w:rFonts w:ascii="Times New Roman" w:hAnsi="Times New Roman" w:cs="Times New Roman"/>
          <w:color w:val="25437C" w:themeColor="text1"/>
        </w:rPr>
        <w:t xml:space="preserve">раскладывать вектор </w:t>
      </w:r>
      <w:r w:rsidRPr="00C774A1">
        <w:rPr>
          <w:color w:val="25437C" w:themeColor="text1"/>
          <w:sz w:val="28"/>
          <w:szCs w:val="28"/>
        </w:rPr>
        <w:t xml:space="preserve"> </w:t>
      </w:r>
      <w:r w:rsidRPr="00C774A1">
        <w:rPr>
          <w:color w:val="25437C" w:themeColor="text1"/>
        </w:rPr>
        <w:t>по двум неколлинеарным векторам</w:t>
      </w:r>
    </w:p>
    <w:p w:rsidR="00353CC7" w:rsidRPr="00C774A1" w:rsidRDefault="00353CC7" w:rsidP="00D23DB9">
      <w:pPr>
        <w:rPr>
          <w:rFonts w:ascii="Times New Roman" w:hAnsi="Times New Roman" w:cs="Times New Roman"/>
          <w:color w:val="25437C" w:themeColor="text1"/>
        </w:rPr>
      </w:pPr>
      <w:r w:rsidRPr="00C774A1">
        <w:rPr>
          <w:rFonts w:ascii="Times New Roman" w:hAnsi="Times New Roman" w:cs="Times New Roman"/>
          <w:color w:val="25437C" w:themeColor="text1"/>
        </w:rPr>
        <w:t>-развивать умение работать с текстовой, символьной информацией</w:t>
      </w:r>
    </w:p>
    <w:p w:rsidR="00353CC7" w:rsidRPr="00C774A1" w:rsidRDefault="00353CC7" w:rsidP="00D23DB9">
      <w:pPr>
        <w:rPr>
          <w:rFonts w:ascii="Times New Roman" w:hAnsi="Times New Roman" w:cs="Times New Roman"/>
          <w:color w:val="25437C" w:themeColor="text1"/>
        </w:rPr>
      </w:pPr>
      <w:r w:rsidRPr="00C774A1">
        <w:rPr>
          <w:rFonts w:ascii="Times New Roman" w:hAnsi="Times New Roman" w:cs="Times New Roman"/>
          <w:color w:val="25437C" w:themeColor="text1"/>
        </w:rPr>
        <w:t xml:space="preserve">-воспитывать </w:t>
      </w:r>
      <w:r w:rsidRPr="00C774A1">
        <w:rPr>
          <w:rFonts w:ascii="Times New Roman" w:eastAsia="Times New Roman" w:hAnsi="Times New Roman" w:cs="Times New Roman"/>
          <w:color w:val="25437C" w:themeColor="text1"/>
        </w:rPr>
        <w:t>интерес к изучению</w:t>
      </w:r>
      <w:r w:rsidRPr="00C774A1">
        <w:rPr>
          <w:rFonts w:ascii="Times New Roman" w:hAnsi="Times New Roman" w:cs="Times New Roman"/>
          <w:color w:val="25437C" w:themeColor="text1"/>
        </w:rPr>
        <w:t xml:space="preserve"> математических дисциплин</w:t>
      </w:r>
    </w:p>
    <w:p w:rsidR="00353CC7" w:rsidRPr="00C774A1" w:rsidRDefault="00353CC7" w:rsidP="00D23DB9">
      <w:pPr>
        <w:rPr>
          <w:b/>
          <w:color w:val="25437C" w:themeColor="text1"/>
        </w:rPr>
      </w:pPr>
      <w:r w:rsidRPr="00C774A1">
        <w:rPr>
          <w:color w:val="25437C" w:themeColor="text1"/>
        </w:rPr>
        <w:t xml:space="preserve"> </w:t>
      </w:r>
      <w:r w:rsidRPr="00C774A1">
        <w:rPr>
          <w:b/>
          <w:color w:val="25437C" w:themeColor="text1"/>
        </w:rPr>
        <w:t>Планируемые результаты</w:t>
      </w:r>
    </w:p>
    <w:p w:rsidR="00192E96" w:rsidRPr="00C774A1" w:rsidRDefault="006A78C7" w:rsidP="00192E96">
      <w:pPr>
        <w:rPr>
          <w:color w:val="25437C" w:themeColor="text1"/>
        </w:rPr>
      </w:pPr>
      <w:r w:rsidRPr="00C774A1">
        <w:rPr>
          <w:b/>
          <w:i/>
          <w:color w:val="25437C" w:themeColor="text1"/>
          <w:u w:val="single"/>
        </w:rPr>
        <w:t>Личностные</w:t>
      </w:r>
      <w:r w:rsidRPr="00C774A1">
        <w:rPr>
          <w:color w:val="25437C" w:themeColor="text1"/>
          <w:u w:val="single"/>
        </w:rPr>
        <w:t>:</w:t>
      </w:r>
      <w:r w:rsidRPr="00C774A1">
        <w:rPr>
          <w:color w:val="25437C" w:themeColor="text1"/>
        </w:rPr>
        <w:t xml:space="preserve">   </w:t>
      </w:r>
      <w:r w:rsidR="00133440" w:rsidRPr="00C774A1">
        <w:rPr>
          <w:color w:val="25437C" w:themeColor="text1"/>
        </w:rPr>
        <w:t>положительная</w:t>
      </w:r>
      <w:r w:rsidR="0047699D" w:rsidRPr="00C774A1">
        <w:rPr>
          <w:color w:val="25437C" w:themeColor="text1"/>
        </w:rPr>
        <w:t xml:space="preserve"> </w:t>
      </w:r>
      <w:r w:rsidR="00133440" w:rsidRPr="00C774A1">
        <w:rPr>
          <w:color w:val="25437C" w:themeColor="text1"/>
        </w:rPr>
        <w:t xml:space="preserve">   мотивация </w:t>
      </w:r>
      <w:r w:rsidRPr="00C774A1">
        <w:rPr>
          <w:color w:val="25437C" w:themeColor="text1"/>
        </w:rPr>
        <w:t xml:space="preserve"> к обучению,</w:t>
      </w:r>
      <w:r w:rsidR="00133440" w:rsidRPr="00C774A1">
        <w:rPr>
          <w:color w:val="25437C" w:themeColor="text1"/>
        </w:rPr>
        <w:t xml:space="preserve"> умение </w:t>
      </w:r>
      <w:r w:rsidR="00CF7FCB" w:rsidRPr="00C774A1">
        <w:rPr>
          <w:color w:val="25437C" w:themeColor="text1"/>
        </w:rPr>
        <w:t>преодолевать трудности</w:t>
      </w:r>
      <w:r w:rsidR="00192E96" w:rsidRPr="00C774A1">
        <w:rPr>
          <w:color w:val="25437C" w:themeColor="text1"/>
        </w:rPr>
        <w:t>,</w:t>
      </w:r>
      <w:r w:rsidR="00CC48C0" w:rsidRPr="00C774A1">
        <w:rPr>
          <w:color w:val="25437C" w:themeColor="text1"/>
        </w:rPr>
        <w:t xml:space="preserve"> </w:t>
      </w:r>
      <w:r w:rsidR="00133440" w:rsidRPr="00C774A1">
        <w:rPr>
          <w:color w:val="25437C" w:themeColor="text1"/>
        </w:rPr>
        <w:t>успешность</w:t>
      </w:r>
      <w:r w:rsidR="00007501" w:rsidRPr="00C774A1">
        <w:rPr>
          <w:color w:val="25437C" w:themeColor="text1"/>
        </w:rPr>
        <w:t xml:space="preserve"> каждого в открытии нового, активность, внимание</w:t>
      </w:r>
    </w:p>
    <w:p w:rsidR="002A09E2" w:rsidRPr="00C774A1" w:rsidRDefault="00CF7FCB" w:rsidP="002A09E2">
      <w:pPr>
        <w:rPr>
          <w:b/>
          <w:i/>
          <w:color w:val="25437C" w:themeColor="text1"/>
        </w:rPr>
      </w:pPr>
      <w:r w:rsidRPr="00C774A1">
        <w:rPr>
          <w:b/>
          <w:i/>
          <w:color w:val="25437C" w:themeColor="text1"/>
          <w:u w:val="single"/>
        </w:rPr>
        <w:t>Предметные</w:t>
      </w:r>
      <w:r w:rsidRPr="00C774A1">
        <w:rPr>
          <w:color w:val="25437C" w:themeColor="text1"/>
          <w:u w:val="single"/>
        </w:rPr>
        <w:t>:</w:t>
      </w:r>
      <w:r w:rsidRPr="00C774A1">
        <w:rPr>
          <w:color w:val="25437C" w:themeColor="text1"/>
        </w:rPr>
        <w:t xml:space="preserve">  </w:t>
      </w:r>
      <w:r w:rsidR="00007501" w:rsidRPr="00C774A1">
        <w:rPr>
          <w:color w:val="25437C" w:themeColor="text1"/>
        </w:rPr>
        <w:t>формирование</w:t>
      </w:r>
      <w:r w:rsidR="00007501" w:rsidRPr="00C774A1">
        <w:rPr>
          <w:rFonts w:ascii="Times New Roman" w:hAnsi="Times New Roman" w:cs="Times New Roman"/>
          <w:color w:val="25437C" w:themeColor="text1"/>
        </w:rPr>
        <w:t xml:space="preserve"> умения раскладывать вектор </w:t>
      </w:r>
      <w:r w:rsidR="00007501" w:rsidRPr="00C774A1">
        <w:rPr>
          <w:color w:val="25437C" w:themeColor="text1"/>
          <w:sz w:val="28"/>
          <w:szCs w:val="28"/>
        </w:rPr>
        <w:t xml:space="preserve"> </w:t>
      </w:r>
      <w:r w:rsidR="00007501" w:rsidRPr="00C774A1">
        <w:rPr>
          <w:color w:val="25437C" w:themeColor="text1"/>
        </w:rPr>
        <w:t>по двум неколлинеарным векторам, доказывать теорему о разложении вектора,</w:t>
      </w:r>
      <w:r w:rsidR="009D4DC5" w:rsidRPr="00C774A1">
        <w:rPr>
          <w:color w:val="25437C" w:themeColor="text1"/>
        </w:rPr>
        <w:t xml:space="preserve"> </w:t>
      </w:r>
      <w:r w:rsidR="00007501" w:rsidRPr="00C774A1">
        <w:rPr>
          <w:color w:val="25437C" w:themeColor="text1"/>
        </w:rPr>
        <w:t>решать задачи разными способами,</w:t>
      </w:r>
      <w:r w:rsidR="009D4DC5" w:rsidRPr="00C774A1">
        <w:rPr>
          <w:color w:val="25437C" w:themeColor="text1"/>
        </w:rPr>
        <w:t xml:space="preserve"> </w:t>
      </w:r>
      <w:r w:rsidR="00007501" w:rsidRPr="00C774A1">
        <w:rPr>
          <w:color w:val="25437C" w:themeColor="text1"/>
        </w:rPr>
        <w:t xml:space="preserve">осуществлять выбор оптимального решения; формирование графической культуры; </w:t>
      </w:r>
      <w:r w:rsidR="009D4DC5" w:rsidRPr="00C774A1">
        <w:rPr>
          <w:color w:val="25437C" w:themeColor="text1"/>
        </w:rPr>
        <w:t>оперирование правилами сложения и вычитания векторов, умножения вектора на число, понятиями</w:t>
      </w:r>
      <w:proofErr w:type="gramStart"/>
      <w:r w:rsidR="009D4DC5" w:rsidRPr="00C774A1">
        <w:rPr>
          <w:color w:val="25437C" w:themeColor="text1"/>
        </w:rPr>
        <w:t xml:space="preserve"> :</w:t>
      </w:r>
      <w:proofErr w:type="gramEnd"/>
      <w:r w:rsidR="009D4DC5" w:rsidRPr="00C774A1">
        <w:rPr>
          <w:color w:val="25437C" w:themeColor="text1"/>
        </w:rPr>
        <w:t xml:space="preserve"> абсолютная величина, вектор, коллинеарные векторы, равные векторы</w:t>
      </w:r>
    </w:p>
    <w:p w:rsidR="002A09E2" w:rsidRPr="00C774A1" w:rsidRDefault="002A09E2" w:rsidP="002A09E2">
      <w:pPr>
        <w:rPr>
          <w:color w:val="25437C" w:themeColor="text1"/>
          <w:u w:val="single"/>
        </w:rPr>
      </w:pPr>
      <w:proofErr w:type="spellStart"/>
      <w:r w:rsidRPr="00C774A1">
        <w:rPr>
          <w:b/>
          <w:i/>
          <w:color w:val="25437C" w:themeColor="text1"/>
          <w:u w:val="single"/>
        </w:rPr>
        <w:t>Метапредметные</w:t>
      </w:r>
      <w:proofErr w:type="spellEnd"/>
      <w:r w:rsidRPr="00C774A1">
        <w:rPr>
          <w:b/>
          <w:i/>
          <w:color w:val="25437C" w:themeColor="text1"/>
          <w:u w:val="single"/>
        </w:rPr>
        <w:t>:</w:t>
      </w:r>
      <w:r w:rsidRPr="00C774A1">
        <w:rPr>
          <w:color w:val="25437C" w:themeColor="text1"/>
          <w:u w:val="single"/>
        </w:rPr>
        <w:t xml:space="preserve">  </w:t>
      </w:r>
    </w:p>
    <w:p w:rsidR="002A09E2" w:rsidRPr="00C774A1" w:rsidRDefault="002A09E2" w:rsidP="002A09E2">
      <w:pPr>
        <w:rPr>
          <w:color w:val="25437C" w:themeColor="text1"/>
        </w:rPr>
      </w:pPr>
      <w:r w:rsidRPr="00C774A1">
        <w:rPr>
          <w:b/>
          <w:i/>
          <w:color w:val="25437C" w:themeColor="text1"/>
        </w:rPr>
        <w:t xml:space="preserve">Познавательные: </w:t>
      </w:r>
      <w:r w:rsidRPr="00C774A1">
        <w:rPr>
          <w:color w:val="25437C" w:themeColor="text1"/>
        </w:rPr>
        <w:t xml:space="preserve">развитие логического </w:t>
      </w:r>
      <w:r w:rsidR="00007501" w:rsidRPr="00C774A1">
        <w:rPr>
          <w:color w:val="25437C" w:themeColor="text1"/>
        </w:rPr>
        <w:t xml:space="preserve">и образного </w:t>
      </w:r>
      <w:r w:rsidRPr="00C774A1">
        <w:rPr>
          <w:color w:val="25437C" w:themeColor="text1"/>
        </w:rPr>
        <w:t>мышления, умение анализировать,</w:t>
      </w:r>
      <w:r w:rsidR="00007501" w:rsidRPr="00C774A1">
        <w:rPr>
          <w:color w:val="25437C" w:themeColor="text1"/>
        </w:rPr>
        <w:t xml:space="preserve"> делать выводы,</w:t>
      </w:r>
      <w:r w:rsidRPr="00C774A1">
        <w:rPr>
          <w:color w:val="25437C" w:themeColor="text1"/>
        </w:rPr>
        <w:t xml:space="preserve"> проводить сравнение;</w:t>
      </w:r>
      <w:r w:rsidR="00A813D9" w:rsidRPr="00C774A1">
        <w:rPr>
          <w:color w:val="25437C" w:themeColor="text1"/>
        </w:rPr>
        <w:t xml:space="preserve"> формирование грамотного  употребления</w:t>
      </w:r>
      <w:r w:rsidRPr="00C774A1">
        <w:rPr>
          <w:color w:val="25437C" w:themeColor="text1"/>
        </w:rPr>
        <w:t xml:space="preserve"> математической терминологии в устной речи</w:t>
      </w:r>
      <w:proofErr w:type="gramStart"/>
      <w:r w:rsidRPr="00C774A1">
        <w:rPr>
          <w:color w:val="25437C" w:themeColor="text1"/>
        </w:rPr>
        <w:t xml:space="preserve"> </w:t>
      </w:r>
      <w:r w:rsidR="00DC5673" w:rsidRPr="00C774A1">
        <w:rPr>
          <w:color w:val="25437C" w:themeColor="text1"/>
        </w:rPr>
        <w:t>.</w:t>
      </w:r>
      <w:proofErr w:type="gramEnd"/>
    </w:p>
    <w:p w:rsidR="002A09E2" w:rsidRPr="00C774A1" w:rsidRDefault="002A09E2" w:rsidP="002A09E2">
      <w:pPr>
        <w:rPr>
          <w:color w:val="25437C" w:themeColor="text1"/>
        </w:rPr>
      </w:pPr>
      <w:r w:rsidRPr="00C774A1">
        <w:rPr>
          <w:b/>
          <w:i/>
          <w:color w:val="25437C" w:themeColor="text1"/>
        </w:rPr>
        <w:t>Коммуникативные</w:t>
      </w:r>
      <w:r w:rsidRPr="00C774A1">
        <w:rPr>
          <w:color w:val="25437C" w:themeColor="text1"/>
        </w:rPr>
        <w:t xml:space="preserve">: развитие  умения слушать и вступать в диалог, участвовать в </w:t>
      </w:r>
      <w:r w:rsidR="0059563C" w:rsidRPr="00C774A1">
        <w:rPr>
          <w:color w:val="25437C" w:themeColor="text1"/>
        </w:rPr>
        <w:t>коллективном обсуждении проблем,</w:t>
      </w:r>
      <w:r w:rsidR="00660F5B" w:rsidRPr="00C774A1">
        <w:rPr>
          <w:color w:val="25437C" w:themeColor="text1"/>
        </w:rPr>
        <w:t xml:space="preserve"> </w:t>
      </w:r>
      <w:r w:rsidR="0059563C" w:rsidRPr="00C774A1">
        <w:rPr>
          <w:color w:val="25437C" w:themeColor="text1"/>
        </w:rPr>
        <w:t>продуктивное взаимодействие и сотрудничество со сверстниками</w:t>
      </w:r>
    </w:p>
    <w:p w:rsidR="002A09E2" w:rsidRPr="00C774A1" w:rsidRDefault="002A09E2" w:rsidP="002A09E2">
      <w:pPr>
        <w:rPr>
          <w:b/>
          <w:i/>
          <w:color w:val="25437C" w:themeColor="text1"/>
        </w:rPr>
      </w:pPr>
      <w:r w:rsidRPr="00C774A1">
        <w:rPr>
          <w:b/>
          <w:i/>
          <w:color w:val="25437C" w:themeColor="text1"/>
        </w:rPr>
        <w:t>Регулятивные:</w:t>
      </w:r>
      <w:r w:rsidRPr="00C774A1">
        <w:rPr>
          <w:color w:val="25437C" w:themeColor="text1"/>
        </w:rPr>
        <w:t xml:space="preserve"> освоение действий по проверке, анализу и коррекции результатов своей деятельности; </w:t>
      </w:r>
      <w:r w:rsidR="0089543F" w:rsidRPr="00C774A1">
        <w:rPr>
          <w:color w:val="25437C" w:themeColor="text1"/>
          <w:sz w:val="24"/>
          <w:szCs w:val="24"/>
        </w:rPr>
        <w:t>осознание качества и уров</w:t>
      </w:r>
      <w:r w:rsidRPr="00C774A1">
        <w:rPr>
          <w:color w:val="25437C" w:themeColor="text1"/>
          <w:sz w:val="24"/>
          <w:szCs w:val="24"/>
        </w:rPr>
        <w:t>ня усвоения</w:t>
      </w:r>
      <w:r w:rsidR="00DC5673" w:rsidRPr="00C774A1">
        <w:rPr>
          <w:color w:val="25437C" w:themeColor="text1"/>
          <w:sz w:val="24"/>
          <w:szCs w:val="24"/>
        </w:rPr>
        <w:t>;</w:t>
      </w:r>
      <w:r w:rsidRPr="00C774A1">
        <w:rPr>
          <w:color w:val="25437C" w:themeColor="text1"/>
          <w:sz w:val="24"/>
          <w:szCs w:val="24"/>
        </w:rPr>
        <w:t xml:space="preserve"> правильность выполнения учебной задачи</w:t>
      </w:r>
    </w:p>
    <w:p w:rsidR="0003584C" w:rsidRPr="00C774A1" w:rsidRDefault="00BF2AFB" w:rsidP="00A105A7">
      <w:pPr>
        <w:rPr>
          <w:b/>
          <w:color w:val="25437C" w:themeColor="text1"/>
        </w:rPr>
      </w:pPr>
      <w:r w:rsidRPr="00C774A1">
        <w:rPr>
          <w:b/>
          <w:color w:val="25437C" w:themeColor="text1"/>
        </w:rPr>
        <w:t xml:space="preserve"> </w:t>
      </w:r>
      <w:r w:rsidR="002A09E2" w:rsidRPr="00C774A1">
        <w:rPr>
          <w:b/>
          <w:color w:val="25437C" w:themeColor="text1"/>
        </w:rPr>
        <w:t>Оборудование</w:t>
      </w:r>
      <w:r w:rsidRPr="00C774A1">
        <w:rPr>
          <w:b/>
          <w:color w:val="25437C" w:themeColor="text1"/>
        </w:rPr>
        <w:t xml:space="preserve">   </w:t>
      </w:r>
      <w:r w:rsidR="002A09E2" w:rsidRPr="00C774A1">
        <w:rPr>
          <w:b/>
          <w:color w:val="25437C" w:themeColor="text1"/>
        </w:rPr>
        <w:t xml:space="preserve">: </w:t>
      </w:r>
      <w:proofErr w:type="spellStart"/>
      <w:r w:rsidR="002A09E2" w:rsidRPr="00C774A1">
        <w:rPr>
          <w:color w:val="25437C" w:themeColor="text1"/>
        </w:rPr>
        <w:t>мультимедийный</w:t>
      </w:r>
      <w:proofErr w:type="spellEnd"/>
      <w:r w:rsidR="002A09E2" w:rsidRPr="00C774A1">
        <w:rPr>
          <w:color w:val="25437C" w:themeColor="text1"/>
        </w:rPr>
        <w:t xml:space="preserve"> проектор, </w:t>
      </w:r>
      <w:r w:rsidR="004319D2" w:rsidRPr="00C774A1">
        <w:rPr>
          <w:color w:val="25437C" w:themeColor="text1"/>
        </w:rPr>
        <w:t xml:space="preserve"> </w:t>
      </w:r>
      <w:r w:rsidR="002A09E2" w:rsidRPr="00C774A1">
        <w:rPr>
          <w:color w:val="25437C" w:themeColor="text1"/>
        </w:rPr>
        <w:t>компьютер,</w:t>
      </w:r>
      <w:r w:rsidR="004319D2" w:rsidRPr="00C774A1">
        <w:rPr>
          <w:color w:val="25437C" w:themeColor="text1"/>
        </w:rPr>
        <w:t xml:space="preserve"> </w:t>
      </w:r>
      <w:r w:rsidR="002A09E2" w:rsidRPr="00C774A1">
        <w:rPr>
          <w:color w:val="25437C" w:themeColor="text1"/>
        </w:rPr>
        <w:t>текстовая информация</w:t>
      </w:r>
      <w:proofErr w:type="gramStart"/>
      <w:r w:rsidR="00D23DB9" w:rsidRPr="00C774A1">
        <w:rPr>
          <w:b/>
          <w:color w:val="25437C" w:themeColor="text1"/>
        </w:rPr>
        <w:t xml:space="preserve"> </w:t>
      </w:r>
      <w:r w:rsidR="0059563C" w:rsidRPr="00C774A1">
        <w:rPr>
          <w:b/>
          <w:color w:val="25437C" w:themeColor="text1"/>
        </w:rPr>
        <w:t>,</w:t>
      </w:r>
      <w:proofErr w:type="gramEnd"/>
      <w:r w:rsidR="0059563C" w:rsidRPr="0016390C">
        <w:rPr>
          <w:color w:val="25437C" w:themeColor="text1"/>
        </w:rPr>
        <w:t>учебник</w:t>
      </w:r>
      <w:r w:rsidR="00CA535E" w:rsidRPr="0016390C">
        <w:rPr>
          <w:color w:val="25437C" w:themeColor="text1"/>
        </w:rPr>
        <w:t xml:space="preserve">  </w:t>
      </w:r>
    </w:p>
    <w:p w:rsidR="00BF2AFB" w:rsidRPr="00C774A1" w:rsidRDefault="0003584C" w:rsidP="00A105A7">
      <w:pPr>
        <w:rPr>
          <w:b/>
          <w:color w:val="25437C" w:themeColor="text1"/>
        </w:rPr>
      </w:pPr>
      <w:r w:rsidRPr="00C774A1">
        <w:rPr>
          <w:b/>
          <w:color w:val="25437C" w:themeColor="text1"/>
        </w:rPr>
        <w:t xml:space="preserve">                                                                               </w:t>
      </w:r>
      <w:r w:rsidR="00BF2AFB" w:rsidRPr="00C774A1">
        <w:rPr>
          <w:b/>
          <w:color w:val="25437C" w:themeColor="text1"/>
        </w:rPr>
        <w:t>Ход урока</w:t>
      </w:r>
      <w:proofErr w:type="gramStart"/>
      <w:r w:rsidR="00C22C03" w:rsidRPr="00C774A1">
        <w:rPr>
          <w:b/>
          <w:color w:val="25437C" w:themeColor="text1"/>
        </w:rPr>
        <w:t xml:space="preserve"> </w:t>
      </w:r>
      <w:r w:rsidR="00BF2AFB" w:rsidRPr="00C774A1">
        <w:rPr>
          <w:b/>
          <w:color w:val="25437C" w:themeColor="text1"/>
        </w:rPr>
        <w:t>.</w:t>
      </w:r>
      <w:proofErr w:type="gramEnd"/>
    </w:p>
    <w:tbl>
      <w:tblPr>
        <w:tblStyle w:val="a6"/>
        <w:tblW w:w="10348" w:type="dxa"/>
        <w:tblInd w:w="-459" w:type="dxa"/>
        <w:tblLayout w:type="fixed"/>
        <w:tblLook w:val="04A0"/>
      </w:tblPr>
      <w:tblGrid>
        <w:gridCol w:w="1843"/>
        <w:gridCol w:w="3402"/>
        <w:gridCol w:w="2150"/>
        <w:gridCol w:w="2953"/>
      </w:tblGrid>
      <w:tr w:rsidR="000B7003" w:rsidRPr="00C774A1" w:rsidTr="000E2DEC">
        <w:trPr>
          <w:trHeight w:val="386"/>
        </w:trPr>
        <w:tc>
          <w:tcPr>
            <w:tcW w:w="1843" w:type="dxa"/>
          </w:tcPr>
          <w:p w:rsidR="00C565D2" w:rsidRPr="00C774A1" w:rsidRDefault="000B7003" w:rsidP="00A105A7">
            <w:pPr>
              <w:rPr>
                <w:color w:val="25437C" w:themeColor="text1"/>
              </w:rPr>
            </w:pPr>
            <w:r w:rsidRPr="00C774A1">
              <w:rPr>
                <w:color w:val="25437C" w:themeColor="text1"/>
              </w:rPr>
              <w:lastRenderedPageBreak/>
              <w:t>Этапы урока</w:t>
            </w:r>
          </w:p>
        </w:tc>
        <w:tc>
          <w:tcPr>
            <w:tcW w:w="3402" w:type="dxa"/>
          </w:tcPr>
          <w:p w:rsidR="00C565D2" w:rsidRPr="00C774A1" w:rsidRDefault="000B7003" w:rsidP="00A105A7">
            <w:pPr>
              <w:rPr>
                <w:color w:val="25437C" w:themeColor="text1"/>
              </w:rPr>
            </w:pPr>
            <w:r w:rsidRPr="00C774A1">
              <w:rPr>
                <w:color w:val="25437C" w:themeColor="text1"/>
              </w:rPr>
              <w:t>Деятельность учителя</w:t>
            </w:r>
          </w:p>
        </w:tc>
        <w:tc>
          <w:tcPr>
            <w:tcW w:w="2150" w:type="dxa"/>
          </w:tcPr>
          <w:p w:rsidR="00C565D2" w:rsidRPr="00C774A1" w:rsidRDefault="000B7003" w:rsidP="00A105A7">
            <w:pPr>
              <w:rPr>
                <w:color w:val="25437C" w:themeColor="text1"/>
              </w:rPr>
            </w:pPr>
            <w:r w:rsidRPr="00C774A1">
              <w:rPr>
                <w:color w:val="25437C" w:themeColor="text1"/>
              </w:rPr>
              <w:t>Деятельность учеников</w:t>
            </w:r>
          </w:p>
        </w:tc>
        <w:tc>
          <w:tcPr>
            <w:tcW w:w="2953" w:type="dxa"/>
          </w:tcPr>
          <w:p w:rsidR="00C565D2" w:rsidRPr="00C774A1" w:rsidRDefault="000B7003" w:rsidP="00A105A7">
            <w:pPr>
              <w:rPr>
                <w:color w:val="25437C" w:themeColor="text1"/>
              </w:rPr>
            </w:pPr>
            <w:r w:rsidRPr="00C774A1">
              <w:rPr>
                <w:color w:val="25437C" w:themeColor="text1"/>
              </w:rPr>
              <w:t>Результат этапа</w:t>
            </w:r>
          </w:p>
        </w:tc>
      </w:tr>
      <w:tr w:rsidR="002A09E2" w:rsidRPr="00C774A1" w:rsidTr="00C82A4D">
        <w:trPr>
          <w:trHeight w:val="5669"/>
        </w:trPr>
        <w:tc>
          <w:tcPr>
            <w:tcW w:w="1843" w:type="dxa"/>
          </w:tcPr>
          <w:p w:rsidR="002A09E2" w:rsidRPr="00C774A1" w:rsidRDefault="002A09E2" w:rsidP="004541DD">
            <w:pPr>
              <w:rPr>
                <w:color w:val="25437C" w:themeColor="text1"/>
              </w:rPr>
            </w:pPr>
            <w:r w:rsidRPr="00C774A1">
              <w:rPr>
                <w:color w:val="25437C" w:themeColor="text1"/>
              </w:rPr>
              <w:t>1.Организационный момент</w:t>
            </w:r>
            <w:r w:rsidR="001502F1" w:rsidRPr="00C774A1">
              <w:rPr>
                <w:color w:val="25437C" w:themeColor="text1"/>
              </w:rPr>
              <w:t>.</w:t>
            </w:r>
            <w:r w:rsidR="004541DD" w:rsidRPr="00C774A1">
              <w:rPr>
                <w:color w:val="25437C" w:themeColor="text1"/>
              </w:rPr>
              <w:t xml:space="preserve"> Создание эмоционального настроя, введение в урок.</w:t>
            </w:r>
            <w:r w:rsidR="001502F1" w:rsidRPr="00C774A1">
              <w:rPr>
                <w:color w:val="25437C" w:themeColor="text1"/>
              </w:rPr>
              <w:t xml:space="preserve"> </w:t>
            </w:r>
          </w:p>
        </w:tc>
        <w:tc>
          <w:tcPr>
            <w:tcW w:w="3402" w:type="dxa"/>
          </w:tcPr>
          <w:p w:rsidR="002A09E2" w:rsidRPr="00C774A1" w:rsidRDefault="002A09E2" w:rsidP="0094019E">
            <w:pPr>
              <w:rPr>
                <w:color w:val="25437C" w:themeColor="text1"/>
              </w:rPr>
            </w:pPr>
            <w:r w:rsidRPr="00C774A1">
              <w:rPr>
                <w:color w:val="25437C" w:themeColor="text1"/>
              </w:rPr>
              <w:t>Здравствуйте,</w:t>
            </w:r>
            <w:r w:rsidR="0003584C" w:rsidRPr="00C774A1">
              <w:rPr>
                <w:color w:val="25437C" w:themeColor="text1"/>
              </w:rPr>
              <w:t xml:space="preserve"> ребята</w:t>
            </w:r>
            <w:r w:rsidRPr="00C774A1">
              <w:rPr>
                <w:color w:val="25437C" w:themeColor="text1"/>
              </w:rPr>
              <w:t>!</w:t>
            </w:r>
            <w:r w:rsidR="001502F1" w:rsidRPr="00C774A1">
              <w:rPr>
                <w:color w:val="25437C" w:themeColor="text1"/>
              </w:rPr>
              <w:t xml:space="preserve"> М</w:t>
            </w:r>
            <w:r w:rsidR="0003584C" w:rsidRPr="00C774A1">
              <w:rPr>
                <w:color w:val="25437C" w:themeColor="text1"/>
              </w:rPr>
              <w:t>не</w:t>
            </w:r>
            <w:r w:rsidR="001502F1" w:rsidRPr="00C774A1">
              <w:rPr>
                <w:color w:val="25437C" w:themeColor="text1"/>
              </w:rPr>
              <w:t xml:space="preserve"> </w:t>
            </w:r>
            <w:r w:rsidR="0003584C" w:rsidRPr="00C774A1">
              <w:rPr>
                <w:color w:val="25437C" w:themeColor="text1"/>
              </w:rPr>
              <w:t>бы хотелось,</w:t>
            </w:r>
            <w:r w:rsidR="001502F1" w:rsidRPr="00C774A1">
              <w:rPr>
                <w:color w:val="25437C" w:themeColor="text1"/>
              </w:rPr>
              <w:t xml:space="preserve"> чтобы в ходе нашего урока вы самостоятельно сформулировали тему и цели урока.</w:t>
            </w:r>
            <w:r w:rsidRPr="00C774A1">
              <w:rPr>
                <w:color w:val="25437C" w:themeColor="text1"/>
              </w:rPr>
              <w:t xml:space="preserve"> </w:t>
            </w:r>
          </w:p>
          <w:p w:rsidR="001502F1" w:rsidRPr="00C774A1" w:rsidRDefault="002A09E2" w:rsidP="0094019E">
            <w:pPr>
              <w:rPr>
                <w:color w:val="25437C" w:themeColor="text1"/>
              </w:rPr>
            </w:pPr>
            <w:r w:rsidRPr="00C774A1">
              <w:rPr>
                <w:color w:val="25437C" w:themeColor="text1"/>
              </w:rPr>
              <w:t xml:space="preserve">Учитель предлагает </w:t>
            </w:r>
            <w:r w:rsidR="001502F1" w:rsidRPr="00C774A1">
              <w:rPr>
                <w:color w:val="25437C" w:themeColor="text1"/>
              </w:rPr>
              <w:t xml:space="preserve">выполнить </w:t>
            </w:r>
            <w:r w:rsidRPr="00C774A1">
              <w:rPr>
                <w:color w:val="25437C" w:themeColor="text1"/>
              </w:rPr>
              <w:t xml:space="preserve"> задания</w:t>
            </w:r>
            <w:r w:rsidR="001502F1" w:rsidRPr="00C774A1">
              <w:rPr>
                <w:color w:val="25437C" w:themeColor="text1"/>
              </w:rPr>
              <w:t>: 1)Доказать, что любой вектор можно разложить по двум неколлинеарным векторам(1 ученик);</w:t>
            </w:r>
          </w:p>
          <w:p w:rsidR="001502F1" w:rsidRPr="00C774A1" w:rsidRDefault="001502F1" w:rsidP="0094019E">
            <w:pPr>
              <w:rPr>
                <w:color w:val="25437C" w:themeColor="text1"/>
              </w:rPr>
            </w:pPr>
            <w:r w:rsidRPr="00C774A1">
              <w:rPr>
                <w:color w:val="25437C" w:themeColor="text1"/>
              </w:rPr>
              <w:t>2)</w:t>
            </w:r>
            <w:r w:rsidR="0094019E" w:rsidRPr="00C774A1">
              <w:rPr>
                <w:color w:val="25437C" w:themeColor="text1"/>
              </w:rPr>
              <w:t>(</w:t>
            </w:r>
            <w:r w:rsidRPr="00C774A1">
              <w:rPr>
                <w:color w:val="25437C" w:themeColor="text1"/>
              </w:rPr>
              <w:t>Работает весь класс</w:t>
            </w:r>
            <w:proofErr w:type="gramStart"/>
            <w:r w:rsidR="0094019E" w:rsidRPr="00C774A1">
              <w:rPr>
                <w:color w:val="25437C" w:themeColor="text1"/>
              </w:rPr>
              <w:t>)А</w:t>
            </w:r>
            <w:proofErr w:type="gramEnd"/>
            <w:r w:rsidR="0094019E" w:rsidRPr="00C774A1">
              <w:rPr>
                <w:color w:val="25437C" w:themeColor="text1"/>
              </w:rPr>
              <w:t>ВС</w:t>
            </w:r>
            <w:r w:rsidR="0094019E" w:rsidRPr="00C774A1">
              <w:rPr>
                <w:color w:val="25437C" w:themeColor="text1"/>
                <w:lang w:val="en-US"/>
              </w:rPr>
              <w:t>D</w:t>
            </w:r>
            <w:r w:rsidR="0094019E" w:rsidRPr="00C774A1">
              <w:rPr>
                <w:color w:val="25437C" w:themeColor="text1"/>
              </w:rPr>
              <w:t>-равнобедренная трапеция</w:t>
            </w:r>
          </w:p>
          <w:p w:rsidR="0094019E" w:rsidRPr="00C774A1" w:rsidRDefault="0094019E" w:rsidP="0094019E">
            <w:pPr>
              <w:rPr>
                <w:color w:val="25437C" w:themeColor="text1"/>
              </w:rPr>
            </w:pPr>
            <w:r w:rsidRPr="00C774A1">
              <w:rPr>
                <w:color w:val="25437C" w:themeColor="text1"/>
              </w:rPr>
              <w:t>А</w:t>
            </w:r>
            <w:proofErr w:type="gramStart"/>
            <w:r w:rsidRPr="00C774A1">
              <w:rPr>
                <w:color w:val="25437C" w:themeColor="text1"/>
              </w:rPr>
              <w:t>)У</w:t>
            </w:r>
            <w:proofErr w:type="gramEnd"/>
            <w:r w:rsidRPr="00C774A1">
              <w:rPr>
                <w:color w:val="25437C" w:themeColor="text1"/>
              </w:rPr>
              <w:t>кажите 5 пар коллинеарных векторов(не используя нулевой вектор);</w:t>
            </w:r>
          </w:p>
          <w:p w:rsidR="00E00CDA" w:rsidRPr="00C774A1" w:rsidRDefault="0094019E" w:rsidP="0094019E">
            <w:pPr>
              <w:rPr>
                <w:rFonts w:eastAsiaTheme="minorEastAsia"/>
                <w:color w:val="25437C" w:themeColor="text1"/>
              </w:rPr>
            </w:pPr>
            <w:r w:rsidRPr="00C774A1">
              <w:rPr>
                <w:color w:val="25437C" w:themeColor="text1"/>
              </w:rPr>
              <w:t>Б</w:t>
            </w:r>
            <w:proofErr w:type="gramStart"/>
            <w:r w:rsidRPr="00C774A1">
              <w:rPr>
                <w:color w:val="25437C" w:themeColor="text1"/>
              </w:rPr>
              <w:t>)</w:t>
            </w:r>
            <w:proofErr w:type="spellStart"/>
            <w:r w:rsidRPr="00C774A1">
              <w:rPr>
                <w:color w:val="25437C" w:themeColor="text1"/>
              </w:rPr>
              <w:t>Д</w:t>
            </w:r>
            <w:proofErr w:type="gramEnd"/>
            <w:r w:rsidRPr="00C774A1">
              <w:rPr>
                <w:color w:val="25437C" w:themeColor="text1"/>
              </w:rPr>
              <w:t>окажите,что</w:t>
            </w:r>
            <w:proofErr w:type="spellEnd"/>
            <w:r w:rsidRPr="00C774A1">
              <w:rPr>
                <w:color w:val="25437C" w:themeColor="text1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25437C" w:themeColor="text1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25437C" w:themeColor="text1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25437C" w:themeColor="text1"/>
                        </w:rPr>
                        <m:t>АО</m:t>
                      </m:r>
                    </m:e>
                  </m:acc>
                </m:e>
              </m:d>
            </m:oMath>
            <w:r w:rsidRPr="00C774A1">
              <w:rPr>
                <w:rFonts w:eastAsiaTheme="minorEastAsia"/>
                <w:color w:val="25437C" w:themeColor="text1"/>
              </w:rPr>
              <w:t>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color w:val="25437C" w:themeColor="text1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25437C" w:themeColor="text1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25437C" w:themeColor="text1"/>
                          <w:lang w:val="en-US"/>
                        </w:rPr>
                        <m:t>D</m:t>
                      </m:r>
                      <m:r>
                        <w:rPr>
                          <w:rFonts w:ascii="Cambria Math" w:hAnsi="Cambria Math"/>
                          <w:color w:val="25437C" w:themeColor="text1"/>
                        </w:rPr>
                        <m:t>О</m:t>
                      </m:r>
                    </m:e>
                  </m:acc>
                </m:e>
              </m:d>
            </m:oMath>
            <w:r w:rsidRPr="00C774A1">
              <w:rPr>
                <w:rFonts w:eastAsiaTheme="minorEastAsia"/>
                <w:color w:val="25437C" w:themeColor="text1"/>
              </w:rPr>
              <w:t xml:space="preserve"> (О-точка пересечения диагоналей</w:t>
            </w:r>
            <w:r w:rsidR="00E00CDA" w:rsidRPr="00C774A1">
              <w:rPr>
                <w:rFonts w:eastAsiaTheme="minorEastAsia"/>
                <w:color w:val="25437C" w:themeColor="text1"/>
              </w:rPr>
              <w:t>.</w:t>
            </w:r>
          </w:p>
          <w:p w:rsidR="00E00CDA" w:rsidRPr="00C774A1" w:rsidRDefault="00E00CDA" w:rsidP="0016390C">
            <w:pPr>
              <w:rPr>
                <w:rFonts w:eastAsiaTheme="minorEastAsia"/>
                <w:color w:val="25437C" w:themeColor="text1"/>
              </w:rPr>
            </w:pPr>
            <w:r w:rsidRPr="00C774A1">
              <w:rPr>
                <w:rFonts w:eastAsiaTheme="minorEastAsia"/>
                <w:color w:val="25437C" w:themeColor="text1"/>
              </w:rPr>
              <w:t>(рисунок на экране)</w:t>
            </w:r>
          </w:p>
        </w:tc>
        <w:tc>
          <w:tcPr>
            <w:tcW w:w="2150" w:type="dxa"/>
          </w:tcPr>
          <w:p w:rsidR="007101ED" w:rsidRPr="00C774A1" w:rsidRDefault="002A09E2" w:rsidP="0059563C">
            <w:pPr>
              <w:rPr>
                <w:color w:val="25437C" w:themeColor="text1"/>
              </w:rPr>
            </w:pPr>
            <w:r w:rsidRPr="00C774A1">
              <w:rPr>
                <w:color w:val="25437C" w:themeColor="text1"/>
              </w:rPr>
              <w:t>Здороваются, усаживаются за парты,</w:t>
            </w:r>
            <w:r w:rsidR="004319D2" w:rsidRPr="00C774A1">
              <w:rPr>
                <w:color w:val="25437C" w:themeColor="text1"/>
              </w:rPr>
              <w:t xml:space="preserve"> </w:t>
            </w:r>
            <w:r w:rsidR="00D23DB9" w:rsidRPr="00C774A1">
              <w:rPr>
                <w:color w:val="25437C" w:themeColor="text1"/>
              </w:rPr>
              <w:t>в</w:t>
            </w:r>
            <w:r w:rsidRPr="00C774A1">
              <w:rPr>
                <w:color w:val="25437C" w:themeColor="text1"/>
              </w:rPr>
              <w:t>ыполняют за</w:t>
            </w:r>
            <w:r w:rsidR="0059563C" w:rsidRPr="00C774A1">
              <w:rPr>
                <w:color w:val="25437C" w:themeColor="text1"/>
              </w:rPr>
              <w:t>дание</w:t>
            </w:r>
            <w:proofErr w:type="gramStart"/>
            <w:r w:rsidR="0059563C" w:rsidRPr="00C774A1">
              <w:rPr>
                <w:color w:val="25437C" w:themeColor="text1"/>
              </w:rPr>
              <w:t>.</w:t>
            </w:r>
            <w:r w:rsidR="007101ED" w:rsidRPr="00C774A1">
              <w:rPr>
                <w:bCs/>
                <w:color w:val="25437C" w:themeColor="text1"/>
              </w:rPr>
              <w:t>.</w:t>
            </w:r>
            <w:proofErr w:type="gramEnd"/>
          </w:p>
          <w:p w:rsidR="002A09E2" w:rsidRPr="00C774A1" w:rsidRDefault="002A09E2" w:rsidP="0094019E">
            <w:pPr>
              <w:rPr>
                <w:color w:val="25437C" w:themeColor="text1"/>
              </w:rPr>
            </w:pPr>
          </w:p>
        </w:tc>
        <w:tc>
          <w:tcPr>
            <w:tcW w:w="2953" w:type="dxa"/>
          </w:tcPr>
          <w:p w:rsidR="002A09E2" w:rsidRPr="00C774A1" w:rsidRDefault="002A09E2" w:rsidP="00A105A7">
            <w:pPr>
              <w:rPr>
                <w:color w:val="25437C" w:themeColor="text1"/>
              </w:rPr>
            </w:pPr>
            <w:r w:rsidRPr="00C774A1">
              <w:rPr>
                <w:color w:val="25437C" w:themeColor="text1"/>
              </w:rPr>
              <w:t>Психологический настрой на продуктивную работу.</w:t>
            </w:r>
          </w:p>
          <w:p w:rsidR="002A09E2" w:rsidRPr="00C774A1" w:rsidRDefault="002A09E2" w:rsidP="00E00CDA">
            <w:pPr>
              <w:tabs>
                <w:tab w:val="left" w:pos="2341"/>
              </w:tabs>
              <w:rPr>
                <w:color w:val="25437C" w:themeColor="text1"/>
              </w:rPr>
            </w:pPr>
            <w:r w:rsidRPr="00C774A1">
              <w:rPr>
                <w:color w:val="25437C" w:themeColor="text1"/>
              </w:rPr>
              <w:t>Включаются в активную деятельность.</w:t>
            </w:r>
            <w:r w:rsidR="004319D2" w:rsidRPr="00C774A1">
              <w:rPr>
                <w:color w:val="25437C" w:themeColor="text1"/>
              </w:rPr>
              <w:t xml:space="preserve"> </w:t>
            </w:r>
            <w:r w:rsidRPr="00C774A1">
              <w:rPr>
                <w:color w:val="25437C" w:themeColor="text1"/>
              </w:rPr>
              <w:t xml:space="preserve">Повторяют </w:t>
            </w:r>
            <w:r w:rsidR="00E00CDA" w:rsidRPr="00C774A1">
              <w:rPr>
                <w:color w:val="25437C" w:themeColor="text1"/>
              </w:rPr>
              <w:t>понятия: вектор, коллинеарные векторы, абсолютная величина вектора, равнобедренная трапеция,</w:t>
            </w:r>
            <w:r w:rsidR="00660F5B" w:rsidRPr="00C774A1">
              <w:rPr>
                <w:color w:val="25437C" w:themeColor="text1"/>
              </w:rPr>
              <w:t xml:space="preserve"> </w:t>
            </w:r>
            <w:r w:rsidR="00E00CDA" w:rsidRPr="00C774A1">
              <w:rPr>
                <w:color w:val="25437C" w:themeColor="text1"/>
              </w:rPr>
              <w:t>диагонали.</w:t>
            </w:r>
          </w:p>
        </w:tc>
      </w:tr>
      <w:tr w:rsidR="000E2DEC" w:rsidRPr="00C774A1" w:rsidTr="000E2DEC">
        <w:trPr>
          <w:trHeight w:val="408"/>
        </w:trPr>
        <w:tc>
          <w:tcPr>
            <w:tcW w:w="1843" w:type="dxa"/>
          </w:tcPr>
          <w:p w:rsidR="00E00CDA" w:rsidRPr="00C774A1" w:rsidRDefault="00133440" w:rsidP="00A105A7">
            <w:pPr>
              <w:rPr>
                <w:color w:val="25437C" w:themeColor="text1"/>
              </w:rPr>
            </w:pPr>
            <w:r w:rsidRPr="00C774A1">
              <w:rPr>
                <w:rFonts w:ascii="Times New Roman" w:hAnsi="Times New Roman" w:cs="Times New Roman"/>
                <w:color w:val="25437C" w:themeColor="text1"/>
                <w:sz w:val="24"/>
                <w:szCs w:val="24"/>
              </w:rPr>
              <w:t>2</w:t>
            </w:r>
            <w:r w:rsidR="000E2DEC" w:rsidRPr="00C774A1">
              <w:rPr>
                <w:rFonts w:ascii="Times New Roman" w:hAnsi="Times New Roman" w:cs="Times New Roman"/>
                <w:color w:val="25437C" w:themeColor="text1"/>
                <w:sz w:val="24"/>
                <w:szCs w:val="24"/>
              </w:rPr>
              <w:t>.</w:t>
            </w:r>
            <w:r w:rsidR="00DF1DEA" w:rsidRPr="0016390C">
              <w:t>Актуализация знаний</w:t>
            </w:r>
            <w:r w:rsidR="00E00CDA" w:rsidRPr="00C774A1">
              <w:rPr>
                <w:rFonts w:ascii="Times New Roman" w:hAnsi="Times New Roman" w:cs="Times New Roman"/>
                <w:color w:val="25437C" w:themeColor="text1"/>
                <w:sz w:val="24"/>
                <w:szCs w:val="24"/>
              </w:rPr>
              <w:t>.</w:t>
            </w:r>
            <w:r w:rsidR="00C612A9" w:rsidRPr="00C774A1">
              <w:rPr>
                <w:color w:val="25437C" w:themeColor="text1"/>
              </w:rPr>
              <w:t xml:space="preserve"> </w:t>
            </w:r>
            <w:r w:rsidR="00E00CDA" w:rsidRPr="00C774A1">
              <w:rPr>
                <w:color w:val="25437C" w:themeColor="text1"/>
              </w:rPr>
              <w:t>Р</w:t>
            </w:r>
            <w:r w:rsidR="00660F5B" w:rsidRPr="00C774A1">
              <w:rPr>
                <w:color w:val="25437C" w:themeColor="text1"/>
              </w:rPr>
              <w:t>а</w:t>
            </w:r>
            <w:r w:rsidR="00E00CDA" w:rsidRPr="00C774A1">
              <w:rPr>
                <w:color w:val="25437C" w:themeColor="text1"/>
              </w:rPr>
              <w:t>бота по теме урока</w:t>
            </w:r>
          </w:p>
          <w:p w:rsidR="00E00CDA" w:rsidRPr="00C774A1" w:rsidRDefault="00E00CDA" w:rsidP="00A105A7">
            <w:pPr>
              <w:rPr>
                <w:color w:val="25437C" w:themeColor="text1"/>
              </w:rPr>
            </w:pPr>
          </w:p>
          <w:p w:rsidR="00E00CDA" w:rsidRPr="00C774A1" w:rsidRDefault="00E00CDA" w:rsidP="00A105A7">
            <w:pPr>
              <w:rPr>
                <w:color w:val="25437C" w:themeColor="text1"/>
              </w:rPr>
            </w:pPr>
          </w:p>
          <w:p w:rsidR="00E00CDA" w:rsidRPr="00C774A1" w:rsidRDefault="00E00CDA" w:rsidP="00A105A7">
            <w:pPr>
              <w:rPr>
                <w:color w:val="25437C" w:themeColor="text1"/>
              </w:rPr>
            </w:pPr>
          </w:p>
          <w:p w:rsidR="00E00CDA" w:rsidRPr="00C774A1" w:rsidRDefault="00E00CDA" w:rsidP="00A105A7">
            <w:pPr>
              <w:rPr>
                <w:color w:val="25437C" w:themeColor="text1"/>
              </w:rPr>
            </w:pPr>
          </w:p>
          <w:p w:rsidR="00E00CDA" w:rsidRPr="00C774A1" w:rsidRDefault="00E00CDA" w:rsidP="00A105A7">
            <w:pPr>
              <w:rPr>
                <w:color w:val="25437C" w:themeColor="text1"/>
              </w:rPr>
            </w:pPr>
          </w:p>
          <w:p w:rsidR="00E00CDA" w:rsidRPr="00C774A1" w:rsidRDefault="00E00CDA" w:rsidP="00A105A7">
            <w:pPr>
              <w:rPr>
                <w:color w:val="25437C" w:themeColor="text1"/>
              </w:rPr>
            </w:pPr>
          </w:p>
          <w:p w:rsidR="00E00CDA" w:rsidRPr="00C774A1" w:rsidRDefault="00E00CDA" w:rsidP="00A105A7">
            <w:pPr>
              <w:rPr>
                <w:color w:val="25437C" w:themeColor="text1"/>
              </w:rPr>
            </w:pPr>
          </w:p>
          <w:p w:rsidR="000E2DEC" w:rsidRPr="00C774A1" w:rsidRDefault="000E2DEC" w:rsidP="00A105A7">
            <w:pPr>
              <w:rPr>
                <w:rFonts w:ascii="Times New Roman" w:hAnsi="Times New Roman" w:cs="Times New Roman"/>
                <w:color w:val="25437C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2DEC" w:rsidRPr="00C774A1" w:rsidRDefault="00DF1DEA" w:rsidP="00660F5B">
            <w:pPr>
              <w:rPr>
                <w:rFonts w:ascii="Times New Roman" w:hAnsi="Times New Roman" w:cs="Times New Roman"/>
                <w:color w:val="25437C" w:themeColor="text1"/>
                <w:sz w:val="24"/>
                <w:szCs w:val="24"/>
              </w:rPr>
            </w:pPr>
            <w:r w:rsidRPr="00C774A1">
              <w:rPr>
                <w:color w:val="25437C" w:themeColor="text1"/>
              </w:rPr>
              <w:t xml:space="preserve"> </w:t>
            </w:r>
            <w:r w:rsidR="00660F5B" w:rsidRPr="00C774A1">
              <w:rPr>
                <w:color w:val="25437C" w:themeColor="text1"/>
              </w:rPr>
              <w:t>Учитель предлагает решить задачу: В ∆АВС  ВМ=1/3 АВ</w:t>
            </w:r>
            <w:proofErr w:type="gramStart"/>
            <w:r w:rsidR="00660F5B" w:rsidRPr="00C774A1">
              <w:rPr>
                <w:color w:val="25437C" w:themeColor="text1"/>
              </w:rPr>
              <w:t>,А</w:t>
            </w:r>
            <w:proofErr w:type="gramEnd"/>
            <w:r w:rsidR="00660F5B" w:rsidRPr="00C774A1">
              <w:rPr>
                <w:color w:val="25437C" w:themeColor="text1"/>
              </w:rPr>
              <w:t>К=1/4 АС,</w:t>
            </w:r>
            <m:oMath>
              <m:r>
                <w:rPr>
                  <w:rFonts w:ascii="Cambria Math" w:hAnsi="Cambria Math"/>
                  <w:color w:val="25437C" w:themeColor="text1"/>
                </w:rPr>
                <m:t xml:space="preserve"> 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25437C" w:themeColor="text1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25437C" w:themeColor="text1"/>
                    </w:rPr>
                    <m:t>ВМ</m:t>
                  </m:r>
                </m:e>
              </m:acc>
            </m:oMath>
            <w:r w:rsidR="00660F5B" w:rsidRPr="00C774A1">
              <w:rPr>
                <w:rFonts w:eastAsiaTheme="minorEastAsia"/>
                <w:color w:val="25437C" w:themeColor="text1"/>
              </w:rPr>
              <w:t xml:space="preserve"> =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25437C" w:themeColor="text1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25437C" w:themeColor="text1"/>
                    </w:rPr>
                    <m:t xml:space="preserve"> х</m:t>
                  </m:r>
                </m:e>
              </m:acc>
            </m:oMath>
            <w:r w:rsidR="00660F5B" w:rsidRPr="00C774A1">
              <w:rPr>
                <w:rFonts w:eastAsiaTheme="minorEastAsia"/>
                <w:color w:val="25437C" w:themeColor="text1"/>
              </w:rPr>
              <w:t xml:space="preserve">,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25437C" w:themeColor="text1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25437C" w:themeColor="text1"/>
                    </w:rPr>
                    <m:t>АК</m:t>
                  </m:r>
                </m:e>
              </m:acc>
            </m:oMath>
            <w:r w:rsidR="00660F5B" w:rsidRPr="00C774A1">
              <w:rPr>
                <w:rFonts w:eastAsiaTheme="minorEastAsia"/>
                <w:color w:val="25437C" w:themeColor="text1"/>
              </w:rPr>
              <w:t xml:space="preserve"> =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25437C" w:themeColor="text1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25437C" w:themeColor="text1"/>
                    </w:rPr>
                    <m:t>у</m:t>
                  </m:r>
                </m:e>
              </m:acc>
            </m:oMath>
            <w:r w:rsidR="00660F5B" w:rsidRPr="00C774A1">
              <w:rPr>
                <w:rFonts w:eastAsiaTheme="minorEastAsia"/>
                <w:color w:val="25437C" w:themeColor="text1"/>
              </w:rPr>
              <w:t xml:space="preserve">, АР- </w:t>
            </w:r>
            <w:proofErr w:type="spellStart"/>
            <w:r w:rsidR="00660F5B" w:rsidRPr="00C774A1">
              <w:rPr>
                <w:rFonts w:eastAsiaTheme="minorEastAsia"/>
                <w:color w:val="25437C" w:themeColor="text1"/>
              </w:rPr>
              <w:t>медиана.а</w:t>
            </w:r>
            <w:proofErr w:type="spellEnd"/>
            <w:r w:rsidR="00660F5B" w:rsidRPr="00C774A1">
              <w:rPr>
                <w:rFonts w:eastAsiaTheme="minorEastAsia"/>
                <w:color w:val="25437C" w:themeColor="text1"/>
              </w:rPr>
              <w:t xml:space="preserve">) Выразите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25437C" w:themeColor="text1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25437C" w:themeColor="text1"/>
                    </w:rPr>
                    <m:t>АР</m:t>
                  </m:r>
                </m:e>
              </m:acc>
            </m:oMath>
            <w:r w:rsidR="00660F5B" w:rsidRPr="00C774A1">
              <w:rPr>
                <w:rFonts w:eastAsiaTheme="minorEastAsia"/>
                <w:color w:val="25437C" w:themeColor="text1"/>
              </w:rPr>
              <w:t xml:space="preserve"> через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25437C" w:themeColor="text1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25437C" w:themeColor="text1"/>
                    </w:rPr>
                    <m:t>х</m:t>
                  </m:r>
                </m:e>
              </m:acc>
            </m:oMath>
            <w:r w:rsidR="00660F5B" w:rsidRPr="00C774A1">
              <w:rPr>
                <w:rFonts w:eastAsiaTheme="minorEastAsia"/>
                <w:color w:val="25437C" w:themeColor="text1"/>
              </w:rPr>
              <w:t xml:space="preserve">  и 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25437C" w:themeColor="text1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25437C" w:themeColor="text1"/>
                    </w:rPr>
                    <m:t>у</m:t>
                  </m:r>
                </m:e>
              </m:acc>
            </m:oMath>
            <w:r w:rsidR="00660F5B" w:rsidRPr="00C774A1">
              <w:rPr>
                <w:rFonts w:eastAsiaTheme="minorEastAsia"/>
                <w:color w:val="25437C" w:themeColor="text1"/>
              </w:rPr>
              <w:t xml:space="preserve"> ; б) Постройте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25437C" w:themeColor="text1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25437C" w:themeColor="text1"/>
                    </w:rPr>
                    <m:t>а</m:t>
                  </m:r>
                </m:e>
              </m:acc>
            </m:oMath>
            <w:r w:rsidR="00660F5B" w:rsidRPr="00C774A1">
              <w:rPr>
                <w:rFonts w:eastAsiaTheme="minorEastAsia"/>
                <w:color w:val="25437C" w:themeColor="text1"/>
              </w:rPr>
              <w:t xml:space="preserve"> = 3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25437C" w:themeColor="text1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25437C" w:themeColor="text1"/>
                    </w:rPr>
                    <m:t>х</m:t>
                  </m:r>
                </m:e>
              </m:acc>
            </m:oMath>
            <w:r w:rsidR="00660F5B" w:rsidRPr="00C774A1">
              <w:rPr>
                <w:rFonts w:eastAsiaTheme="minorEastAsia"/>
                <w:color w:val="25437C" w:themeColor="text1"/>
              </w:rPr>
              <w:t xml:space="preserve"> + 2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25437C" w:themeColor="text1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25437C" w:themeColor="text1"/>
                    </w:rPr>
                    <m:t>у</m:t>
                  </m:r>
                </m:e>
              </m:acc>
            </m:oMath>
            <w:r w:rsidR="003F34DE" w:rsidRPr="00C774A1">
              <w:rPr>
                <w:rFonts w:eastAsiaTheme="minorEastAsia"/>
                <w:color w:val="25437C" w:themeColor="text1"/>
              </w:rPr>
              <w:t>.</w:t>
            </w:r>
          </w:p>
        </w:tc>
        <w:tc>
          <w:tcPr>
            <w:tcW w:w="2150" w:type="dxa"/>
          </w:tcPr>
          <w:p w:rsidR="00DF1DEA" w:rsidRPr="00C774A1" w:rsidRDefault="00DF1DEA" w:rsidP="00596CC1">
            <w:pPr>
              <w:rPr>
                <w:color w:val="25437C" w:themeColor="text1"/>
              </w:rPr>
            </w:pPr>
            <w:r w:rsidRPr="00C774A1">
              <w:rPr>
                <w:rFonts w:ascii="Times New Roman" w:hAnsi="Times New Roman" w:cs="Times New Roman"/>
                <w:color w:val="25437C" w:themeColor="text1"/>
                <w:sz w:val="24"/>
                <w:szCs w:val="24"/>
              </w:rPr>
              <w:t>Выполняют задание</w:t>
            </w:r>
            <w:r w:rsidRPr="00C774A1">
              <w:rPr>
                <w:color w:val="25437C" w:themeColor="text1"/>
              </w:rPr>
              <w:t>,</w:t>
            </w:r>
            <w:r w:rsidR="004319D2" w:rsidRPr="00C774A1">
              <w:rPr>
                <w:color w:val="25437C" w:themeColor="text1"/>
              </w:rPr>
              <w:t xml:space="preserve"> </w:t>
            </w:r>
            <w:r w:rsidRPr="00C774A1">
              <w:rPr>
                <w:color w:val="25437C" w:themeColor="text1"/>
              </w:rPr>
              <w:t>участвуют  в коллективном обсуждении проблем</w:t>
            </w:r>
            <w:r w:rsidR="003F34DE" w:rsidRPr="00C774A1">
              <w:rPr>
                <w:color w:val="25437C" w:themeColor="text1"/>
              </w:rPr>
              <w:t>ы</w:t>
            </w:r>
            <w:r w:rsidRPr="00C774A1">
              <w:rPr>
                <w:color w:val="25437C" w:themeColor="text1"/>
              </w:rPr>
              <w:t>.</w:t>
            </w:r>
          </w:p>
          <w:p w:rsidR="000E2DEC" w:rsidRPr="00C774A1" w:rsidRDefault="000E2DEC" w:rsidP="00A105A7">
            <w:pPr>
              <w:rPr>
                <w:rFonts w:ascii="Times New Roman" w:hAnsi="Times New Roman" w:cs="Times New Roman"/>
                <w:color w:val="25437C" w:themeColor="text1"/>
                <w:sz w:val="24"/>
                <w:szCs w:val="24"/>
              </w:rPr>
            </w:pPr>
          </w:p>
        </w:tc>
        <w:tc>
          <w:tcPr>
            <w:tcW w:w="2953" w:type="dxa"/>
          </w:tcPr>
          <w:p w:rsidR="000E2DEC" w:rsidRPr="00C774A1" w:rsidRDefault="00DF1DEA" w:rsidP="003F34DE">
            <w:pPr>
              <w:rPr>
                <w:color w:val="25437C" w:themeColor="text1"/>
              </w:rPr>
            </w:pPr>
            <w:r w:rsidRPr="00C774A1">
              <w:rPr>
                <w:color w:val="25437C" w:themeColor="text1"/>
              </w:rPr>
              <w:t>Формирование умения</w:t>
            </w:r>
            <w:r w:rsidR="003F34DE" w:rsidRPr="00C774A1">
              <w:rPr>
                <w:color w:val="25437C" w:themeColor="text1"/>
              </w:rPr>
              <w:t xml:space="preserve"> </w:t>
            </w:r>
            <w:r w:rsidR="003F34DE" w:rsidRPr="00C774A1">
              <w:rPr>
                <w:rFonts w:ascii="Times New Roman" w:hAnsi="Times New Roman" w:cs="Times New Roman"/>
                <w:color w:val="25437C" w:themeColor="text1"/>
              </w:rPr>
              <w:t xml:space="preserve">раскладывать вектор </w:t>
            </w:r>
            <w:r w:rsidR="003F34DE" w:rsidRPr="00C774A1">
              <w:rPr>
                <w:color w:val="25437C" w:themeColor="text1"/>
                <w:sz w:val="28"/>
                <w:szCs w:val="28"/>
              </w:rPr>
              <w:t xml:space="preserve"> </w:t>
            </w:r>
            <w:r w:rsidR="003F34DE" w:rsidRPr="00C774A1">
              <w:rPr>
                <w:color w:val="25437C" w:themeColor="text1"/>
              </w:rPr>
              <w:t xml:space="preserve">по двум неколлинеарным векторам, </w:t>
            </w:r>
            <w:r w:rsidR="002B1B1D" w:rsidRPr="00C774A1">
              <w:rPr>
                <w:color w:val="25437C" w:themeColor="text1"/>
              </w:rPr>
              <w:t>грамотно употреблять</w:t>
            </w:r>
            <w:r w:rsidRPr="00C774A1">
              <w:rPr>
                <w:color w:val="25437C" w:themeColor="text1"/>
              </w:rPr>
              <w:t xml:space="preserve"> </w:t>
            </w:r>
            <w:r w:rsidR="002B1B1D" w:rsidRPr="00C774A1">
              <w:rPr>
                <w:color w:val="25437C" w:themeColor="text1"/>
              </w:rPr>
              <w:t>математическую терминологию</w:t>
            </w:r>
            <w:r w:rsidRPr="00C774A1">
              <w:rPr>
                <w:color w:val="25437C" w:themeColor="text1"/>
              </w:rPr>
              <w:t xml:space="preserve"> в устной речи</w:t>
            </w:r>
            <w:r w:rsidR="009B4436" w:rsidRPr="00C774A1">
              <w:rPr>
                <w:color w:val="25437C" w:themeColor="text1"/>
              </w:rPr>
              <w:t>.</w:t>
            </w:r>
          </w:p>
        </w:tc>
      </w:tr>
      <w:tr w:rsidR="00470F30" w:rsidRPr="00C774A1" w:rsidTr="000E2DEC">
        <w:trPr>
          <w:trHeight w:val="408"/>
        </w:trPr>
        <w:tc>
          <w:tcPr>
            <w:tcW w:w="1843" w:type="dxa"/>
          </w:tcPr>
          <w:p w:rsidR="00470F30" w:rsidRPr="00C774A1" w:rsidRDefault="00133440" w:rsidP="003F34DE">
            <w:pPr>
              <w:rPr>
                <w:color w:val="25437C" w:themeColor="text1"/>
              </w:rPr>
            </w:pPr>
            <w:r w:rsidRPr="00C774A1">
              <w:rPr>
                <w:color w:val="25437C" w:themeColor="text1"/>
              </w:rPr>
              <w:t>3.</w:t>
            </w:r>
            <w:r w:rsidR="00FE0F61" w:rsidRPr="00C774A1">
              <w:rPr>
                <w:b/>
                <w:color w:val="25437C" w:themeColor="text1"/>
                <w:sz w:val="28"/>
                <w:szCs w:val="28"/>
              </w:rPr>
              <w:t xml:space="preserve"> </w:t>
            </w:r>
            <w:r w:rsidR="003F34DE" w:rsidRPr="00C774A1">
              <w:rPr>
                <w:color w:val="25437C" w:themeColor="text1"/>
              </w:rPr>
              <w:t>. Работа по теме урока. В</w:t>
            </w:r>
            <w:r w:rsidR="00FE0F61" w:rsidRPr="00C774A1">
              <w:rPr>
                <w:color w:val="25437C" w:themeColor="text1"/>
              </w:rPr>
              <w:t>ывод темы и целей урока.</w:t>
            </w:r>
          </w:p>
        </w:tc>
        <w:tc>
          <w:tcPr>
            <w:tcW w:w="3402" w:type="dxa"/>
          </w:tcPr>
          <w:p w:rsidR="00470F30" w:rsidRPr="00C774A1" w:rsidRDefault="00470F30" w:rsidP="003F34DE">
            <w:pPr>
              <w:rPr>
                <w:rFonts w:eastAsiaTheme="minorEastAsia"/>
                <w:color w:val="25437C" w:themeColor="text1"/>
              </w:rPr>
            </w:pPr>
            <w:r w:rsidRPr="00C774A1">
              <w:rPr>
                <w:color w:val="25437C" w:themeColor="text1"/>
              </w:rPr>
              <w:t xml:space="preserve">   Учитель предлагает учащимся </w:t>
            </w:r>
            <w:r w:rsidR="003F34DE" w:rsidRPr="00C774A1">
              <w:rPr>
                <w:color w:val="25437C" w:themeColor="text1"/>
              </w:rPr>
              <w:t>следующее задание: АВСД</w:t>
            </w:r>
            <w:proofErr w:type="gramStart"/>
            <w:r w:rsidR="003F34DE" w:rsidRPr="00C774A1">
              <w:rPr>
                <w:color w:val="25437C" w:themeColor="text1"/>
                <w:lang w:val="en-US"/>
              </w:rPr>
              <w:t>D</w:t>
            </w:r>
            <w:proofErr w:type="gramEnd"/>
            <w:r w:rsidR="003F34DE" w:rsidRPr="00C774A1">
              <w:rPr>
                <w:color w:val="25437C" w:themeColor="text1"/>
              </w:rPr>
              <w:t>– четырехугольник, АМ=МС,</w:t>
            </w:r>
            <w:r w:rsidR="003F34DE" w:rsidRPr="00C774A1">
              <w:rPr>
                <w:color w:val="25437C" w:themeColor="text1"/>
                <w:lang w:val="en-US"/>
              </w:rPr>
              <w:t>BN</w:t>
            </w:r>
            <w:r w:rsidR="003F34DE" w:rsidRPr="00C774A1">
              <w:rPr>
                <w:color w:val="25437C" w:themeColor="text1"/>
              </w:rPr>
              <w:t>=</w:t>
            </w:r>
            <w:r w:rsidR="003F34DE" w:rsidRPr="00C774A1">
              <w:rPr>
                <w:color w:val="25437C" w:themeColor="text1"/>
                <w:lang w:val="en-US"/>
              </w:rPr>
              <w:t>ND</w:t>
            </w:r>
            <w:r w:rsidR="003F34DE" w:rsidRPr="00C774A1">
              <w:rPr>
                <w:color w:val="25437C" w:themeColor="text1"/>
              </w:rPr>
              <w:t xml:space="preserve">. Доказать, что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25437C" w:themeColor="text1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25437C" w:themeColor="text1"/>
                    </w:rPr>
                    <m:t>MN</m:t>
                  </m:r>
                </m:e>
              </m:acc>
            </m:oMath>
            <w:r w:rsidR="003F34DE" w:rsidRPr="00C774A1">
              <w:rPr>
                <w:rFonts w:eastAsiaTheme="minorEastAsia"/>
                <w:color w:val="25437C" w:themeColor="text1"/>
              </w:rPr>
              <w:t>=1/2(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25437C" w:themeColor="text1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25437C" w:themeColor="text1"/>
                    </w:rPr>
                    <m:t>AD</m:t>
                  </m:r>
                </m:e>
              </m:acc>
            </m:oMath>
            <w:r w:rsidR="003F34DE" w:rsidRPr="00C774A1">
              <w:rPr>
                <w:rFonts w:eastAsiaTheme="minorEastAsia"/>
                <w:color w:val="25437C" w:themeColor="text1"/>
              </w:rPr>
              <w:t>+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25437C" w:themeColor="text1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25437C" w:themeColor="text1"/>
                    </w:rPr>
                    <m:t>CB</m:t>
                  </m:r>
                </m:e>
              </m:acc>
            </m:oMath>
            <w:r w:rsidR="003F34DE" w:rsidRPr="00C774A1">
              <w:rPr>
                <w:rFonts w:eastAsiaTheme="minorEastAsia"/>
                <w:color w:val="25437C" w:themeColor="text1"/>
              </w:rPr>
              <w:t>).</w:t>
            </w:r>
          </w:p>
          <w:p w:rsidR="003F34DE" w:rsidRPr="00C774A1" w:rsidRDefault="003F34DE" w:rsidP="003F34DE">
            <w:pPr>
              <w:rPr>
                <w:rFonts w:eastAsiaTheme="minorEastAsia"/>
                <w:color w:val="25437C" w:themeColor="text1"/>
              </w:rPr>
            </w:pPr>
            <w:r w:rsidRPr="00C774A1">
              <w:rPr>
                <w:rFonts w:eastAsiaTheme="minorEastAsia"/>
                <w:color w:val="25437C" w:themeColor="text1"/>
              </w:rPr>
              <w:t>(1)Ребятам предлагается сначала поработать в парах;</w:t>
            </w:r>
          </w:p>
          <w:p w:rsidR="003F34DE" w:rsidRPr="00C774A1" w:rsidRDefault="003F34DE" w:rsidP="00E00E20">
            <w:pPr>
              <w:rPr>
                <w:rFonts w:eastAsiaTheme="minorEastAsia"/>
                <w:color w:val="25437C" w:themeColor="text1"/>
              </w:rPr>
            </w:pPr>
            <w:r w:rsidRPr="00C774A1">
              <w:rPr>
                <w:rFonts w:eastAsiaTheme="minorEastAsia"/>
                <w:color w:val="25437C" w:themeColor="text1"/>
              </w:rPr>
              <w:t xml:space="preserve">2)Выдвижение </w:t>
            </w:r>
            <w:proofErr w:type="spellStart"/>
            <w:r w:rsidRPr="00C774A1">
              <w:rPr>
                <w:rFonts w:eastAsiaTheme="minorEastAsia"/>
                <w:color w:val="25437C" w:themeColor="text1"/>
              </w:rPr>
              <w:t>гипотиз</w:t>
            </w:r>
            <w:proofErr w:type="spellEnd"/>
            <w:r w:rsidR="00E00E20" w:rsidRPr="00C774A1">
              <w:rPr>
                <w:rFonts w:eastAsiaTheme="minorEastAsia"/>
                <w:color w:val="25437C" w:themeColor="text1"/>
              </w:rPr>
              <w:t>;</w:t>
            </w:r>
          </w:p>
          <w:p w:rsidR="00E00E20" w:rsidRPr="00C774A1" w:rsidRDefault="00E00E20" w:rsidP="00E00E20">
            <w:pPr>
              <w:rPr>
                <w:rFonts w:eastAsiaTheme="minorEastAsia"/>
                <w:color w:val="25437C" w:themeColor="text1"/>
              </w:rPr>
            </w:pPr>
            <w:r w:rsidRPr="00C774A1">
              <w:rPr>
                <w:rFonts w:eastAsiaTheme="minorEastAsia"/>
                <w:color w:val="25437C" w:themeColor="text1"/>
              </w:rPr>
              <w:t>3)Воплощение одной из них;</w:t>
            </w:r>
          </w:p>
          <w:p w:rsidR="00E00E20" w:rsidRPr="00C774A1" w:rsidRDefault="00E00E20" w:rsidP="00E00E20">
            <w:pPr>
              <w:rPr>
                <w:rFonts w:eastAsiaTheme="minorEastAsia"/>
                <w:color w:val="25437C" w:themeColor="text1"/>
              </w:rPr>
            </w:pPr>
            <w:r w:rsidRPr="00C774A1">
              <w:rPr>
                <w:rFonts w:eastAsiaTheme="minorEastAsia"/>
                <w:color w:val="25437C" w:themeColor="text1"/>
              </w:rPr>
              <w:t>4)Другой способ решения – алгоритм-консультация одного из учащихся по методу полюса;</w:t>
            </w:r>
          </w:p>
          <w:p w:rsidR="00E00E20" w:rsidRPr="00C774A1" w:rsidRDefault="00E00E20" w:rsidP="00E00E20">
            <w:pPr>
              <w:rPr>
                <w:rFonts w:eastAsiaTheme="minorEastAsia"/>
                <w:color w:val="25437C" w:themeColor="text1"/>
              </w:rPr>
            </w:pPr>
            <w:proofErr w:type="gramStart"/>
            <w:r w:rsidRPr="00C774A1">
              <w:rPr>
                <w:rFonts w:eastAsiaTheme="minorEastAsia"/>
                <w:color w:val="25437C" w:themeColor="text1"/>
              </w:rPr>
              <w:t>5)Выбор оптимального решения.)</w:t>
            </w:r>
            <w:proofErr w:type="gramEnd"/>
          </w:p>
          <w:p w:rsidR="00E00E20" w:rsidRPr="00C774A1" w:rsidRDefault="00E00E20" w:rsidP="00E00E20">
            <w:pPr>
              <w:rPr>
                <w:i/>
                <w:color w:val="25437C" w:themeColor="text1"/>
              </w:rPr>
            </w:pPr>
          </w:p>
        </w:tc>
        <w:tc>
          <w:tcPr>
            <w:tcW w:w="2150" w:type="dxa"/>
          </w:tcPr>
          <w:p w:rsidR="00470F30" w:rsidRPr="00C774A1" w:rsidRDefault="00596CC1" w:rsidP="00596CC1">
            <w:pPr>
              <w:rPr>
                <w:color w:val="25437C" w:themeColor="text1"/>
              </w:rPr>
            </w:pPr>
            <w:r w:rsidRPr="00C774A1">
              <w:rPr>
                <w:color w:val="25437C" w:themeColor="text1"/>
              </w:rPr>
              <w:t>Выполняют задание,</w:t>
            </w:r>
            <w:r w:rsidR="004319D2" w:rsidRPr="00C774A1">
              <w:rPr>
                <w:color w:val="25437C" w:themeColor="text1"/>
              </w:rPr>
              <w:t xml:space="preserve"> </w:t>
            </w:r>
            <w:r w:rsidRPr="00C774A1">
              <w:rPr>
                <w:color w:val="25437C" w:themeColor="text1"/>
              </w:rPr>
              <w:t>работают в парах</w:t>
            </w:r>
            <w:r w:rsidR="00FE0F61" w:rsidRPr="00C774A1">
              <w:rPr>
                <w:color w:val="25437C" w:themeColor="text1"/>
              </w:rPr>
              <w:t>,</w:t>
            </w:r>
            <w:r w:rsidR="00E00E20" w:rsidRPr="00C774A1">
              <w:rPr>
                <w:color w:val="25437C" w:themeColor="text1"/>
              </w:rPr>
              <w:t xml:space="preserve"> </w:t>
            </w:r>
            <w:r w:rsidR="00C7087C" w:rsidRPr="00C774A1">
              <w:rPr>
                <w:color w:val="25437C" w:themeColor="text1"/>
              </w:rPr>
              <w:t xml:space="preserve">высказывают свои версии выполнения задания с опорой на имеющиеся знания, </w:t>
            </w:r>
            <w:r w:rsidR="00E00E20" w:rsidRPr="00C774A1">
              <w:rPr>
                <w:color w:val="25437C" w:themeColor="text1"/>
              </w:rPr>
              <w:t>слушают одноклассника, выбирать оптимальное решение,</w:t>
            </w:r>
            <w:r w:rsidR="00FE0F61" w:rsidRPr="00C774A1">
              <w:rPr>
                <w:color w:val="25437C" w:themeColor="text1"/>
              </w:rPr>
              <w:t xml:space="preserve"> определяют тему и цель урока</w:t>
            </w:r>
            <w:r w:rsidR="000714E1" w:rsidRPr="00C774A1">
              <w:rPr>
                <w:color w:val="25437C" w:themeColor="text1"/>
              </w:rPr>
              <w:t>.</w:t>
            </w:r>
          </w:p>
        </w:tc>
        <w:tc>
          <w:tcPr>
            <w:tcW w:w="2953" w:type="dxa"/>
          </w:tcPr>
          <w:p w:rsidR="00470F30" w:rsidRPr="00C774A1" w:rsidRDefault="00E00E20" w:rsidP="00596CC1">
            <w:pPr>
              <w:rPr>
                <w:color w:val="25437C" w:themeColor="text1"/>
              </w:rPr>
            </w:pPr>
            <w:r w:rsidRPr="00C774A1">
              <w:rPr>
                <w:rFonts w:eastAsia="Calibri"/>
                <w:color w:val="25437C" w:themeColor="text1"/>
              </w:rPr>
              <w:t>Ф</w:t>
            </w:r>
            <w:r w:rsidR="00596CC1" w:rsidRPr="00C774A1">
              <w:rPr>
                <w:rFonts w:eastAsia="Calibri"/>
                <w:color w:val="25437C" w:themeColor="text1"/>
              </w:rPr>
              <w:t>ормирование потребности в согласовании действий с партнером, принятие учета других мнений и позиций в совместной деятельности</w:t>
            </w:r>
            <w:r w:rsidR="00485E0B" w:rsidRPr="00C774A1">
              <w:rPr>
                <w:rFonts w:eastAsia="Calibri"/>
                <w:color w:val="25437C" w:themeColor="text1"/>
              </w:rPr>
              <w:t>;</w:t>
            </w:r>
            <w:r w:rsidR="004319D2" w:rsidRPr="00C774A1">
              <w:rPr>
                <w:rFonts w:eastAsia="Calibri"/>
                <w:color w:val="25437C" w:themeColor="text1"/>
              </w:rPr>
              <w:t xml:space="preserve"> </w:t>
            </w:r>
            <w:r w:rsidR="00485E0B" w:rsidRPr="00C774A1">
              <w:rPr>
                <w:rFonts w:eastAsia="Calibri"/>
                <w:color w:val="25437C" w:themeColor="text1"/>
              </w:rPr>
              <w:t>развитие коммуникативных навыков учащихся.</w:t>
            </w:r>
            <w:r w:rsidRPr="00C774A1">
              <w:rPr>
                <w:rFonts w:ascii="Calibri" w:eastAsia="Calibri" w:hAnsi="Calibri" w:cs="Times New Roman"/>
                <w:color w:val="25437C" w:themeColor="text1"/>
              </w:rPr>
              <w:t xml:space="preserve"> Создание и воплощение гипотезы.</w:t>
            </w:r>
            <w:r w:rsidRPr="00C774A1">
              <w:rPr>
                <w:rFonts w:eastAsia="Calibri"/>
                <w:color w:val="25437C" w:themeColor="text1"/>
              </w:rPr>
              <w:t xml:space="preserve"> Формирование умения делать выбор.</w:t>
            </w:r>
          </w:p>
        </w:tc>
      </w:tr>
      <w:tr w:rsidR="00D2767F" w:rsidRPr="00C774A1" w:rsidTr="000E2DEC">
        <w:trPr>
          <w:trHeight w:val="408"/>
        </w:trPr>
        <w:tc>
          <w:tcPr>
            <w:tcW w:w="1843" w:type="dxa"/>
          </w:tcPr>
          <w:p w:rsidR="00D2767F" w:rsidRPr="00C774A1" w:rsidRDefault="00FE0F61" w:rsidP="00A105A7">
            <w:pPr>
              <w:rPr>
                <w:rFonts w:ascii="Times New Roman" w:hAnsi="Times New Roman" w:cs="Times New Roman"/>
                <w:color w:val="25437C" w:themeColor="text1"/>
                <w:sz w:val="24"/>
                <w:szCs w:val="24"/>
              </w:rPr>
            </w:pPr>
            <w:r w:rsidRPr="00C774A1">
              <w:rPr>
                <w:rFonts w:ascii="Times New Roman" w:hAnsi="Times New Roman" w:cs="Times New Roman"/>
                <w:color w:val="25437C" w:themeColor="text1"/>
                <w:sz w:val="24"/>
                <w:szCs w:val="24"/>
              </w:rPr>
              <w:t>4</w:t>
            </w:r>
            <w:r w:rsidR="00D2767F" w:rsidRPr="00C774A1">
              <w:rPr>
                <w:color w:val="25437C" w:themeColor="text1"/>
              </w:rPr>
              <w:t>.Физминутка</w:t>
            </w:r>
          </w:p>
        </w:tc>
        <w:tc>
          <w:tcPr>
            <w:tcW w:w="3402" w:type="dxa"/>
          </w:tcPr>
          <w:p w:rsidR="00D2767F" w:rsidRPr="00C774A1" w:rsidRDefault="000E551B" w:rsidP="00470F30">
            <w:pPr>
              <w:rPr>
                <w:color w:val="25437C" w:themeColor="text1"/>
              </w:rPr>
            </w:pPr>
            <w:r w:rsidRPr="00C774A1">
              <w:rPr>
                <w:color w:val="25437C" w:themeColor="text1"/>
              </w:rPr>
              <w:t xml:space="preserve">Учитель предлагает выполнить несколько упражнений </w:t>
            </w:r>
            <w:r w:rsidR="00390D34" w:rsidRPr="00C774A1">
              <w:rPr>
                <w:color w:val="25437C" w:themeColor="text1"/>
              </w:rPr>
              <w:t>(используется компьютер).</w:t>
            </w:r>
          </w:p>
        </w:tc>
        <w:tc>
          <w:tcPr>
            <w:tcW w:w="2150" w:type="dxa"/>
          </w:tcPr>
          <w:p w:rsidR="00D2767F" w:rsidRPr="00C774A1" w:rsidRDefault="00390D34" w:rsidP="00596CC1">
            <w:pPr>
              <w:rPr>
                <w:color w:val="25437C" w:themeColor="text1"/>
              </w:rPr>
            </w:pPr>
            <w:r w:rsidRPr="00C774A1">
              <w:rPr>
                <w:color w:val="25437C" w:themeColor="text1"/>
              </w:rPr>
              <w:t>Выполняют упражнения</w:t>
            </w:r>
            <w:proofErr w:type="gramStart"/>
            <w:r w:rsidRPr="00C774A1">
              <w:rPr>
                <w:color w:val="25437C" w:themeColor="text1"/>
              </w:rPr>
              <w:t xml:space="preserve"> .</w:t>
            </w:r>
            <w:proofErr w:type="gramEnd"/>
          </w:p>
        </w:tc>
        <w:tc>
          <w:tcPr>
            <w:tcW w:w="2953" w:type="dxa"/>
          </w:tcPr>
          <w:p w:rsidR="00D2767F" w:rsidRPr="00C774A1" w:rsidRDefault="00390D34" w:rsidP="00596CC1">
            <w:pPr>
              <w:rPr>
                <w:color w:val="25437C" w:themeColor="text1"/>
              </w:rPr>
            </w:pPr>
            <w:r w:rsidRPr="00C774A1">
              <w:rPr>
                <w:color w:val="25437C" w:themeColor="text1"/>
              </w:rPr>
              <w:t>Ценностное отношение к здоровому образу жизни.</w:t>
            </w:r>
          </w:p>
        </w:tc>
      </w:tr>
      <w:tr w:rsidR="00596CC1" w:rsidRPr="00C774A1" w:rsidTr="000E2DEC">
        <w:trPr>
          <w:trHeight w:val="408"/>
        </w:trPr>
        <w:tc>
          <w:tcPr>
            <w:tcW w:w="1843" w:type="dxa"/>
          </w:tcPr>
          <w:p w:rsidR="00596CC1" w:rsidRPr="00C774A1" w:rsidRDefault="00FE0F61" w:rsidP="00E00E20">
            <w:pPr>
              <w:rPr>
                <w:rFonts w:ascii="Times New Roman" w:hAnsi="Times New Roman" w:cs="Times New Roman"/>
                <w:color w:val="25437C" w:themeColor="text1"/>
                <w:sz w:val="24"/>
                <w:szCs w:val="24"/>
              </w:rPr>
            </w:pPr>
            <w:r w:rsidRPr="00C774A1">
              <w:rPr>
                <w:rFonts w:ascii="Times New Roman" w:hAnsi="Times New Roman" w:cs="Times New Roman"/>
                <w:color w:val="25437C" w:themeColor="text1"/>
                <w:sz w:val="24"/>
                <w:szCs w:val="24"/>
              </w:rPr>
              <w:t>5</w:t>
            </w:r>
            <w:r w:rsidR="00596CC1" w:rsidRPr="00C774A1">
              <w:rPr>
                <w:rFonts w:ascii="Times New Roman" w:hAnsi="Times New Roman" w:cs="Times New Roman"/>
                <w:color w:val="25437C" w:themeColor="text1"/>
                <w:sz w:val="24"/>
                <w:szCs w:val="24"/>
              </w:rPr>
              <w:t>.</w:t>
            </w:r>
            <w:r w:rsidR="008C5716" w:rsidRPr="00C774A1">
              <w:rPr>
                <w:color w:val="25437C" w:themeColor="text1"/>
              </w:rPr>
              <w:t xml:space="preserve"> Домашнее задание</w:t>
            </w:r>
            <w:r w:rsidRPr="00C774A1">
              <w:rPr>
                <w:rFonts w:ascii="Times New Roman" w:hAnsi="Times New Roman" w:cs="Times New Roman"/>
                <w:color w:val="25437C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C5716" w:rsidRPr="00C774A1" w:rsidRDefault="00596CC1" w:rsidP="00AE532D">
            <w:pPr>
              <w:rPr>
                <w:color w:val="25437C" w:themeColor="text1"/>
              </w:rPr>
            </w:pPr>
            <w:r w:rsidRPr="00C774A1">
              <w:rPr>
                <w:color w:val="25437C" w:themeColor="text1"/>
              </w:rPr>
              <w:t xml:space="preserve"> </w:t>
            </w:r>
            <w:r w:rsidR="008C5716" w:rsidRPr="00C774A1">
              <w:rPr>
                <w:color w:val="25437C" w:themeColor="text1"/>
              </w:rPr>
              <w:t>Учитель предлагает записать домашнее задание по выбору:</w:t>
            </w:r>
          </w:p>
          <w:p w:rsidR="008C5716" w:rsidRPr="00C774A1" w:rsidRDefault="008C5716" w:rsidP="00AE532D">
            <w:pPr>
              <w:rPr>
                <w:color w:val="25437C" w:themeColor="text1"/>
              </w:rPr>
            </w:pPr>
            <w:r w:rsidRPr="00C774A1">
              <w:rPr>
                <w:color w:val="25437C" w:themeColor="text1"/>
              </w:rPr>
              <w:lastRenderedPageBreak/>
              <w:t>На «3»-1) и 2),на «4» - 1) и 3),на «5»- 2) и 3).</w:t>
            </w:r>
          </w:p>
          <w:p w:rsidR="008C5716" w:rsidRPr="00C774A1" w:rsidRDefault="008C5716" w:rsidP="00AE532D">
            <w:pPr>
              <w:rPr>
                <w:color w:val="25437C" w:themeColor="text1"/>
              </w:rPr>
            </w:pPr>
            <w:r w:rsidRPr="00C774A1">
              <w:rPr>
                <w:color w:val="25437C" w:themeColor="text1"/>
              </w:rPr>
              <w:t xml:space="preserve">1)№27 из учебника;       </w:t>
            </w:r>
          </w:p>
          <w:p w:rsidR="008C5716" w:rsidRPr="00C774A1" w:rsidRDefault="008C5716" w:rsidP="00AE532D">
            <w:pPr>
              <w:rPr>
                <w:rFonts w:eastAsiaTheme="minorEastAsia"/>
                <w:color w:val="25437C" w:themeColor="text1"/>
              </w:rPr>
            </w:pPr>
            <w:r w:rsidRPr="00C774A1">
              <w:rPr>
                <w:color w:val="25437C" w:themeColor="text1"/>
              </w:rPr>
              <w:t xml:space="preserve">2)∆ </w:t>
            </w:r>
            <w:r w:rsidRPr="00C774A1">
              <w:rPr>
                <w:color w:val="25437C" w:themeColor="text1"/>
                <w:lang w:val="en-US"/>
              </w:rPr>
              <w:t>DEF</w:t>
            </w:r>
            <w:r w:rsidRPr="00C774A1">
              <w:rPr>
                <w:color w:val="25437C" w:themeColor="text1"/>
              </w:rPr>
              <w:t>,</w:t>
            </w:r>
            <w:r w:rsidRPr="00C774A1">
              <w:rPr>
                <w:color w:val="25437C" w:themeColor="text1"/>
                <w:lang w:val="en-US"/>
              </w:rPr>
              <w:t>EK</w:t>
            </w:r>
            <w:r w:rsidRPr="00C774A1">
              <w:rPr>
                <w:color w:val="25437C" w:themeColor="text1"/>
              </w:rPr>
              <w:t xml:space="preserve">-медиана, ЕО=ОК. Выразите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25437C" w:themeColor="text1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25437C" w:themeColor="text1"/>
                    </w:rPr>
                    <m:t>DO</m:t>
                  </m:r>
                </m:e>
              </m:acc>
            </m:oMath>
            <w:r w:rsidRPr="00C774A1">
              <w:rPr>
                <w:rFonts w:eastAsiaTheme="minorEastAsia"/>
                <w:color w:val="25437C" w:themeColor="text1"/>
              </w:rPr>
              <w:t xml:space="preserve"> </w:t>
            </w:r>
            <w:r w:rsidRPr="00C774A1">
              <w:rPr>
                <w:color w:val="25437C" w:themeColor="text1"/>
              </w:rPr>
              <w:t xml:space="preserve">через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25437C" w:themeColor="text1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25437C" w:themeColor="text1"/>
                    </w:rPr>
                    <m:t>ED</m:t>
                  </m:r>
                </m:e>
              </m:acc>
            </m:oMath>
            <w:r w:rsidRPr="00C774A1">
              <w:rPr>
                <w:rFonts w:eastAsiaTheme="minorEastAsia"/>
                <w:color w:val="25437C" w:themeColor="text1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25437C" w:themeColor="text1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25437C" w:themeColor="text1"/>
                      <w:lang w:val="en-US"/>
                    </w:rPr>
                    <m:t>EF</m:t>
                  </m:r>
                </m:e>
              </m:acc>
            </m:oMath>
            <w:r w:rsidRPr="00C774A1">
              <w:rPr>
                <w:rFonts w:eastAsiaTheme="minorEastAsia"/>
                <w:color w:val="25437C" w:themeColor="text1"/>
              </w:rPr>
              <w:t>.</w:t>
            </w:r>
          </w:p>
          <w:p w:rsidR="008C5716" w:rsidRPr="00C774A1" w:rsidRDefault="008C5716" w:rsidP="00AE532D">
            <w:pPr>
              <w:rPr>
                <w:rFonts w:eastAsiaTheme="minorEastAsia"/>
                <w:color w:val="25437C" w:themeColor="text1"/>
              </w:rPr>
            </w:pPr>
            <w:r w:rsidRPr="00C774A1">
              <w:rPr>
                <w:rFonts w:eastAsiaTheme="minorEastAsia"/>
                <w:color w:val="25437C" w:themeColor="text1"/>
              </w:rPr>
              <w:t>3)АВС</w:t>
            </w:r>
            <w:r w:rsidR="004C681D" w:rsidRPr="00C774A1">
              <w:rPr>
                <w:rFonts w:eastAsiaTheme="minorEastAsia"/>
                <w:color w:val="25437C" w:themeColor="text1"/>
                <w:lang w:val="en-US"/>
              </w:rPr>
              <w:t>D</w:t>
            </w:r>
            <w:r w:rsidRPr="00C774A1">
              <w:rPr>
                <w:rFonts w:eastAsiaTheme="minorEastAsia"/>
                <w:color w:val="25437C" w:themeColor="text1"/>
              </w:rPr>
              <w:t xml:space="preserve"> –трапеция,</w:t>
            </w:r>
            <w:r w:rsidR="004C681D" w:rsidRPr="00C774A1">
              <w:rPr>
                <w:rFonts w:eastAsiaTheme="minorEastAsia"/>
                <w:color w:val="25437C" w:themeColor="text1"/>
              </w:rPr>
              <w:t xml:space="preserve"> </w:t>
            </w:r>
            <w:r w:rsidRPr="00C774A1">
              <w:rPr>
                <w:rFonts w:eastAsiaTheme="minorEastAsia"/>
                <w:color w:val="25437C" w:themeColor="text1"/>
              </w:rPr>
              <w:t>А</w:t>
            </w:r>
            <w:r w:rsidR="004C681D" w:rsidRPr="00C774A1">
              <w:rPr>
                <w:rFonts w:eastAsiaTheme="minorEastAsia"/>
                <w:color w:val="25437C" w:themeColor="text1"/>
                <w:lang w:val="en-US"/>
              </w:rPr>
              <w:t>D</w:t>
            </w:r>
            <w:r w:rsidRPr="00C774A1">
              <w:rPr>
                <w:rFonts w:eastAsiaTheme="minorEastAsia"/>
                <w:color w:val="25437C" w:themeColor="text1"/>
              </w:rPr>
              <w:t xml:space="preserve">  и В</w:t>
            </w:r>
            <w:proofErr w:type="gramStart"/>
            <w:r w:rsidRPr="00C774A1">
              <w:rPr>
                <w:rFonts w:eastAsiaTheme="minorEastAsia"/>
                <w:color w:val="25437C" w:themeColor="text1"/>
              </w:rPr>
              <w:t>С-</w:t>
            </w:r>
            <w:proofErr w:type="gramEnd"/>
            <w:r w:rsidRPr="00C774A1">
              <w:rPr>
                <w:rFonts w:eastAsiaTheme="minorEastAsia"/>
                <w:color w:val="25437C" w:themeColor="text1"/>
              </w:rPr>
              <w:t xml:space="preserve"> основания,</w:t>
            </w:r>
            <w:r w:rsidR="004C681D" w:rsidRPr="00C774A1">
              <w:rPr>
                <w:rFonts w:eastAsiaTheme="minorEastAsia"/>
                <w:color w:val="25437C" w:themeColor="text1"/>
              </w:rPr>
              <w:t xml:space="preserve"> </w:t>
            </w:r>
            <w:r w:rsidRPr="00C774A1">
              <w:rPr>
                <w:rFonts w:eastAsiaTheme="minorEastAsia"/>
                <w:color w:val="25437C" w:themeColor="text1"/>
              </w:rPr>
              <w:t>А</w:t>
            </w:r>
            <w:r w:rsidR="004C681D" w:rsidRPr="00C774A1">
              <w:rPr>
                <w:rFonts w:eastAsiaTheme="minorEastAsia"/>
                <w:color w:val="25437C" w:themeColor="text1"/>
                <w:lang w:val="en-US"/>
              </w:rPr>
              <w:t>D</w:t>
            </w:r>
            <w:r w:rsidRPr="00C774A1">
              <w:rPr>
                <w:rFonts w:eastAsiaTheme="minorEastAsia"/>
                <w:color w:val="25437C" w:themeColor="text1"/>
              </w:rPr>
              <w:t>=2ВС,АК=К</w:t>
            </w:r>
            <w:r w:rsidR="004C681D" w:rsidRPr="00C774A1">
              <w:rPr>
                <w:rFonts w:eastAsiaTheme="minorEastAsia"/>
                <w:color w:val="25437C" w:themeColor="text1"/>
                <w:lang w:val="en-US"/>
              </w:rPr>
              <w:t>D</w:t>
            </w:r>
            <w:r w:rsidRPr="00C774A1">
              <w:rPr>
                <w:rFonts w:eastAsiaTheme="minorEastAsia"/>
                <w:color w:val="25437C" w:themeColor="text1"/>
              </w:rPr>
              <w:t>.</w:t>
            </w:r>
          </w:p>
          <w:p w:rsidR="008C5716" w:rsidRPr="00C774A1" w:rsidRDefault="008C5716" w:rsidP="00AE532D">
            <w:pPr>
              <w:rPr>
                <w:rFonts w:eastAsiaTheme="minorEastAsia"/>
                <w:color w:val="25437C" w:themeColor="text1"/>
              </w:rPr>
            </w:pPr>
            <w:r w:rsidRPr="00C774A1">
              <w:rPr>
                <w:rFonts w:eastAsiaTheme="minorEastAsia"/>
                <w:color w:val="25437C" w:themeColor="text1"/>
              </w:rPr>
              <w:t>А</w:t>
            </w:r>
            <w:proofErr w:type="gramStart"/>
            <w:r w:rsidRPr="00C774A1">
              <w:rPr>
                <w:rFonts w:eastAsiaTheme="minorEastAsia"/>
                <w:color w:val="25437C" w:themeColor="text1"/>
              </w:rPr>
              <w:t>)</w:t>
            </w:r>
            <w:r w:rsidR="004C681D" w:rsidRPr="00C774A1">
              <w:rPr>
                <w:rFonts w:eastAsiaTheme="minorEastAsia"/>
                <w:color w:val="25437C" w:themeColor="text1"/>
              </w:rPr>
              <w:t>п</w:t>
            </w:r>
            <w:proofErr w:type="gramEnd"/>
            <w:r w:rsidR="004C681D" w:rsidRPr="00C774A1">
              <w:rPr>
                <w:rFonts w:eastAsiaTheme="minorEastAsia"/>
                <w:color w:val="25437C" w:themeColor="text1"/>
              </w:rPr>
              <w:t xml:space="preserve">остроите </w:t>
            </w:r>
            <w:r w:rsidRPr="00C774A1">
              <w:rPr>
                <w:rFonts w:eastAsiaTheme="minorEastAsia"/>
                <w:color w:val="25437C" w:themeColor="text1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25437C" w:themeColor="text1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25437C" w:themeColor="text1"/>
                    </w:rPr>
                    <m:t>х</m:t>
                  </m:r>
                </m:e>
              </m:acc>
            </m:oMath>
            <w:r w:rsidRPr="00C774A1">
              <w:rPr>
                <w:rFonts w:eastAsiaTheme="minorEastAsia"/>
                <w:color w:val="25437C" w:themeColor="text1"/>
              </w:rPr>
              <w:t>=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25437C" w:themeColor="text1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25437C" w:themeColor="text1"/>
                    </w:rPr>
                    <m:t>АВ</m:t>
                  </m:r>
                </m:e>
              </m:acc>
            </m:oMath>
            <w:r w:rsidRPr="00C774A1">
              <w:rPr>
                <w:rFonts w:eastAsiaTheme="minorEastAsia"/>
                <w:color w:val="25437C" w:themeColor="text1"/>
              </w:rPr>
              <w:t>+2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25437C" w:themeColor="text1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25437C" w:themeColor="text1"/>
                    </w:rPr>
                    <m:t>ВС</m:t>
                  </m:r>
                </m:e>
              </m:acc>
            </m:oMath>
            <w:r w:rsidRPr="00C774A1">
              <w:rPr>
                <w:rFonts w:eastAsiaTheme="minorEastAsia"/>
                <w:color w:val="25437C" w:themeColor="text1"/>
              </w:rPr>
              <w:t>;</w:t>
            </w:r>
          </w:p>
          <w:p w:rsidR="00596CC1" w:rsidRPr="00C774A1" w:rsidRDefault="008C5716" w:rsidP="00AE532D">
            <w:pPr>
              <w:rPr>
                <w:color w:val="25437C" w:themeColor="text1"/>
              </w:rPr>
            </w:pPr>
            <w:r w:rsidRPr="00C774A1">
              <w:rPr>
                <w:rFonts w:eastAsiaTheme="minorEastAsia"/>
                <w:color w:val="25437C" w:themeColor="text1"/>
              </w:rPr>
              <w:t>Б</w:t>
            </w:r>
            <w:proofErr w:type="gramStart"/>
            <w:r w:rsidRPr="00C774A1">
              <w:rPr>
                <w:rFonts w:eastAsiaTheme="minorEastAsia"/>
                <w:color w:val="25437C" w:themeColor="text1"/>
              </w:rPr>
              <w:t>)</w:t>
            </w:r>
            <w:proofErr w:type="spellStart"/>
            <w:r w:rsidR="004C681D" w:rsidRPr="00C774A1">
              <w:rPr>
                <w:rFonts w:eastAsiaTheme="minorEastAsia"/>
                <w:color w:val="25437C" w:themeColor="text1"/>
              </w:rPr>
              <w:t>о</w:t>
            </w:r>
            <w:proofErr w:type="gramEnd"/>
            <w:r w:rsidR="004C681D" w:rsidRPr="00C774A1">
              <w:rPr>
                <w:rFonts w:eastAsiaTheme="minorEastAsia"/>
                <w:color w:val="25437C" w:themeColor="text1"/>
              </w:rPr>
              <w:t>бозначте</w:t>
            </w:r>
            <w:proofErr w:type="spellEnd"/>
            <w:r w:rsidR="004C681D" w:rsidRPr="00C774A1">
              <w:rPr>
                <w:rFonts w:eastAsiaTheme="minorEastAsia"/>
                <w:color w:val="25437C" w:themeColor="text1"/>
              </w:rPr>
              <w:t xml:space="preserve"> конец 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25437C" w:themeColor="text1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25437C" w:themeColor="text1"/>
                    </w:rPr>
                    <m:t>х</m:t>
                  </m:r>
                </m:e>
              </m:acc>
            </m:oMath>
            <w:r w:rsidRPr="00C774A1">
              <w:rPr>
                <w:color w:val="25437C" w:themeColor="text1"/>
              </w:rPr>
              <w:t xml:space="preserve">  </w:t>
            </w:r>
            <w:r w:rsidR="004C681D" w:rsidRPr="00C774A1">
              <w:rPr>
                <w:color w:val="25437C" w:themeColor="text1"/>
              </w:rPr>
              <w:t>буквой М и докажите,</w:t>
            </w:r>
            <w:r w:rsidR="00C07672" w:rsidRPr="00C774A1">
              <w:rPr>
                <w:color w:val="25437C" w:themeColor="text1"/>
              </w:rPr>
              <w:t xml:space="preserve"> </w:t>
            </w:r>
            <w:r w:rsidR="004C681D" w:rsidRPr="00C774A1">
              <w:rPr>
                <w:color w:val="25437C" w:themeColor="text1"/>
              </w:rPr>
              <w:t xml:space="preserve">что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25437C" w:themeColor="text1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25437C" w:themeColor="text1"/>
                    </w:rPr>
                    <m:t>КС</m:t>
                  </m:r>
                </m:e>
              </m:acc>
            </m:oMath>
            <w:r w:rsidR="004C681D" w:rsidRPr="00C774A1">
              <w:rPr>
                <w:rFonts w:eastAsiaTheme="minorEastAsia"/>
                <w:color w:val="25437C" w:themeColor="text1"/>
              </w:rPr>
              <w:t>=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color w:val="25437C" w:themeColor="text1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25437C" w:themeColor="text1"/>
                    </w:rPr>
                    <m:t>DM</m:t>
                  </m:r>
                </m:e>
              </m:acc>
            </m:oMath>
            <w:r w:rsidR="004C681D" w:rsidRPr="00C774A1">
              <w:rPr>
                <w:rFonts w:eastAsiaTheme="minorEastAsia"/>
                <w:color w:val="25437C" w:themeColor="text1"/>
              </w:rPr>
              <w:t>.</w:t>
            </w:r>
            <w:r w:rsidRPr="00C774A1">
              <w:rPr>
                <w:color w:val="25437C" w:themeColor="text1"/>
              </w:rPr>
              <w:t xml:space="preserve">          </w:t>
            </w:r>
          </w:p>
        </w:tc>
        <w:tc>
          <w:tcPr>
            <w:tcW w:w="2150" w:type="dxa"/>
          </w:tcPr>
          <w:p w:rsidR="00596CC1" w:rsidRPr="00C774A1" w:rsidRDefault="009D6994" w:rsidP="00596CC1">
            <w:pPr>
              <w:rPr>
                <w:color w:val="25437C" w:themeColor="text1"/>
              </w:rPr>
            </w:pPr>
            <w:r w:rsidRPr="00C774A1">
              <w:rPr>
                <w:color w:val="25437C" w:themeColor="text1"/>
              </w:rPr>
              <w:lastRenderedPageBreak/>
              <w:t xml:space="preserve">Делают выбор и записывают  </w:t>
            </w:r>
            <w:r w:rsidRPr="00C774A1">
              <w:rPr>
                <w:color w:val="25437C" w:themeColor="text1"/>
              </w:rPr>
              <w:lastRenderedPageBreak/>
              <w:t>домашнее задание</w:t>
            </w:r>
          </w:p>
        </w:tc>
        <w:tc>
          <w:tcPr>
            <w:tcW w:w="2953" w:type="dxa"/>
          </w:tcPr>
          <w:p w:rsidR="00596CC1" w:rsidRPr="00C774A1" w:rsidRDefault="009D6994" w:rsidP="00C07672">
            <w:pPr>
              <w:rPr>
                <w:color w:val="25437C" w:themeColor="text1"/>
              </w:rPr>
            </w:pPr>
            <w:r w:rsidRPr="00C774A1">
              <w:rPr>
                <w:color w:val="25437C" w:themeColor="text1"/>
              </w:rPr>
              <w:lastRenderedPageBreak/>
              <w:t>Отработка навыков полученных на уроке.</w:t>
            </w:r>
          </w:p>
        </w:tc>
      </w:tr>
      <w:tr w:rsidR="009A2005" w:rsidRPr="00C774A1" w:rsidTr="000E2DEC">
        <w:trPr>
          <w:trHeight w:val="408"/>
        </w:trPr>
        <w:tc>
          <w:tcPr>
            <w:tcW w:w="1843" w:type="dxa"/>
          </w:tcPr>
          <w:p w:rsidR="009A2005" w:rsidRPr="00C774A1" w:rsidRDefault="009D6994" w:rsidP="00035A32">
            <w:pPr>
              <w:rPr>
                <w:color w:val="25437C" w:themeColor="text1"/>
              </w:rPr>
            </w:pPr>
            <w:r w:rsidRPr="00C774A1">
              <w:rPr>
                <w:color w:val="25437C" w:themeColor="text1"/>
              </w:rPr>
              <w:lastRenderedPageBreak/>
              <w:t>6</w:t>
            </w:r>
            <w:r w:rsidR="009A2005" w:rsidRPr="00C774A1">
              <w:rPr>
                <w:color w:val="25437C" w:themeColor="text1"/>
              </w:rPr>
              <w:t>.</w:t>
            </w:r>
            <w:r w:rsidR="009A7644" w:rsidRPr="00C774A1">
              <w:rPr>
                <w:color w:val="25437C" w:themeColor="text1"/>
              </w:rPr>
              <w:t>Рефлексия</w:t>
            </w:r>
            <w:r w:rsidR="005923B7" w:rsidRPr="00C774A1">
              <w:rPr>
                <w:color w:val="25437C" w:themeColor="text1"/>
              </w:rPr>
              <w:t>. Итоги урока.</w:t>
            </w:r>
            <w:r w:rsidR="0016390C">
              <w:rPr>
                <w:color w:val="25437C" w:themeColor="text1"/>
                <w:lang w:val="en-US"/>
              </w:rPr>
              <w:t xml:space="preserve"> </w:t>
            </w:r>
            <w:r w:rsidR="005923B7" w:rsidRPr="00C774A1">
              <w:rPr>
                <w:color w:val="25437C" w:themeColor="text1"/>
              </w:rPr>
              <w:t>Тест.</w:t>
            </w:r>
          </w:p>
        </w:tc>
        <w:tc>
          <w:tcPr>
            <w:tcW w:w="3402" w:type="dxa"/>
          </w:tcPr>
          <w:p w:rsidR="009A2005" w:rsidRPr="00C774A1" w:rsidRDefault="00776521" w:rsidP="005923B7">
            <w:pPr>
              <w:rPr>
                <w:color w:val="25437C" w:themeColor="text1"/>
              </w:rPr>
            </w:pPr>
            <w:r w:rsidRPr="00C774A1">
              <w:rPr>
                <w:color w:val="25437C" w:themeColor="text1"/>
              </w:rPr>
              <w:t xml:space="preserve"> </w:t>
            </w:r>
            <w:r w:rsidR="005923B7" w:rsidRPr="00C774A1">
              <w:rPr>
                <w:color w:val="25437C" w:themeColor="text1"/>
              </w:rPr>
              <w:t xml:space="preserve">В ходе урока отслежена </w:t>
            </w:r>
            <w:proofErr w:type="spellStart"/>
            <w:r w:rsidR="005923B7" w:rsidRPr="00C774A1">
              <w:rPr>
                <w:color w:val="25437C" w:themeColor="text1"/>
              </w:rPr>
              <w:t>сформированность</w:t>
            </w:r>
            <w:proofErr w:type="spellEnd"/>
            <w:r w:rsidR="005923B7" w:rsidRPr="00C774A1">
              <w:rPr>
                <w:color w:val="25437C" w:themeColor="text1"/>
              </w:rPr>
              <w:t xml:space="preserve"> навыков разложения</w:t>
            </w:r>
            <w:r w:rsidR="005923B7" w:rsidRPr="00C774A1">
              <w:rPr>
                <w:rFonts w:ascii="Times New Roman" w:hAnsi="Times New Roman" w:cs="Times New Roman"/>
                <w:color w:val="25437C" w:themeColor="text1"/>
              </w:rPr>
              <w:t xml:space="preserve"> вектора </w:t>
            </w:r>
            <w:r w:rsidR="005923B7" w:rsidRPr="00C774A1">
              <w:rPr>
                <w:color w:val="25437C" w:themeColor="text1"/>
                <w:sz w:val="28"/>
                <w:szCs w:val="28"/>
              </w:rPr>
              <w:t xml:space="preserve"> </w:t>
            </w:r>
            <w:r w:rsidR="005923B7" w:rsidRPr="00C774A1">
              <w:rPr>
                <w:color w:val="25437C" w:themeColor="text1"/>
              </w:rPr>
              <w:t>по двум неколлинеарным векторам,</w:t>
            </w:r>
            <w:r w:rsidR="00C07672" w:rsidRPr="00C774A1">
              <w:rPr>
                <w:color w:val="25437C" w:themeColor="text1"/>
              </w:rPr>
              <w:t xml:space="preserve"> </w:t>
            </w:r>
            <w:r w:rsidR="005923B7" w:rsidRPr="00C774A1">
              <w:rPr>
                <w:color w:val="25437C" w:themeColor="text1"/>
              </w:rPr>
              <w:t>а вот качество знаний покажут результаты проверки домашнего задания и тест</w:t>
            </w:r>
            <w:proofErr w:type="gramStart"/>
            <w:r w:rsidR="005923B7" w:rsidRPr="00C774A1">
              <w:rPr>
                <w:color w:val="25437C" w:themeColor="text1"/>
              </w:rPr>
              <w:t>а</w:t>
            </w:r>
            <w:r w:rsidR="00C07672" w:rsidRPr="00C774A1">
              <w:rPr>
                <w:color w:val="25437C" w:themeColor="text1"/>
              </w:rPr>
              <w:t>(</w:t>
            </w:r>
            <w:proofErr w:type="gramEnd"/>
            <w:r w:rsidR="00C07672" w:rsidRPr="00C774A1">
              <w:rPr>
                <w:color w:val="25437C" w:themeColor="text1"/>
              </w:rPr>
              <w:t>т</w:t>
            </w:r>
            <w:r w:rsidR="005923B7" w:rsidRPr="00C774A1">
              <w:rPr>
                <w:color w:val="25437C" w:themeColor="text1"/>
              </w:rPr>
              <w:t>ест на 2 варианта, в каждом  5 заданий,</w:t>
            </w:r>
            <w:r w:rsidR="00C07672" w:rsidRPr="00C774A1">
              <w:rPr>
                <w:color w:val="25437C" w:themeColor="text1"/>
              </w:rPr>
              <w:t xml:space="preserve"> </w:t>
            </w:r>
            <w:r w:rsidR="005923B7" w:rsidRPr="00C774A1">
              <w:rPr>
                <w:color w:val="25437C" w:themeColor="text1"/>
              </w:rPr>
              <w:t>в которых возможны несколько вариантов ответов)</w:t>
            </w:r>
            <w:r w:rsidR="00C07672" w:rsidRPr="00C774A1">
              <w:rPr>
                <w:color w:val="25437C" w:themeColor="text1"/>
              </w:rPr>
              <w:t>.Сдать со звонком. К  1 и 5 заданиям рисунки  на доске.</w:t>
            </w:r>
          </w:p>
          <w:p w:rsidR="00F62608" w:rsidRPr="00C774A1" w:rsidRDefault="00F62608" w:rsidP="005923B7">
            <w:pPr>
              <w:rPr>
                <w:rFonts w:ascii="Times New Roman" w:hAnsi="Times New Roman" w:cs="Times New Roman"/>
                <w:color w:val="25437C" w:themeColor="text1"/>
                <w:sz w:val="24"/>
                <w:szCs w:val="24"/>
              </w:rPr>
            </w:pPr>
          </w:p>
        </w:tc>
        <w:tc>
          <w:tcPr>
            <w:tcW w:w="2150" w:type="dxa"/>
          </w:tcPr>
          <w:p w:rsidR="009A2005" w:rsidRPr="00C774A1" w:rsidRDefault="00C07672" w:rsidP="00C07672">
            <w:pPr>
              <w:rPr>
                <w:color w:val="25437C" w:themeColor="text1"/>
              </w:rPr>
            </w:pPr>
            <w:r w:rsidRPr="00C774A1">
              <w:rPr>
                <w:color w:val="25437C" w:themeColor="text1"/>
              </w:rPr>
              <w:t>Выполняют задание, работают  самостоятельно</w:t>
            </w:r>
          </w:p>
        </w:tc>
        <w:tc>
          <w:tcPr>
            <w:tcW w:w="2953" w:type="dxa"/>
          </w:tcPr>
          <w:p w:rsidR="009A2005" w:rsidRPr="00C774A1" w:rsidRDefault="00C07672" w:rsidP="00596CC1">
            <w:pPr>
              <w:rPr>
                <w:color w:val="25437C" w:themeColor="text1"/>
              </w:rPr>
            </w:pPr>
            <w:r w:rsidRPr="00C774A1">
              <w:rPr>
                <w:color w:val="25437C" w:themeColor="text1"/>
              </w:rPr>
              <w:t>Приобретение способа действий по достижению целей, умение работать самостоятельно, умение контролировать свою работу и полученный результат.</w:t>
            </w:r>
          </w:p>
        </w:tc>
      </w:tr>
    </w:tbl>
    <w:p w:rsidR="000A68B8" w:rsidRPr="00C774A1" w:rsidRDefault="000A68B8" w:rsidP="009D6994">
      <w:pPr>
        <w:rPr>
          <w:color w:val="25437C" w:themeColor="text1"/>
          <w:sz w:val="28"/>
          <w:szCs w:val="28"/>
        </w:rPr>
      </w:pPr>
    </w:p>
    <w:p w:rsidR="00F62608" w:rsidRPr="00C774A1" w:rsidRDefault="00F62608" w:rsidP="009D6994">
      <w:pPr>
        <w:rPr>
          <w:i/>
          <w:color w:val="25437C" w:themeColor="text1"/>
          <w:sz w:val="28"/>
          <w:szCs w:val="28"/>
          <w:u w:val="single"/>
        </w:rPr>
      </w:pPr>
    </w:p>
    <w:sectPr w:rsidR="00F62608" w:rsidRPr="00C774A1" w:rsidSect="00A105A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264DC"/>
    <w:multiLevelType w:val="hybridMultilevel"/>
    <w:tmpl w:val="C9241DCC"/>
    <w:lvl w:ilvl="0" w:tplc="7CC863B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56C5F"/>
    <w:multiLevelType w:val="hybridMultilevel"/>
    <w:tmpl w:val="7C380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C03"/>
    <w:rsid w:val="00002F9C"/>
    <w:rsid w:val="00007501"/>
    <w:rsid w:val="00026A94"/>
    <w:rsid w:val="0003584C"/>
    <w:rsid w:val="00035A32"/>
    <w:rsid w:val="00053571"/>
    <w:rsid w:val="0005692C"/>
    <w:rsid w:val="000714E1"/>
    <w:rsid w:val="000A68B8"/>
    <w:rsid w:val="000B7003"/>
    <w:rsid w:val="000E2DEC"/>
    <w:rsid w:val="000E551B"/>
    <w:rsid w:val="00133440"/>
    <w:rsid w:val="001502F1"/>
    <w:rsid w:val="0016390C"/>
    <w:rsid w:val="00192E96"/>
    <w:rsid w:val="001A2539"/>
    <w:rsid w:val="001E5CB6"/>
    <w:rsid w:val="001F47E9"/>
    <w:rsid w:val="002A09E2"/>
    <w:rsid w:val="002B1B1D"/>
    <w:rsid w:val="0034384D"/>
    <w:rsid w:val="00353CC7"/>
    <w:rsid w:val="00390D34"/>
    <w:rsid w:val="003D63A5"/>
    <w:rsid w:val="003F34DE"/>
    <w:rsid w:val="003F5810"/>
    <w:rsid w:val="004319D2"/>
    <w:rsid w:val="004541DD"/>
    <w:rsid w:val="00470F30"/>
    <w:rsid w:val="0047699D"/>
    <w:rsid w:val="00485E0B"/>
    <w:rsid w:val="004B6F61"/>
    <w:rsid w:val="004C681D"/>
    <w:rsid w:val="00523E8D"/>
    <w:rsid w:val="005422D7"/>
    <w:rsid w:val="005923B7"/>
    <w:rsid w:val="0059563C"/>
    <w:rsid w:val="00596CC1"/>
    <w:rsid w:val="005C7091"/>
    <w:rsid w:val="005E56AA"/>
    <w:rsid w:val="00660F5B"/>
    <w:rsid w:val="00670B51"/>
    <w:rsid w:val="006A78C7"/>
    <w:rsid w:val="006C6891"/>
    <w:rsid w:val="0070697F"/>
    <w:rsid w:val="007101ED"/>
    <w:rsid w:val="0074250C"/>
    <w:rsid w:val="00776521"/>
    <w:rsid w:val="007961EE"/>
    <w:rsid w:val="007B3CFF"/>
    <w:rsid w:val="00827C5A"/>
    <w:rsid w:val="0089543F"/>
    <w:rsid w:val="008C5716"/>
    <w:rsid w:val="0094019E"/>
    <w:rsid w:val="009A0321"/>
    <w:rsid w:val="009A2005"/>
    <w:rsid w:val="009A7644"/>
    <w:rsid w:val="009B4436"/>
    <w:rsid w:val="009D4917"/>
    <w:rsid w:val="009D4DC5"/>
    <w:rsid w:val="009D6994"/>
    <w:rsid w:val="00A00C48"/>
    <w:rsid w:val="00A105A7"/>
    <w:rsid w:val="00A813D9"/>
    <w:rsid w:val="00A86FCA"/>
    <w:rsid w:val="00A92D29"/>
    <w:rsid w:val="00AA1D3D"/>
    <w:rsid w:val="00AD1E9A"/>
    <w:rsid w:val="00AE2451"/>
    <w:rsid w:val="00AE532D"/>
    <w:rsid w:val="00B05AF8"/>
    <w:rsid w:val="00B50A59"/>
    <w:rsid w:val="00BF2AFB"/>
    <w:rsid w:val="00BF74AA"/>
    <w:rsid w:val="00C07672"/>
    <w:rsid w:val="00C22C03"/>
    <w:rsid w:val="00C26A2F"/>
    <w:rsid w:val="00C565D2"/>
    <w:rsid w:val="00C612A9"/>
    <w:rsid w:val="00C7087C"/>
    <w:rsid w:val="00C71DBB"/>
    <w:rsid w:val="00C774A1"/>
    <w:rsid w:val="00C928B3"/>
    <w:rsid w:val="00C93E46"/>
    <w:rsid w:val="00CA0DA5"/>
    <w:rsid w:val="00CA535E"/>
    <w:rsid w:val="00CC48C0"/>
    <w:rsid w:val="00CF5A1C"/>
    <w:rsid w:val="00CF7FCB"/>
    <w:rsid w:val="00D23DB9"/>
    <w:rsid w:val="00D2767F"/>
    <w:rsid w:val="00D56090"/>
    <w:rsid w:val="00D57EEC"/>
    <w:rsid w:val="00DC5673"/>
    <w:rsid w:val="00DD4680"/>
    <w:rsid w:val="00DF1DEA"/>
    <w:rsid w:val="00E00CDA"/>
    <w:rsid w:val="00E00E20"/>
    <w:rsid w:val="00E44F0B"/>
    <w:rsid w:val="00E70D8B"/>
    <w:rsid w:val="00E91AB7"/>
    <w:rsid w:val="00F1756E"/>
    <w:rsid w:val="00F62608"/>
    <w:rsid w:val="00FE0F61"/>
    <w:rsid w:val="00FF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59"/>
  </w:style>
  <w:style w:type="paragraph" w:styleId="1">
    <w:name w:val="heading 1"/>
    <w:basedOn w:val="a"/>
    <w:next w:val="a"/>
    <w:link w:val="10"/>
    <w:uiPriority w:val="9"/>
    <w:qFormat/>
    <w:rsid w:val="00C22C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22C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2C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ubtle Reference"/>
    <w:basedOn w:val="a0"/>
    <w:uiPriority w:val="31"/>
    <w:qFormat/>
    <w:rsid w:val="00C22C03"/>
    <w:rPr>
      <w:smallCaps/>
      <w:color w:val="C0504D" w:themeColor="accent2"/>
      <w:u w:val="single"/>
    </w:rPr>
  </w:style>
  <w:style w:type="table" w:styleId="a6">
    <w:name w:val="Table Grid"/>
    <w:basedOn w:val="a1"/>
    <w:uiPriority w:val="59"/>
    <w:rsid w:val="000A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76521"/>
    <w:pPr>
      <w:spacing w:after="0" w:line="240" w:lineRule="auto"/>
      <w:ind w:left="720"/>
      <w:contextualSpacing/>
    </w:pPr>
    <w:rPr>
      <w:lang w:val="en-US" w:bidi="en-US"/>
    </w:rPr>
  </w:style>
  <w:style w:type="character" w:customStyle="1" w:styleId="apple-converted-space">
    <w:name w:val="apple-converted-space"/>
    <w:basedOn w:val="a0"/>
    <w:rsid w:val="00DD4680"/>
  </w:style>
  <w:style w:type="character" w:styleId="a8">
    <w:name w:val="Placeholder Text"/>
    <w:basedOn w:val="a0"/>
    <w:uiPriority w:val="99"/>
    <w:semiHidden/>
    <w:rsid w:val="0094019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40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019E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710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9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</dc:creator>
  <cp:keywords/>
  <dc:description/>
  <cp:lastModifiedBy>f1</cp:lastModifiedBy>
  <cp:revision>53</cp:revision>
  <dcterms:created xsi:type="dcterms:W3CDTF">2015-01-03T13:46:00Z</dcterms:created>
  <dcterms:modified xsi:type="dcterms:W3CDTF">2015-08-20T09:47:00Z</dcterms:modified>
</cp:coreProperties>
</file>