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49B" w:rsidRPr="0024749B" w:rsidRDefault="0024749B" w:rsidP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4749B">
        <w:rPr>
          <w:rFonts w:ascii="Times New Roman" w:hAnsi="Times New Roman" w:cs="Times New Roman"/>
          <w:b/>
          <w:sz w:val="72"/>
          <w:szCs w:val="28"/>
        </w:rPr>
        <w:t>РАБОЧАЯ ПРОГРАММА</w:t>
      </w:r>
    </w:p>
    <w:p w:rsidR="0024749B" w:rsidRPr="0024749B" w:rsidRDefault="0024749B" w:rsidP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24749B" w:rsidRPr="0024749B" w:rsidRDefault="0024749B" w:rsidP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 w:rsidP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4749B">
        <w:rPr>
          <w:rFonts w:ascii="Times New Roman" w:hAnsi="Times New Roman" w:cs="Times New Roman"/>
          <w:b/>
          <w:sz w:val="48"/>
          <w:szCs w:val="28"/>
        </w:rPr>
        <w:t>по математике</w:t>
      </w: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2 класс</w:t>
      </w: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9B" w:rsidRPr="0024749B" w:rsidRDefault="0024749B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75" w:rsidRPr="00860601" w:rsidRDefault="00F3397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FF" w:rsidRDefault="00BD6D22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72FF" w:rsidRDefault="00B072FF">
      <w:pPr>
        <w:pStyle w:val="a3"/>
        <w:spacing w:after="0" w:line="100" w:lineRule="atLeast"/>
        <w:jc w:val="center"/>
      </w:pPr>
    </w:p>
    <w:p w:rsidR="00B072FF" w:rsidRDefault="00BD6D22">
      <w:pPr>
        <w:pStyle w:val="c21"/>
        <w:spacing w:before="28" w:after="28" w:line="245" w:lineRule="atLeast"/>
        <w:ind w:firstLine="714"/>
        <w:jc w:val="both"/>
      </w:pPr>
      <w:r>
        <w:rPr>
          <w:rStyle w:val="c4"/>
          <w:rFonts w:ascii="Times New Roman" w:hAnsi="Times New Roman"/>
          <w:color w:val="000000"/>
        </w:rPr>
        <w:t>Программа по математике разработана на основе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c4"/>
          <w:rFonts w:ascii="Times New Roman" w:hAnsi="Times New Roman"/>
          <w:color w:val="000000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c4"/>
          <w:rFonts w:ascii="Times New Roman" w:hAnsi="Times New Roman"/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c4"/>
          <w:rFonts w:ascii="Times New Roman" w:hAnsi="Times New Roman"/>
          <w:color w:val="000000"/>
        </w:rPr>
        <w:t>Универсальные математические способы познания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c4"/>
          <w:rFonts w:ascii="Times New Roman" w:hAnsi="Times New Roman"/>
          <w:color w:val="000000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Style w:val="c4"/>
          <w:rFonts w:ascii="Times New Roman" w:hAnsi="Times New Roman"/>
          <w:color w:val="FF0000"/>
        </w:rPr>
        <w:t> </w:t>
      </w:r>
      <w:r>
        <w:rPr>
          <w:rStyle w:val="c4"/>
          <w:rFonts w:ascii="Times New Roman" w:hAnsi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</w:rPr>
        <w:t>Усвоенные в начальном курсе математики знания и способы действий необходимы не только</w:t>
      </w:r>
      <w:r>
        <w:rPr>
          <w:rStyle w:val="c4"/>
          <w:rFonts w:ascii="Times New Roman" w:hAnsi="Times New Roman"/>
          <w:color w:val="FF0000"/>
        </w:rPr>
        <w:t> </w:t>
      </w:r>
      <w:r>
        <w:rPr>
          <w:rStyle w:val="c4"/>
          <w:rFonts w:ascii="Times New Roman" w:hAnsi="Times New Roman"/>
          <w:color w:val="000000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</w:rPr>
        <w:t>Основными</w:t>
      </w:r>
      <w:r>
        <w:rPr>
          <w:rStyle w:val="c9"/>
          <w:rFonts w:ascii="Times New Roman" w:hAnsi="Times New Roman"/>
          <w:b/>
          <w:bCs/>
          <w:color w:val="000000"/>
        </w:rPr>
        <w:t> целями</w:t>
      </w:r>
      <w:r>
        <w:rPr>
          <w:rStyle w:val="c4"/>
          <w:rFonts w:ascii="Times New Roman" w:hAnsi="Times New Roman"/>
          <w:color w:val="000000"/>
        </w:rPr>
        <w:t> начального обучения математике являются:</w:t>
      </w:r>
    </w:p>
    <w:p w:rsidR="00B072FF" w:rsidRDefault="00BD6D22">
      <w:pPr>
        <w:pStyle w:val="c14"/>
        <w:spacing w:before="28" w:after="28" w:line="245" w:lineRule="atLeast"/>
        <w:ind w:left="720" w:firstLine="720"/>
        <w:jc w:val="both"/>
      </w:pPr>
      <w:r>
        <w:rPr>
          <w:rStyle w:val="c4"/>
          <w:rFonts w:ascii="Times New Roman" w:hAnsi="Times New Roman"/>
          <w:color w:val="000000"/>
        </w:rPr>
        <w:t>Математическое развитие младших школьников.</w:t>
      </w:r>
    </w:p>
    <w:p w:rsidR="00B072FF" w:rsidRDefault="00BD6D22">
      <w:pPr>
        <w:pStyle w:val="c14"/>
        <w:spacing w:before="28" w:after="28" w:line="245" w:lineRule="atLeast"/>
        <w:ind w:left="720" w:firstLine="720"/>
        <w:jc w:val="both"/>
      </w:pPr>
      <w:r>
        <w:rPr>
          <w:rStyle w:val="c4"/>
          <w:rFonts w:ascii="Times New Roman" w:hAnsi="Times New Roman"/>
          <w:color w:val="000000"/>
        </w:rPr>
        <w:t>Формирование системы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c4"/>
          <w:rFonts w:ascii="Times New Roman" w:hAnsi="Times New Roman"/>
          <w:color w:val="000000"/>
        </w:rPr>
        <w:t>начальных</w:t>
      </w:r>
      <w:r>
        <w:rPr>
          <w:rStyle w:val="c4"/>
          <w:rFonts w:ascii="Times New Roman" w:hAnsi="Times New Roman"/>
          <w:color w:val="FF0000"/>
        </w:rPr>
        <w:t> </w:t>
      </w:r>
      <w:r>
        <w:rPr>
          <w:rStyle w:val="c4"/>
          <w:rFonts w:ascii="Times New Roman" w:hAnsi="Times New Roman"/>
          <w:color w:val="000000"/>
        </w:rPr>
        <w:t>математических знаний.</w:t>
      </w:r>
    </w:p>
    <w:p w:rsidR="00B072FF" w:rsidRDefault="00BD6D22">
      <w:pPr>
        <w:pStyle w:val="c14"/>
        <w:spacing w:before="28" w:after="28" w:line="245" w:lineRule="atLeast"/>
        <w:ind w:left="720" w:firstLine="720"/>
        <w:jc w:val="both"/>
      </w:pPr>
      <w:r>
        <w:rPr>
          <w:rStyle w:val="c4"/>
          <w:rFonts w:ascii="Times New Roman" w:hAnsi="Times New Roman"/>
          <w:color w:val="000000"/>
        </w:rPr>
        <w:t> Воспитание интереса к математике,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Style w:val="c4"/>
          <w:rFonts w:ascii="Times New Roman" w:hAnsi="Times New Roman"/>
          <w:color w:val="000000"/>
        </w:rPr>
        <w:t>к умственной деятельности.</w:t>
      </w:r>
    </w:p>
    <w:p w:rsidR="00B072FF" w:rsidRDefault="00B072FF">
      <w:pPr>
        <w:pStyle w:val="c11"/>
        <w:spacing w:before="28" w:after="28"/>
        <w:jc w:val="both"/>
      </w:pPr>
    </w:p>
    <w:p w:rsidR="00B072FF" w:rsidRDefault="00B072FF">
      <w:pPr>
        <w:pStyle w:val="c11"/>
        <w:spacing w:before="28" w:after="28"/>
        <w:jc w:val="center"/>
      </w:pPr>
    </w:p>
    <w:p w:rsidR="00B072FF" w:rsidRDefault="00BD6D22">
      <w:pPr>
        <w:pStyle w:val="c11"/>
        <w:spacing w:before="28" w:after="28"/>
        <w:jc w:val="center"/>
      </w:pPr>
      <w:r>
        <w:rPr>
          <w:rStyle w:val="c1"/>
          <w:rFonts w:ascii="Times New Roman" w:hAnsi="Times New Roman"/>
          <w:b/>
          <w:color w:val="000000"/>
          <w:sz w:val="28"/>
          <w:szCs w:val="20"/>
        </w:rPr>
        <w:t>Общая характеристика курса</w:t>
      </w:r>
    </w:p>
    <w:p w:rsidR="00B072FF" w:rsidRDefault="00B072FF">
      <w:pPr>
        <w:pStyle w:val="c11"/>
        <w:spacing w:before="28" w:after="28"/>
        <w:jc w:val="center"/>
      </w:pP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Программа определяет ряд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9"/>
          <w:rFonts w:ascii="Times New Roman" w:hAnsi="Times New Roman"/>
          <w:b/>
          <w:bCs/>
          <w:color w:val="000000"/>
          <w:szCs w:val="28"/>
        </w:rPr>
        <w:t>задач</w:t>
      </w:r>
      <w:r>
        <w:rPr>
          <w:rStyle w:val="c4"/>
          <w:rFonts w:ascii="Times New Roman" w:hAnsi="Times New Roman"/>
          <w:color w:val="000000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устанавливать,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описывать,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моделировать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и объяснять количественные и пространственные отношения);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развитие основ логического, знаково-символического и алгоритмического мышления;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развитие пространственного воображения;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развитие математической речи;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формирование умения вести поиск информации и работать с ней;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формирование первоначальных представлений о компьютерной грамотности;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развитие познавательных способностей;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воспитание стремления к расширению математических знаний;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формирование критичности мышления;</w:t>
      </w:r>
    </w:p>
    <w:p w:rsidR="00B072FF" w:rsidRDefault="00BD6D22">
      <w:pPr>
        <w:pStyle w:val="c14"/>
        <w:spacing w:before="28" w:after="28" w:line="245" w:lineRule="atLeast"/>
        <w:ind w:left="360"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lastRenderedPageBreak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усвоение начальных математических знаний,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Содержание</w:t>
      </w:r>
      <w:r>
        <w:rPr>
          <w:rStyle w:val="c9"/>
          <w:rFonts w:ascii="Times New Roman" w:hAnsi="Times New Roman"/>
          <w:b/>
          <w:bCs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Основа арифметического содержания – представления о натуральном числе и нуле, арифметических действиях (сложение, вычитание, умножение и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деление).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rPr>
          <w:rStyle w:val="c4"/>
          <w:rFonts w:ascii="Times New Roman" w:hAnsi="Times New Roman"/>
          <w:color w:val="000000"/>
          <w:szCs w:val="28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освоят различные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приёмы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проверки выполненных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вычислений.</w:t>
      </w:r>
      <w:proofErr w:type="gramEnd"/>
      <w:r>
        <w:rPr>
          <w:rStyle w:val="c4"/>
          <w:rFonts w:ascii="Times New Roman" w:hAnsi="Times New Roman"/>
          <w:color w:val="000000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Решение текстовых задач связано с формированием целого ряда умений: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осознанно читать и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</w:t>
      </w:r>
      <w:r>
        <w:rPr>
          <w:rStyle w:val="c4"/>
          <w:rFonts w:ascii="Times New Roman" w:hAnsi="Times New Roman"/>
          <w:color w:val="000000"/>
          <w:szCs w:val="28"/>
        </w:rPr>
        <w:lastRenderedPageBreak/>
        <w:t>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proofErr w:type="gramStart"/>
      <w:r>
        <w:rPr>
          <w:rStyle w:val="c4"/>
          <w:rFonts w:ascii="Times New Roman" w:hAnsi="Times New Roman"/>
          <w:color w:val="000000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</w:t>
      </w:r>
      <w:r>
        <w:rPr>
          <w:rStyle w:val="apple-converted-space"/>
          <w:rFonts w:ascii="Times New Roman" w:hAnsi="Times New Roman"/>
          <w:color w:val="00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Развитие алгоритмического мышления послужит базой</w:t>
      </w:r>
      <w:r>
        <w:rPr>
          <w:rStyle w:val="c4"/>
          <w:rFonts w:ascii="Times New Roman" w:hAnsi="Times New Roman"/>
          <w:color w:val="FF0000"/>
          <w:szCs w:val="28"/>
        </w:rPr>
        <w:t> </w:t>
      </w:r>
      <w:r>
        <w:rPr>
          <w:rStyle w:val="c4"/>
          <w:rFonts w:ascii="Times New Roman" w:hAnsi="Times New Roman"/>
          <w:color w:val="000000"/>
          <w:szCs w:val="28"/>
        </w:rPr>
        <w:t>для успешного овладения компьютерной грамотностью.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Математические знания и представления о числах, величинах,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Style w:val="c4"/>
          <w:rFonts w:ascii="Times New Roman" w:hAnsi="Times New Roman"/>
          <w:color w:val="000000"/>
          <w:szCs w:val="28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B072FF" w:rsidRDefault="00BD6D22">
      <w:pPr>
        <w:pStyle w:val="c14"/>
        <w:spacing w:before="28" w:after="28" w:line="245" w:lineRule="atLeast"/>
        <w:ind w:firstLine="720"/>
        <w:jc w:val="both"/>
      </w:pPr>
      <w:r>
        <w:rPr>
          <w:rStyle w:val="c4"/>
          <w:rFonts w:ascii="Times New Roman" w:hAnsi="Times New Roman"/>
          <w:color w:val="000000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B072FF" w:rsidRDefault="00B072FF">
      <w:pPr>
        <w:pStyle w:val="c18"/>
        <w:spacing w:before="28" w:after="28"/>
        <w:ind w:firstLine="540"/>
        <w:jc w:val="both"/>
      </w:pPr>
    </w:p>
    <w:p w:rsidR="00B072FF" w:rsidRDefault="00B072FF">
      <w:pPr>
        <w:pStyle w:val="c18"/>
        <w:spacing w:before="28" w:after="28"/>
        <w:ind w:firstLine="540"/>
        <w:jc w:val="center"/>
      </w:pPr>
    </w:p>
    <w:p w:rsidR="00B072FF" w:rsidRDefault="00BD6D22">
      <w:pPr>
        <w:pStyle w:val="c11"/>
        <w:spacing w:before="28" w:after="28"/>
        <w:jc w:val="center"/>
      </w:pPr>
      <w:r>
        <w:rPr>
          <w:rFonts w:ascii="Times New Roman" w:hAnsi="Times New Roman"/>
          <w:b/>
          <w:color w:val="000000"/>
          <w:sz w:val="28"/>
        </w:rPr>
        <w:t>Место курса «Математика» в учебном плане</w:t>
      </w:r>
    </w:p>
    <w:p w:rsidR="00B072FF" w:rsidRDefault="00B072FF">
      <w:pPr>
        <w:pStyle w:val="c11"/>
        <w:spacing w:before="28" w:after="28"/>
        <w:jc w:val="center"/>
      </w:pPr>
    </w:p>
    <w:p w:rsidR="00B072FF" w:rsidRDefault="00BD6D22">
      <w:pPr>
        <w:pStyle w:val="c13"/>
        <w:spacing w:before="28" w:after="28"/>
        <w:ind w:firstLine="600"/>
        <w:jc w:val="both"/>
      </w:pPr>
      <w:r>
        <w:rPr>
          <w:rFonts w:ascii="Times New Roman" w:hAnsi="Times New Roman"/>
          <w:color w:val="000000"/>
        </w:rPr>
        <w:t>Во 2 классе на изучение курса отводится 136 ч - 4 ч в неделю, 34 учебные недели.</w:t>
      </w:r>
    </w:p>
    <w:p w:rsidR="00B072FF" w:rsidRDefault="00B072FF">
      <w:pPr>
        <w:pStyle w:val="c13"/>
        <w:spacing w:before="28" w:after="28"/>
        <w:ind w:firstLine="600"/>
        <w:jc w:val="both"/>
      </w:pPr>
    </w:p>
    <w:p w:rsidR="00B072FF" w:rsidRDefault="00BD6D22">
      <w:pPr>
        <w:pStyle w:val="c13"/>
        <w:spacing w:before="28" w:after="28"/>
        <w:ind w:firstLine="600"/>
        <w:jc w:val="center"/>
      </w:pPr>
      <w:r>
        <w:rPr>
          <w:rStyle w:val="c1"/>
          <w:rFonts w:ascii="Times New Roman" w:hAnsi="Times New Roman"/>
          <w:b/>
          <w:color w:val="000000"/>
          <w:sz w:val="28"/>
        </w:rPr>
        <w:t>Результаты изучения курса</w:t>
      </w:r>
    </w:p>
    <w:p w:rsidR="00B072FF" w:rsidRDefault="00B072FF">
      <w:pPr>
        <w:pStyle w:val="c13"/>
        <w:spacing w:before="28" w:after="28"/>
        <w:ind w:firstLine="600"/>
        <w:jc w:val="center"/>
      </w:pPr>
    </w:p>
    <w:p w:rsidR="00B072FF" w:rsidRDefault="00BD6D22">
      <w:pPr>
        <w:pStyle w:val="a3"/>
        <w:spacing w:after="0" w:line="245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результатов.</w:t>
      </w:r>
    </w:p>
    <w:p w:rsidR="00B072FF" w:rsidRDefault="00B072FF">
      <w:pPr>
        <w:pStyle w:val="a3"/>
        <w:spacing w:after="0" w:line="245" w:lineRule="atLeast"/>
        <w:ind w:firstLine="540"/>
        <w:jc w:val="center"/>
      </w:pPr>
    </w:p>
    <w:p w:rsidR="00B072FF" w:rsidRDefault="00BD6D22">
      <w:pPr>
        <w:pStyle w:val="a3"/>
        <w:spacing w:after="0" w:line="245" w:lineRule="atLeast"/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Чувство гордости за свою Родину, российский народ и историю России;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Целостное восприятие окружающего мира.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Рефлексивную самооценку, умение анализировать свои действия и управлять ими.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взрослыми и сверстниками.</w:t>
      </w:r>
    </w:p>
    <w:p w:rsidR="00B072FF" w:rsidRDefault="00BD6D22">
      <w:pPr>
        <w:pStyle w:val="a3"/>
        <w:spacing w:after="0" w:line="245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Установку на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здоровый образ жизни, наличие мотивации к творческому труду, к работе на результат.</w:t>
      </w:r>
    </w:p>
    <w:p w:rsidR="00B072FF" w:rsidRDefault="00B072FF">
      <w:pPr>
        <w:pStyle w:val="a3"/>
        <w:spacing w:after="0" w:line="245" w:lineRule="atLeast"/>
        <w:ind w:firstLine="540"/>
        <w:jc w:val="center"/>
      </w:pPr>
    </w:p>
    <w:p w:rsidR="00B072FF" w:rsidRDefault="00BD6D22">
      <w:pPr>
        <w:pStyle w:val="a3"/>
        <w:spacing w:after="0" w:line="245" w:lineRule="atLeast"/>
        <w:ind w:firstLine="54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принимать и сохранять цели и задачи учебной деятельности, находить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средства и способы её осуществления.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способами выполнения заданий творческого и поискового характера.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графическим сопровождением.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072FF" w:rsidRDefault="00B072FF">
      <w:pPr>
        <w:pStyle w:val="a3"/>
        <w:spacing w:after="0" w:line="245" w:lineRule="atLeast"/>
        <w:ind w:firstLine="540"/>
        <w:jc w:val="center"/>
      </w:pPr>
    </w:p>
    <w:p w:rsidR="00B072FF" w:rsidRDefault="00BD6D22">
      <w:pPr>
        <w:pStyle w:val="a3"/>
        <w:spacing w:after="0" w:line="245" w:lineRule="atLeast"/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оценки их количественных и пространственных отношений.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основами логического и алгоритмического мышления,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пространственного воображения и математической речи, основами счёта,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измерения, прикидки результата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eastAsia="Times New Roman" w:hAnsi="Times New Roman" w:cs="Times New Roman"/>
          <w:color w:val="548DD4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записи и выполнения алгоритмов.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072FF" w:rsidRDefault="00BD6D22">
      <w:pPr>
        <w:pStyle w:val="a3"/>
        <w:spacing w:after="0" w:line="245" w:lineRule="atLeast"/>
        <w:ind w:left="360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072FF" w:rsidRDefault="00B072FF">
      <w:pPr>
        <w:pStyle w:val="c30"/>
        <w:spacing w:before="28" w:after="28"/>
        <w:ind w:firstLine="568"/>
        <w:jc w:val="center"/>
      </w:pPr>
    </w:p>
    <w:p w:rsidR="00B072FF" w:rsidRDefault="00B072FF">
      <w:pPr>
        <w:pStyle w:val="c30"/>
        <w:spacing w:before="28" w:after="28"/>
        <w:ind w:firstLine="568"/>
        <w:jc w:val="center"/>
      </w:pPr>
    </w:p>
    <w:p w:rsidR="00B072FF" w:rsidRDefault="00BD6D22">
      <w:pPr>
        <w:pStyle w:val="c30"/>
        <w:spacing w:before="28" w:after="28"/>
        <w:ind w:firstLine="568"/>
        <w:jc w:val="center"/>
      </w:pPr>
      <w:r>
        <w:rPr>
          <w:b/>
          <w:color w:val="000000"/>
          <w:sz w:val="28"/>
        </w:rPr>
        <w:t>Содержание курса</w:t>
      </w:r>
    </w:p>
    <w:p w:rsidR="00B072FF" w:rsidRDefault="00B072FF">
      <w:pPr>
        <w:pStyle w:val="c30"/>
        <w:spacing w:before="28" w:after="28"/>
        <w:ind w:firstLine="568"/>
        <w:jc w:val="center"/>
      </w:pPr>
    </w:p>
    <w:p w:rsidR="00B072FF" w:rsidRDefault="00BD6D22">
      <w:pPr>
        <w:pStyle w:val="a3"/>
        <w:spacing w:after="0" w:line="24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1 до 100. Нумерация 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B072FF" w:rsidRDefault="00BD6D22">
      <w:pPr>
        <w:pStyle w:val="a3"/>
        <w:spacing w:after="0" w:line="245" w:lineRule="atLeast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B072FF" w:rsidRDefault="00BD6D22">
      <w:pPr>
        <w:pStyle w:val="a3"/>
        <w:spacing w:after="0" w:line="245" w:lineRule="atLeast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B072FF" w:rsidRDefault="00BD6D22">
      <w:pPr>
        <w:pStyle w:val="a3"/>
        <w:spacing w:after="0" w:line="245" w:lineRule="atLeast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B072FF" w:rsidRDefault="00BD6D22">
      <w:pPr>
        <w:pStyle w:val="a3"/>
        <w:spacing w:after="0" w:line="245" w:lineRule="atLeast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2FF" w:rsidRDefault="00BD6D22">
      <w:pPr>
        <w:pStyle w:val="a3"/>
        <w:spacing w:after="0" w:line="245" w:lineRule="atLeast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B072FF" w:rsidRDefault="00BD6D22">
      <w:pPr>
        <w:pStyle w:val="a3"/>
        <w:spacing w:after="0" w:line="245" w:lineRule="atLeast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Единицы длины. Построение отрезков заданной длины. Монеты (набор и размен).</w:t>
      </w:r>
    </w:p>
    <w:p w:rsidR="00B072FF" w:rsidRDefault="00B072FF">
      <w:pPr>
        <w:pStyle w:val="a3"/>
        <w:spacing w:after="0" w:line="245" w:lineRule="atLeast"/>
        <w:jc w:val="center"/>
      </w:pPr>
    </w:p>
    <w:p w:rsidR="00B072FF" w:rsidRDefault="00BD6D22">
      <w:pPr>
        <w:pStyle w:val="a3"/>
        <w:spacing w:after="0" w:line="24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рационализации вычислений.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43-6.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B072FF" w:rsidRDefault="00B072FF">
      <w:pPr>
        <w:pStyle w:val="a3"/>
        <w:spacing w:after="0" w:line="245" w:lineRule="atLeast"/>
        <w:jc w:val="center"/>
      </w:pPr>
    </w:p>
    <w:p w:rsidR="00B072FF" w:rsidRDefault="00BD6D22">
      <w:pPr>
        <w:pStyle w:val="a3"/>
        <w:spacing w:after="0" w:line="24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Числа от 1 до 100. Умножение и деление 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деления. Знаки умножения • (точка) и деления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(две точки).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B072FF" w:rsidRDefault="00B072FF">
      <w:pPr>
        <w:pStyle w:val="a3"/>
        <w:spacing w:after="0" w:line="245" w:lineRule="atLeast"/>
        <w:jc w:val="center"/>
      </w:pPr>
    </w:p>
    <w:p w:rsidR="00B072FF" w:rsidRDefault="00BD6D22">
      <w:pPr>
        <w:pStyle w:val="a3"/>
        <w:spacing w:after="0" w:line="245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повторение 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B072FF" w:rsidRDefault="00BD6D22">
      <w:pPr>
        <w:pStyle w:val="a3"/>
        <w:spacing w:after="0" w:line="24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B072FF" w:rsidRDefault="00B072FF">
      <w:pPr>
        <w:pStyle w:val="a3"/>
        <w:spacing w:after="0" w:line="100" w:lineRule="atLeast"/>
        <w:jc w:val="center"/>
      </w:pPr>
    </w:p>
    <w:p w:rsidR="00B072FF" w:rsidRDefault="00BD6D2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обязательных контрольных и практических работ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Контрольные работы:</w:t>
      </w:r>
    </w:p>
    <w:p w:rsidR="00B072FF" w:rsidRDefault="00B072FF">
      <w:pPr>
        <w:pStyle w:val="a3"/>
        <w:spacing w:after="0" w:line="245" w:lineRule="atLeast"/>
        <w:jc w:val="both"/>
      </w:pPr>
    </w:p>
    <w:p w:rsidR="00B072FF" w:rsidRDefault="00BD6D22">
      <w:pPr>
        <w:pStyle w:val="a3"/>
        <w:spacing w:after="0" w:line="245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</w:t>
      </w:r>
    </w:p>
    <w:p w:rsidR="00B072FF" w:rsidRDefault="00BD6D22">
      <w:pPr>
        <w:pStyle w:val="a3"/>
        <w:spacing w:after="0" w:line="245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и тематические: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в пределах 100.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Буквенные выражения. Уравнения.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 в пределах 100.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 пределах 100. Решение составных задач.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умножение и деление.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умножение и деление на 2 и на 3.</w:t>
      </w:r>
    </w:p>
    <w:p w:rsidR="00B072FF" w:rsidRDefault="00BD6D22">
      <w:pPr>
        <w:pStyle w:val="a3"/>
        <w:spacing w:after="0" w:line="245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(1, 2, 3 учебные четверти и в конце года)</w:t>
      </w:r>
    </w:p>
    <w:p w:rsidR="00B072FF" w:rsidRDefault="00B072FF">
      <w:pPr>
        <w:pStyle w:val="a3"/>
        <w:spacing w:after="0" w:line="245" w:lineRule="atLeast"/>
        <w:jc w:val="both"/>
      </w:pP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B072FF" w:rsidRDefault="00B072FF">
      <w:pPr>
        <w:pStyle w:val="a3"/>
        <w:spacing w:after="0" w:line="245" w:lineRule="atLeast"/>
        <w:jc w:val="both"/>
      </w:pP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длины. Построение отрезков заданной длины.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 разность отрезков.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времени, определение времени по часам с точностью до часа, с точностью до минуты.</w:t>
      </w:r>
    </w:p>
    <w:p w:rsidR="00B072FF" w:rsidRDefault="00BD6D22">
      <w:pPr>
        <w:pStyle w:val="a3"/>
        <w:spacing w:after="0"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угол, получение модели прямого угла; построение прямого угла и прямоугольника на клетчатой бумаге.</w:t>
      </w:r>
    </w:p>
    <w:p w:rsidR="00B072FF" w:rsidRDefault="00B072FF">
      <w:pPr>
        <w:pStyle w:val="c18"/>
        <w:spacing w:before="28" w:after="28"/>
        <w:ind w:firstLine="540"/>
        <w:jc w:val="both"/>
      </w:pPr>
    </w:p>
    <w:p w:rsidR="00BD6D22" w:rsidRPr="0024749B" w:rsidRDefault="00BD6D22">
      <w:pPr>
        <w:pStyle w:val="c18"/>
        <w:spacing w:before="28" w:after="28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72FF" w:rsidRDefault="00BD6D22">
      <w:pPr>
        <w:pStyle w:val="c18"/>
        <w:spacing w:before="28" w:after="28"/>
        <w:ind w:firstLine="54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B072FF" w:rsidRDefault="00BD6D22">
      <w:pPr>
        <w:pStyle w:val="c18"/>
        <w:spacing w:before="28" w:after="28"/>
        <w:ind w:firstLine="54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ПО МАТЕМАТИКЕ</w:t>
      </w:r>
    </w:p>
    <w:p w:rsidR="00B072FF" w:rsidRDefault="00BD6D22">
      <w:pPr>
        <w:pStyle w:val="c18"/>
        <w:spacing w:before="28" w:after="28"/>
        <w:ind w:firstLine="54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(136 часов)</w:t>
      </w:r>
    </w:p>
    <w:p w:rsidR="00B072FF" w:rsidRDefault="00BD6D22">
      <w:pPr>
        <w:pStyle w:val="c18"/>
        <w:spacing w:before="28" w:after="28"/>
        <w:ind w:firstLine="54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Составлено в соответствии с учебником для общеобразовательных учреждений</w:t>
      </w:r>
    </w:p>
    <w:p w:rsidR="00B072FF" w:rsidRDefault="00BD6D22">
      <w:pPr>
        <w:pStyle w:val="c18"/>
        <w:spacing w:before="28" w:after="28"/>
        <w:ind w:firstLine="540"/>
        <w:jc w:val="center"/>
      </w:pPr>
      <w:r>
        <w:rPr>
          <w:rFonts w:ascii="Times New Roman" w:hAnsi="Times New Roman"/>
          <w:b/>
          <w:iCs/>
          <w:sz w:val="28"/>
        </w:rPr>
        <w:t xml:space="preserve">М. И. Моро, С. И. Волкова, М. А. </w:t>
      </w:r>
      <w:proofErr w:type="spellStart"/>
      <w:r>
        <w:rPr>
          <w:rFonts w:ascii="Times New Roman" w:hAnsi="Times New Roman"/>
          <w:b/>
          <w:iCs/>
          <w:sz w:val="28"/>
        </w:rPr>
        <w:t>Бантова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Математика. 2 класс. В 2 ч. М.: Просвещение, 2012</w:t>
      </w:r>
    </w:p>
    <w:tbl>
      <w:tblPr>
        <w:tblpPr w:leftFromText="180" w:rightFromText="180" w:vertAnchor="text" w:horzAnchor="page" w:tblpX="642" w:tblpY="157"/>
        <w:tblW w:w="1541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604"/>
        <w:gridCol w:w="4634"/>
        <w:gridCol w:w="1276"/>
        <w:gridCol w:w="5244"/>
        <w:gridCol w:w="1985"/>
      </w:tblGrid>
      <w:tr w:rsidR="00BD6D22" w:rsidTr="00BD6D22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6D22" w:rsidRDefault="000026AD" w:rsidP="00BD6D22">
            <w:pPr>
              <w:pStyle w:val="a3"/>
              <w:tabs>
                <w:tab w:val="left" w:pos="10257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D6D2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от 1 до 100.  Нумерация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учебником. Повторение: числа от 1 до 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Образовывать, называть и записывать</w:t>
            </w:r>
            <w:r>
              <w:rPr>
                <w:rFonts w:ascii="Times New Roman" w:hAnsi="Times New Roman" w:cs="Times New Roman"/>
              </w:rPr>
              <w:t xml:space="preserve"> числа в пределах 100. 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числа и </w:t>
            </w:r>
            <w:r>
              <w:rPr>
                <w:rFonts w:ascii="Times New Roman" w:hAnsi="Times New Roman" w:cs="Times New Roman"/>
                <w:b/>
              </w:rPr>
              <w:t xml:space="preserve">записывать </w:t>
            </w:r>
            <w:r>
              <w:rPr>
                <w:rFonts w:ascii="Times New Roman" w:hAnsi="Times New Roman" w:cs="Times New Roman"/>
              </w:rPr>
              <w:t>результат сравнения.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Упорядочивать</w:t>
            </w:r>
            <w:r>
              <w:rPr>
                <w:rFonts w:ascii="Times New Roman" w:hAnsi="Times New Roman" w:cs="Times New Roman"/>
              </w:rPr>
              <w:t xml:space="preserve"> заданные числа. 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правило, по которому составлена числовая последовательность, </w:t>
            </w:r>
            <w:r>
              <w:rPr>
                <w:rFonts w:ascii="Times New Roman" w:hAnsi="Times New Roman" w:cs="Times New Roman"/>
                <w:b/>
              </w:rPr>
              <w:t xml:space="preserve">продолжать </w:t>
            </w:r>
            <w:r>
              <w:rPr>
                <w:rFonts w:ascii="Times New Roman" w:hAnsi="Times New Roman" w:cs="Times New Roman"/>
              </w:rPr>
              <w:t xml:space="preserve">её, или  </w:t>
            </w:r>
            <w:r>
              <w:rPr>
                <w:rFonts w:ascii="Times New Roman" w:hAnsi="Times New Roman" w:cs="Times New Roman"/>
                <w:b/>
              </w:rPr>
              <w:t>восстанавливать</w:t>
            </w:r>
            <w:r>
              <w:rPr>
                <w:rFonts w:ascii="Times New Roman" w:hAnsi="Times New Roman" w:cs="Times New Roman"/>
              </w:rPr>
              <w:t xml:space="preserve"> пропущенные в ней числа.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Классифицировать</w:t>
            </w:r>
            <w:r>
              <w:rPr>
                <w:rFonts w:ascii="Times New Roman" w:hAnsi="Times New Roman" w:cs="Times New Roman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Научиться</w:t>
            </w:r>
            <w:r>
              <w:rPr>
                <w:rFonts w:ascii="Times New Roman" w:hAnsi="Times New Roman" w:cs="Times New Roman"/>
              </w:rPr>
              <w:t xml:space="preserve"> читать и сравнивать двузначные числа.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rPr>
          <w:trHeight w:val="470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Десятки. Устная нумерация чисел в пределах 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rPr>
          <w:trHeight w:val="428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двухзначные числа. Проверочная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rPr>
          <w:trHeight w:val="422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длины. Миллиметр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Научиться  пользоваться </w:t>
            </w:r>
            <w:r>
              <w:rPr>
                <w:rFonts w:ascii="Times New Roman" w:hAnsi="Times New Roman" w:cs="Times New Roman"/>
              </w:rPr>
              <w:t>новой единицей измерения при черчении и измерении отрезков.</w:t>
            </w:r>
          </w:p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>Переводить</w:t>
            </w:r>
            <w:r>
              <w:rPr>
                <w:rFonts w:ascii="Times New Roman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Миллиметр. Устная и письменная нумерация чисел в пределах 100. Решение задач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Pr="008D174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  <w:r w:rsidR="008D1742" w:rsidRP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«Сложение и вычитание»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 xml:space="preserve">. Научиться </w:t>
            </w:r>
            <w:r>
              <w:rPr>
                <w:rFonts w:ascii="Times New Roman" w:hAnsi="Times New Roman" w:cs="Times New Roman"/>
              </w:rPr>
              <w:t>решать простые арифметические задачи,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сложение и вычитание в пределах 20.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к/р. Наименьшее трёхзначное число. Сотня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Научиться группировать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исправлять</w:t>
            </w:r>
            <w:r>
              <w:rPr>
                <w:rFonts w:ascii="Times New Roman" w:hAnsi="Times New Roman" w:cs="Times New Roman"/>
              </w:rPr>
              <w:t xml:space="preserve"> свои ошибки,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 xml:space="preserve">себя и своих товарищей, </w:t>
            </w:r>
            <w:r>
              <w:rPr>
                <w:rFonts w:ascii="Times New Roman" w:hAnsi="Times New Roman" w:cs="Times New Roman"/>
                <w:b/>
              </w:rPr>
              <w:t>слушать</w:t>
            </w:r>
            <w:r>
              <w:rPr>
                <w:rFonts w:ascii="Times New Roman" w:hAnsi="Times New Roman" w:cs="Times New Roman"/>
              </w:rPr>
              <w:t xml:space="preserve"> собеседника и вести диалог.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Метр. Таблица мер длины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Научиться  пользоваться </w:t>
            </w:r>
            <w:r>
              <w:rPr>
                <w:rFonts w:ascii="Times New Roman" w:hAnsi="Times New Roman" w:cs="Times New Roman"/>
              </w:rPr>
              <w:t>новой единицей измерения при черчении и измерении отрезков.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вида: 30+5;35-30; 35-5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сложение и вычитание вида:</w:t>
            </w:r>
            <w:r>
              <w:rPr>
                <w:rFonts w:ascii="Times New Roman" w:hAnsi="Times New Roman" w:cs="Times New Roman"/>
                <w:i/>
              </w:rPr>
              <w:t xml:space="preserve"> 30+5;35-30; 35-5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двузначного числа  суммой разрядных слагаемых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Заменять </w:t>
            </w:r>
            <w:r>
              <w:rPr>
                <w:rFonts w:ascii="Times New Roman" w:hAnsi="Times New Roman" w:cs="Times New Roman"/>
              </w:rPr>
              <w:t>двузначное число суммой разрядных слагаемых.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стоимости. Рубль.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стоимость предметов в пределах 100 рублей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860601" w:rsidP="00BD6D22">
            <w:pPr>
              <w:pStyle w:val="a3"/>
              <w:spacing w:after="0" w:line="100" w:lineRule="atLeast"/>
            </w:pPr>
            <w:r w:rsidRPr="0086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задачи, задачи-расчеты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86060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пройденного</w:t>
            </w:r>
            <w:r w:rsidR="0086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="008C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числа от 1 до 20. Нумерация.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Научиться соотносить</w:t>
            </w:r>
            <w:r>
              <w:rPr>
                <w:rFonts w:ascii="Times New Roman" w:hAnsi="Times New Roman" w:cs="Times New Roman"/>
              </w:rPr>
              <w:t xml:space="preserve"> свои знания с заданием, которое нужно выполнить. </w:t>
            </w:r>
            <w:r>
              <w:rPr>
                <w:rFonts w:ascii="Times New Roman" w:hAnsi="Times New Roman" w:cs="Times New Roman"/>
                <w:b/>
              </w:rPr>
              <w:t>Контролировать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свою работу и её результат.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Pr="008D174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  <w:r w:rsid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D1742" w:rsidRP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«Нумерация чисел от 1 до 100»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>выполнять сложение  и  вычитание двузначных и однозначных чисел, решать задачи.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8C5E23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 xml:space="preserve">результат проведённого самоконтроля с целями, поставленными при изучении темы,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их и </w:t>
            </w:r>
            <w:r>
              <w:rPr>
                <w:rFonts w:ascii="Times New Roman" w:hAnsi="Times New Roman" w:cs="Times New Roman"/>
                <w:b/>
              </w:rPr>
              <w:t>делать</w:t>
            </w:r>
            <w:r>
              <w:rPr>
                <w:rFonts w:ascii="Times New Roman" w:hAnsi="Times New Roman" w:cs="Times New Roman"/>
              </w:rPr>
              <w:t xml:space="preserve"> выводы.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задачи,  обратные заданной.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отрезков. Математический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с помощью схематических чертежей зависимости между величинами в задачах на нахождение неизвестного слагаемого, уменьшаемого, вычитаемого.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ход решения задачи.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Обнаруживать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устранять</w:t>
            </w:r>
            <w:r>
              <w:rPr>
                <w:rFonts w:ascii="Times New Roman" w:hAnsi="Times New Roman" w:cs="Times New Roman"/>
              </w:rPr>
              <w:t xml:space="preserve"> логические ошибки и ошибки в вычислениях при решении задачи.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Отмечать</w:t>
            </w:r>
            <w:r>
              <w:rPr>
                <w:rFonts w:ascii="Times New Roman" w:hAnsi="Times New Roman" w:cs="Times New Roman"/>
              </w:rPr>
              <w:t xml:space="preserve"> изменения в решении задачи при изменении её условия или вопроса.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Pr="008C5E23" w:rsidRDefault="008C5E23" w:rsidP="008C5E23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 составлени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задач, обратных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задач </w:t>
            </w:r>
            <w:r w:rsidRPr="008C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нахождение неизвестного слагаемого, неизвестного уменьшаемого, неизвестного вычитаемого</w:t>
            </w:r>
            <w:r w:rsid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по часам время с точностью до минуты.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>чертить ломаную линию,</w:t>
            </w:r>
            <w:r>
              <w:rPr>
                <w:rFonts w:ascii="Times New Roman" w:hAnsi="Times New Roman" w:cs="Times New Roman"/>
                <w:b/>
              </w:rPr>
              <w:t xml:space="preserve"> вычислять </w:t>
            </w:r>
            <w:r>
              <w:rPr>
                <w:rFonts w:ascii="Times New Roman" w:hAnsi="Times New Roman" w:cs="Times New Roman"/>
              </w:rPr>
              <w:t>длину ломаной линии без соответствующего чертежа.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rPr>
          <w:trHeight w:val="672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01B1E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 теме: </w:t>
            </w:r>
            <w:r w:rsidRPr="000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0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0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Научиться соотносить</w:t>
            </w:r>
            <w:r>
              <w:rPr>
                <w:rFonts w:ascii="Times New Roman" w:hAnsi="Times New Roman" w:cs="Times New Roman"/>
              </w:rPr>
              <w:t xml:space="preserve"> свои знания с заданием, которое нужно выполнить. </w:t>
            </w: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01B1E" w:rsidP="00BD6D22">
            <w:pPr>
              <w:pStyle w:val="a3"/>
              <w:spacing w:after="0" w:line="100" w:lineRule="atLeast"/>
            </w:pPr>
            <w:r w:rsidRPr="000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графический диктант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 действий. Скобки.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числовые выражения в два действия.</w:t>
            </w:r>
            <w:r>
              <w:rPr>
                <w:rFonts w:ascii="Times New Roman" w:hAnsi="Times New Roman" w:cs="Times New Roman"/>
                <w:b/>
              </w:rPr>
              <w:t xml:space="preserve"> Вычислять </w:t>
            </w:r>
            <w:r>
              <w:rPr>
                <w:rFonts w:ascii="Times New Roman" w:hAnsi="Times New Roman" w:cs="Times New Roman"/>
              </w:rPr>
              <w:t>значения выражений со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скобками и без них,</w:t>
            </w:r>
            <w:r>
              <w:rPr>
                <w:rFonts w:ascii="Times New Roman" w:hAnsi="Times New Roman" w:cs="Times New Roman"/>
                <w:b/>
              </w:rPr>
              <w:t xml:space="preserve"> сравнивать </w:t>
            </w:r>
            <w:r>
              <w:rPr>
                <w:rFonts w:ascii="Times New Roman" w:hAnsi="Times New Roman" w:cs="Times New Roman"/>
              </w:rPr>
              <w:t>два выражения.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 Математический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Вычислять </w:t>
            </w: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t>переместительное и сочетательное свойства сложения при вычислениях.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сложения. Закрепление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  <w:r w:rsid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D1742" w:rsidRP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1742">
              <w:t xml:space="preserve"> </w:t>
            </w:r>
            <w:r w:rsidR="008D1742" w:rsidRP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 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контрольной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Наши проекты. Узоры и орнаменты на посуде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Собирать </w:t>
            </w:r>
            <w:r>
              <w:rPr>
                <w:rFonts w:ascii="Times New Roman" w:hAnsi="Times New Roman" w:cs="Times New Roman"/>
              </w:rPr>
              <w:t xml:space="preserve">материал по заданной теме. </w:t>
            </w:r>
            <w:r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закономерность в отобранных узорах. </w:t>
            </w: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узоры и орнаменты. </w:t>
            </w:r>
            <w:r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план работы. </w:t>
            </w:r>
            <w:r>
              <w:rPr>
                <w:rFonts w:ascii="Times New Roman" w:hAnsi="Times New Roman" w:cs="Times New Roman"/>
                <w:b/>
              </w:rPr>
              <w:t>Распределять</w:t>
            </w:r>
            <w:r>
              <w:rPr>
                <w:rFonts w:ascii="Times New Roman" w:hAnsi="Times New Roman" w:cs="Times New Roman"/>
              </w:rPr>
              <w:t xml:space="preserve"> работу в группе,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выполненную работу.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AE5E53" w:rsidP="00AE5E53">
            <w:pPr>
              <w:pStyle w:val="a3"/>
              <w:spacing w:after="0" w:line="100" w:lineRule="atLeast"/>
              <w:jc w:val="both"/>
            </w:pP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задачи, знакомство с изображением прибавляющих и вычитающих вычислительных машин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 теме: </w:t>
            </w:r>
            <w:r>
              <w:t xml:space="preserve"> </w:t>
            </w: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 xml:space="preserve">результат проведённого самоконтроля с целями, поставленными при изучении темы,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их и </w:t>
            </w:r>
            <w:r>
              <w:rPr>
                <w:rFonts w:ascii="Times New Roman" w:hAnsi="Times New Roman" w:cs="Times New Roman"/>
                <w:b/>
              </w:rPr>
              <w:t>делать</w:t>
            </w:r>
            <w:r>
              <w:rPr>
                <w:rFonts w:ascii="Times New Roman" w:hAnsi="Times New Roman" w:cs="Times New Roman"/>
              </w:rPr>
              <w:t xml:space="preserve"> выводы.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изучению устных приёмов  вычислений.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 объяснять  </w:t>
            </w:r>
            <w:r>
              <w:rPr>
                <w:rFonts w:ascii="Times New Roman" w:hAnsi="Times New Roman" w:cs="Times New Roman"/>
              </w:rPr>
              <w:t xml:space="preserve">ход выполнения устных приёмов </w:t>
            </w:r>
            <w:r>
              <w:rPr>
                <w:rFonts w:ascii="Times New Roman" w:hAnsi="Times New Roman" w:cs="Times New Roman"/>
                <w:i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вычитание </w:t>
            </w:r>
            <w:r>
              <w:rPr>
                <w:rFonts w:ascii="Times New Roman" w:hAnsi="Times New Roman" w:cs="Times New Roman"/>
              </w:rPr>
              <w:t>в пределах 100.</w:t>
            </w: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устно сложение и вычитание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пределах 100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>
              <w:rPr>
                <w:rFonts w:ascii="Times New Roman" w:hAnsi="Times New Roman" w:cs="Times New Roman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 36+2,36+20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36-2,36-20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 26+4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60-24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AE5E53" w:rsidP="00AE5E5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 теме: 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вычислений».</w:t>
            </w: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Запись решения задачи выражением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решения составных задач с помощью выражения.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AE5E53" w:rsidP="00BD6D22">
            <w:pPr>
              <w:pStyle w:val="a3"/>
              <w:spacing w:after="0" w:line="100" w:lineRule="atLeast"/>
            </w:pP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теме:  « Устные приёмы вычислений».   Решение задач. Запись решения задачи выражением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AE5E53" w:rsidP="00BD6D22">
            <w:pPr>
              <w:pStyle w:val="a3"/>
              <w:spacing w:after="0" w:line="100" w:lineRule="atLeast"/>
            </w:pPr>
            <w:r w:rsidRPr="00AE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теме:  « Устные приёмы вычислений».   Решение задач. Запись решения задачи выражением. Проверочная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 26+7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 объяснять  </w:t>
            </w:r>
            <w:r>
              <w:rPr>
                <w:rFonts w:ascii="Times New Roman" w:hAnsi="Times New Roman" w:cs="Times New Roman"/>
              </w:rPr>
              <w:t xml:space="preserve">ход выполнения устных приёмов </w:t>
            </w:r>
            <w:r>
              <w:rPr>
                <w:rFonts w:ascii="Times New Roman" w:hAnsi="Times New Roman" w:cs="Times New Roman"/>
                <w:i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вычитание </w:t>
            </w:r>
            <w:r>
              <w:rPr>
                <w:rFonts w:ascii="Times New Roman" w:hAnsi="Times New Roman" w:cs="Times New Roman"/>
              </w:rPr>
              <w:t>в пределах 100.</w:t>
            </w: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устно сложение и вычитание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пределах 100.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AE5E53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Прием вычислений вида 26+7, 35-7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72" w:rsidRDefault="00536D72" w:rsidP="00BD6D2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 теме: </w:t>
            </w:r>
            <w:r>
              <w:t xml:space="preserve"> </w:t>
            </w:r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приёмы вычислений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536D72" w:rsidP="00BD6D22">
            <w:pPr>
              <w:pStyle w:val="a3"/>
              <w:spacing w:after="0" w:line="100" w:lineRule="atLeast"/>
            </w:pPr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творческого и поискового характера, игры «Угадай число»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 и поискового характера.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Выстраивать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стратегию успешной игры.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72" w:rsidRPr="00536D72" w:rsidRDefault="00BD6D22" w:rsidP="00536D7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</w:t>
            </w:r>
            <w:r w:rsid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теме: </w:t>
            </w:r>
            <w:r w:rsidR="00536D72">
              <w:t xml:space="preserve"> </w:t>
            </w:r>
            <w:r w:rsidR="00536D72"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приемы сложения и вычитания чисел </w:t>
            </w:r>
            <w:proofErr w:type="gramStart"/>
            <w:r w:rsidR="00536D72"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6D22" w:rsidRDefault="00536D72" w:rsidP="00536D72">
            <w:pPr>
              <w:pStyle w:val="a3"/>
              <w:spacing w:after="0" w:line="100" w:lineRule="atLeast"/>
            </w:pPr>
            <w:proofErr w:type="gramStart"/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proofErr w:type="gramEnd"/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 xml:space="preserve">результат проведённого самоконтроля с целями, поставленными при изучении темы,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их и </w:t>
            </w:r>
            <w:r>
              <w:rPr>
                <w:rFonts w:ascii="Times New Roman" w:hAnsi="Times New Roman" w:cs="Times New Roman"/>
                <w:b/>
              </w:rPr>
              <w:t>делать</w:t>
            </w:r>
            <w:r>
              <w:rPr>
                <w:rFonts w:ascii="Times New Roman" w:hAnsi="Times New Roman" w:cs="Times New Roman"/>
              </w:rPr>
              <w:t xml:space="preserve"> выводы.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72" w:rsidRPr="00536D72" w:rsidRDefault="00536D72" w:rsidP="00536D7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 теме:  Устные приемы сложения и вычитания чисел </w:t>
            </w:r>
            <w:proofErr w:type="gramStart"/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6D22" w:rsidRDefault="00536D72" w:rsidP="00536D72">
            <w:pPr>
              <w:pStyle w:val="a3"/>
              <w:spacing w:after="0" w:line="100" w:lineRule="atLeast"/>
            </w:pPr>
            <w:proofErr w:type="gramStart"/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proofErr w:type="gramEnd"/>
            <w:r w:rsidRP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742" w:rsidRDefault="00BD6D22" w:rsidP="00BD6D2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  <w:r w:rsid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D22" w:rsidRDefault="008D1742" w:rsidP="00BD6D22">
            <w:pPr>
              <w:pStyle w:val="a3"/>
              <w:spacing w:after="0" w:line="100" w:lineRule="atLeast"/>
            </w:pPr>
            <w:r w:rsidRPr="008D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«Устные вычисления в пределах 100»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536D7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Буквенные выражения. Выражения с переменной </w:t>
            </w:r>
            <w:proofErr w:type="gramStart"/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gramEnd"/>
            <w:r w:rsidR="00BD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а+12, в – 15, 48 – с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значение буквенного выражения с одной переменной при заданных значениях буквы, </w:t>
            </w:r>
            <w:r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различные приёмы при вычислении значения числового выражения, в том числе правила о порядке выполнения действий  выражениях, свойства сложения, прикидку результата.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выражения. Закрепление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 Решение  уравнений методом подбора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уравнения вида: 12 + х = 12, 25 – х = 20,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х – 2 = 8, подбирая значение неизвестного.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пользоваться вычислительными навыками, </w:t>
            </w:r>
            <w:r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уравнения методом подбора.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 Закрепление.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проверку правильности вычислений.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различные приёмы проверки правильности  выполненных вычислений.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вычитания.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  <w:p w:rsidR="008D1742" w:rsidRDefault="008D174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«Буквенные выражения. Решение уравнений»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536D7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Закрепление по теме: Проверка сложения и вычитания.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536D7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53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Буквенные выражения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536D7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теме: Уравнения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КВН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Письменные приёмы сложения и вычитания двузначных чисел без перехода через  десяток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Сложение вида 45 + 23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вычисления и проверку.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Вычитание  вида 57 –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Проверка сложения и вычитания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536D7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по теме: </w:t>
            </w:r>
            <w:r>
              <w:t xml:space="preserve"> </w:t>
            </w:r>
            <w:r w:rsidRPr="00536D72">
              <w:rPr>
                <w:rFonts w:ascii="Times New Roman" w:hAnsi="Times New Roman" w:cs="Times New Roman"/>
                <w:sz w:val="24"/>
              </w:rPr>
              <w:t>Письменные приемы сложения и вычитания двузначных чисел без перехода через десяток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Угол. Виды углов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прямой, тупой, острый  углы. </w:t>
            </w:r>
            <w:r>
              <w:rPr>
                <w:rFonts w:ascii="Times New Roman" w:hAnsi="Times New Roman" w:cs="Times New Roman"/>
                <w:b/>
              </w:rPr>
              <w:t xml:space="preserve">Чертить </w:t>
            </w:r>
            <w:r>
              <w:rPr>
                <w:rFonts w:ascii="Times New Roman" w:hAnsi="Times New Roman" w:cs="Times New Roman"/>
              </w:rPr>
              <w:t>углы разных видов на клетчатой бумаге.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="00B1374D">
              <w:rPr>
                <w:rFonts w:ascii="Times New Roman" w:hAnsi="Times New Roman" w:cs="Times New Roman"/>
                <w:sz w:val="24"/>
              </w:rPr>
              <w:t xml:space="preserve"> по теме: </w:t>
            </w:r>
            <w:r w:rsidR="00B1374D" w:rsidRPr="00B1374D">
              <w:rPr>
                <w:rFonts w:ascii="Times New Roman" w:hAnsi="Times New Roman" w:cs="Times New Roman"/>
                <w:sz w:val="24"/>
              </w:rPr>
              <w:t>Угол. Виды углов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Прямоугольник.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 xml:space="preserve">прямоугольник (квадрат) из множества </w:t>
            </w:r>
            <w:r>
              <w:rPr>
                <w:rFonts w:ascii="Times New Roman" w:hAnsi="Times New Roman" w:cs="Times New Roman"/>
              </w:rPr>
              <w:lastRenderedPageBreak/>
              <w:t>четырёхугольников.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Прямоугольник.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</w:rPr>
              <w:t>Письменные приёмы сложения и вычитания двузначных чисел с переходом через  десяток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 +48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вычисления и проверку.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 +53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87 +13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B1374D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B137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1374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Письменные приёмы сложения. </w:t>
            </w:r>
            <w:r w:rsidR="00B1374D" w:rsidRPr="00B1374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="00B1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74D" w:rsidRPr="00B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вида 32 + 8,40 - 8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 50 – 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1374D" w:rsidP="00BD6D22">
            <w:pPr>
              <w:pStyle w:val="a3"/>
              <w:spacing w:after="0" w:line="100" w:lineRule="atLeast"/>
            </w:pPr>
            <w:r w:rsidRPr="00B1374D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характера: задания с логическими связками «если, … то», «все», выявление закономерностей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 и поискового характера, </w:t>
            </w:r>
            <w:r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знания и способы действий в изменённых условиях.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1374D" w:rsidP="00BD6D22">
            <w:pPr>
              <w:pStyle w:val="a3"/>
              <w:spacing w:after="0" w:line="100" w:lineRule="atLeast"/>
            </w:pPr>
            <w:r w:rsidRPr="00B137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137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1374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Письменные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риёмы вычитан</w:t>
            </w:r>
            <w:r w:rsidRPr="00B1374D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8D1742" w:rsidRPr="008D1742" w:rsidRDefault="008D1742" w:rsidP="00BD6D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1742">
              <w:rPr>
                <w:rFonts w:ascii="Times New Roman" w:hAnsi="Times New Roman" w:cs="Times New Roman"/>
                <w:sz w:val="24"/>
                <w:szCs w:val="24"/>
              </w:rPr>
              <w:t>«Письменные приёмы вычислений в пределах 100».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1374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BD6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1374D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 52 – 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t>письменные приёмы сложения и вычитания  двузначных чисел.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>прямоугольник (квадрат) из множества четырёхугольников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Чертить</w:t>
            </w:r>
            <w:r>
              <w:rPr>
                <w:rFonts w:ascii="Times New Roman" w:hAnsi="Times New Roman" w:cs="Times New Roman"/>
              </w:rPr>
              <w:t xml:space="preserve"> прямоугольник (квадрат)  на клетчатой </w:t>
            </w:r>
            <w:r>
              <w:rPr>
                <w:rFonts w:ascii="Times New Roman" w:hAnsi="Times New Roman" w:cs="Times New Roman"/>
              </w:rPr>
              <w:lastRenderedPageBreak/>
              <w:t>бумаге.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«Оригами». Изготовление различных изделий и заготовок, имеющих форму квадрат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Выбирать</w:t>
            </w:r>
            <w:r>
              <w:rPr>
                <w:rFonts w:ascii="Times New Roman" w:hAnsi="Times New Roman" w:cs="Times New Roman"/>
              </w:rPr>
              <w:t xml:space="preserve"> заготовки в форме квадрата.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знаки и символы, показывающие, как работать с бумагой при изготовлении изделий в технике оригами. </w:t>
            </w:r>
            <w:r>
              <w:rPr>
                <w:rFonts w:ascii="Times New Roman" w:hAnsi="Times New Roman" w:cs="Times New Roman"/>
                <w:b/>
              </w:rPr>
              <w:t>Собирать</w:t>
            </w:r>
            <w:r>
              <w:rPr>
                <w:rFonts w:ascii="Times New Roman" w:hAnsi="Times New Roman" w:cs="Times New Roman"/>
              </w:rPr>
              <w:t xml:space="preserve"> информацию по теме «Оригами» из различных источников, включая Интернет.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представленный в графическом виде план изготовления изделия и </w:t>
            </w:r>
            <w:r>
              <w:rPr>
                <w:rFonts w:ascii="Times New Roman" w:hAnsi="Times New Roman" w:cs="Times New Roman"/>
                <w:b/>
              </w:rPr>
              <w:t>изготавливать</w:t>
            </w:r>
            <w:r>
              <w:rPr>
                <w:rFonts w:ascii="Times New Roman" w:hAnsi="Times New Roman" w:cs="Times New Roman"/>
              </w:rPr>
              <w:t xml:space="preserve"> по нему. </w:t>
            </w:r>
            <w:r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план работы.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</w:rPr>
              <w:t xml:space="preserve">обмениваться </w:t>
            </w:r>
            <w:r>
              <w:rPr>
                <w:rFonts w:ascii="Times New Roman" w:hAnsi="Times New Roman" w:cs="Times New Roman"/>
              </w:rPr>
              <w:t xml:space="preserve">собранной информацией, </w:t>
            </w:r>
            <w:r>
              <w:rPr>
                <w:rFonts w:ascii="Times New Roman" w:hAnsi="Times New Roman" w:cs="Times New Roman"/>
                <w:b/>
              </w:rPr>
              <w:t>распределять,</w:t>
            </w:r>
            <w:r>
              <w:rPr>
                <w:rFonts w:ascii="Times New Roman" w:hAnsi="Times New Roman" w:cs="Times New Roman"/>
              </w:rPr>
              <w:t xml:space="preserve"> кто какие фигурки будет изготавливать,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работу друг друга,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помогать</w:t>
            </w:r>
            <w:r>
              <w:rPr>
                <w:rFonts w:ascii="Times New Roman" w:hAnsi="Times New Roman" w:cs="Times New Roman"/>
              </w:rPr>
              <w:t xml:space="preserve"> друг  другу устранять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недочёты.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в группах: </w:t>
            </w:r>
            <w:r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ход работы и её результат.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1374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74D">
              <w:rPr>
                <w:rFonts w:ascii="Times New Roman" w:hAnsi="Times New Roman" w:cs="Times New Roman"/>
                <w:sz w:val="24"/>
                <w:szCs w:val="24"/>
              </w:rPr>
              <w:t>адания с логическими связками «если, … то», «все», выявление закономерностей, работа на вычислительной машине.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 и поискового характера, </w:t>
            </w:r>
            <w:r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>
              <w:t xml:space="preserve"> </w:t>
            </w: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двузначных чисел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BD6D2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rPr>
          <w:trHeight w:val="350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Конкретный смысл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действие умножение с использованием   предметов, схематических рисунков, схематических чертежей.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Конкретный смысл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Заменять </w:t>
            </w:r>
            <w:r>
              <w:rPr>
                <w:rFonts w:ascii="Times New Roman" w:hAnsi="Times New Roman" w:cs="Times New Roman"/>
              </w:rPr>
              <w:t>сумму одинаковых слагаемых  произведением и произведение -  суммой одинаковых слагаемых (если возможно).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действия умножения. Задачи на умножение. Математический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периметр прямоугольника.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Умножать</w:t>
            </w:r>
            <w:r>
              <w:rPr>
                <w:rFonts w:ascii="Times New Roman" w:hAnsi="Times New Roman" w:cs="Times New Roman"/>
              </w:rPr>
              <w:t xml:space="preserve"> 1 и 0 на число.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математическую терминологию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текстовые задачи на умножение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переместительное  свойство умножения при вычислениях.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№7</w:t>
            </w:r>
            <w:r w:rsidR="008D1742">
              <w:rPr>
                <w:rFonts w:ascii="Times New Roman" w:hAnsi="Times New Roman" w:cs="Times New Roman"/>
                <w:sz w:val="24"/>
                <w:szCs w:val="20"/>
              </w:rPr>
              <w:t xml:space="preserve"> «Умножение и деление»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освоения темы.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BD6D22">
              <w:rPr>
                <w:rFonts w:ascii="Times New Roman" w:hAnsi="Times New Roman" w:cs="Times New Roman"/>
                <w:sz w:val="24"/>
                <w:szCs w:val="24"/>
              </w:rPr>
              <w:t>. Переместительное свойство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переместительное  свойство умножения при вычислениях.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математическую терминологию.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действие </w:t>
            </w:r>
            <w:r>
              <w:rPr>
                <w:rFonts w:ascii="Times New Roman" w:hAnsi="Times New Roman" w:cs="Times New Roman"/>
                <w:i/>
              </w:rPr>
              <w:t>деление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использованием предметов, схематических рисунков, схематических чертежей.</w:t>
            </w:r>
            <w:r>
              <w:rPr>
                <w:rFonts w:ascii="Times New Roman" w:hAnsi="Times New Roman" w:cs="Times New Roman"/>
                <w:b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t>текстовые задачи на деление.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Решение задач на деление на равные части.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действие </w:t>
            </w:r>
            <w:r>
              <w:rPr>
                <w:rFonts w:ascii="Times New Roman" w:hAnsi="Times New Roman" w:cs="Times New Roman"/>
                <w:i/>
              </w:rPr>
              <w:t>деление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использованием предметов, схематических рисунков, схематических чертежей.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текстовые задачи на деление.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теме: </w:t>
            </w:r>
            <w:r w:rsidR="00BD6D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 </w:t>
            </w: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на равные части.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математическую терминологию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теме: </w:t>
            </w:r>
            <w:r>
              <w:t xml:space="preserve"> </w:t>
            </w: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связь между компонентами и результатом умножения для выполнения деления.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связь между компонентами и результатом умножения для выполнения деления.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Умножать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 xml:space="preserve">делить </w:t>
            </w:r>
            <w:r>
              <w:rPr>
                <w:rFonts w:ascii="Times New Roman" w:hAnsi="Times New Roman" w:cs="Times New Roman"/>
              </w:rPr>
              <w:t>на 10.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задачи с величинами: цена, количество, стоимость.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задачи на нахождение третьего слагаемого.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Pr="000404CD" w:rsidRDefault="000404CD" w:rsidP="000404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BD6D2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  <w:r>
              <w:t xml:space="preserve"> </w:t>
            </w: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 xml:space="preserve">с величинами: 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стоимость. </w:t>
            </w: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8D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2" w:rsidRPr="008D1742">
              <w:rPr>
                <w:rFonts w:ascii="Times New Roman" w:hAnsi="Times New Roman" w:cs="Times New Roman"/>
                <w:sz w:val="24"/>
                <w:szCs w:val="24"/>
              </w:rPr>
              <w:t>«Конкретный смысл умножения и деления»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14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умножение с числом 2.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</w:t>
            </w:r>
            <w:r>
              <w:rPr>
                <w:rFonts w:ascii="Times New Roman" w:hAnsi="Times New Roman" w:cs="Times New Roman"/>
              </w:rPr>
              <w:t>ь деление на 2.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4CD">
              <w:rPr>
                <w:rFonts w:ascii="Times New Roman" w:hAnsi="Times New Roman" w:cs="Times New Roman"/>
                <w:sz w:val="24"/>
                <w:szCs w:val="24"/>
              </w:rPr>
              <w:t>зученного</w:t>
            </w:r>
            <w:proofErr w:type="gramEnd"/>
            <w:r w:rsidR="000404C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0404CD" w:rsidRPr="000404CD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  <w:r w:rsidR="0004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CD" w:rsidRPr="000404C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 и поискового характера, </w:t>
            </w:r>
            <w:r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Задания логического и поискового характера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404C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Умножение числа 2 и на 2. Деление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D2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умножение с числом 3.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</w:t>
            </w:r>
            <w:r>
              <w:rPr>
                <w:rFonts w:ascii="Times New Roman" w:hAnsi="Times New Roman" w:cs="Times New Roman"/>
              </w:rPr>
              <w:t>ь деление на 3.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 w:rsidR="0073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0" w:rsidRPr="00734970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 чисел на 2 и на 3»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6 часов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 w:rsidRPr="000404CD">
              <w:rPr>
                <w:rFonts w:ascii="Times New Roman" w:hAnsi="Times New Roman" w:cs="Times New Roman"/>
                <w:sz w:val="24"/>
              </w:rPr>
              <w:t>Задания логического и поискового характера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творческого  и поискового характера, </w:t>
            </w:r>
            <w:r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знания и способы действий в изменённых условиях.</w:t>
            </w:r>
          </w:p>
          <w:p w:rsidR="00BD6D22" w:rsidRDefault="00BD6D22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684DCC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по теме: </w:t>
            </w:r>
            <w:r>
              <w:t xml:space="preserve"> </w:t>
            </w:r>
            <w:r w:rsidRPr="00684DCC">
              <w:rPr>
                <w:rFonts w:ascii="Times New Roman" w:hAnsi="Times New Roman" w:cs="Times New Roman"/>
                <w:sz w:val="24"/>
              </w:rPr>
              <w:t>Числа от 1 до 100. Сложение и вычитание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t xml:space="preserve"> </w:t>
            </w:r>
            <w:r w:rsidRPr="00684DCC">
              <w:rPr>
                <w:rFonts w:ascii="Times New Roman" w:hAnsi="Times New Roman" w:cs="Times New Roman"/>
                <w:sz w:val="24"/>
              </w:rPr>
              <w:t>Умножение и деление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684DCC" w:rsidP="00684DC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Закрепление по теме</w:t>
            </w:r>
            <w:r w:rsidRPr="00684DCC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Pr="00684DCC">
              <w:rPr>
                <w:rFonts w:ascii="Times New Roman" w:hAnsi="Times New Roman" w:cs="Times New Roman"/>
              </w:rPr>
              <w:t xml:space="preserve">  Решение задач изученных видов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Административная контрольная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  <w:tr w:rsidR="00BD6D22" w:rsidTr="00BD6D22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4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0404CD" w:rsidP="00BD6D2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Математический КВН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22" w:rsidRDefault="00BD6D22" w:rsidP="00BD6D22">
            <w:pPr>
              <w:pStyle w:val="a3"/>
            </w:pPr>
          </w:p>
        </w:tc>
      </w:tr>
    </w:tbl>
    <w:p w:rsidR="00B072FF" w:rsidRDefault="00B072FF">
      <w:pPr>
        <w:pStyle w:val="c18"/>
        <w:spacing w:before="28" w:after="28"/>
        <w:ind w:firstLine="540"/>
        <w:jc w:val="center"/>
      </w:pPr>
    </w:p>
    <w:p w:rsidR="00B072FF" w:rsidRPr="000404CD" w:rsidRDefault="00B072FF">
      <w:pPr>
        <w:pStyle w:val="a3"/>
      </w:pPr>
    </w:p>
    <w:p w:rsidR="00F33975" w:rsidRPr="000404CD" w:rsidRDefault="00F33975">
      <w:pPr>
        <w:pStyle w:val="a3"/>
      </w:pPr>
    </w:p>
    <w:p w:rsidR="00F33975" w:rsidRPr="000404CD" w:rsidRDefault="00F33975">
      <w:pPr>
        <w:pStyle w:val="a3"/>
      </w:pPr>
    </w:p>
    <w:p w:rsidR="00F33975" w:rsidRPr="000404CD" w:rsidRDefault="00F33975">
      <w:pPr>
        <w:pStyle w:val="a3"/>
      </w:pPr>
    </w:p>
    <w:p w:rsidR="00F33975" w:rsidRPr="000404CD" w:rsidRDefault="00F33975">
      <w:pPr>
        <w:pStyle w:val="a3"/>
      </w:pPr>
    </w:p>
    <w:p w:rsidR="00F33975" w:rsidRPr="000404CD" w:rsidRDefault="00F33975">
      <w:pPr>
        <w:pStyle w:val="a3"/>
      </w:pPr>
    </w:p>
    <w:p w:rsidR="00F33975" w:rsidRPr="000404CD" w:rsidRDefault="00F33975">
      <w:pPr>
        <w:pStyle w:val="a3"/>
      </w:pPr>
    </w:p>
    <w:p w:rsidR="00F33975" w:rsidRPr="000404CD" w:rsidRDefault="00F33975">
      <w:pPr>
        <w:pStyle w:val="a3"/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75" w:rsidRPr="000404CD" w:rsidRDefault="00F33975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CD">
        <w:rPr>
          <w:rFonts w:ascii="Times New Roman" w:hAnsi="Times New Roman" w:cs="Times New Roman"/>
          <w:b/>
          <w:sz w:val="28"/>
          <w:szCs w:val="28"/>
        </w:rPr>
        <w:t>ВЫПОЛНЕНИЕ ПРАКТИЧЕСКОЙ ЧАСТИ ПРОГРАММЫ</w:t>
      </w:r>
    </w:p>
    <w:p w:rsidR="00F33975" w:rsidRPr="000404CD" w:rsidRDefault="00F33975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3975" w:rsidTr="00860601">
        <w:tc>
          <w:tcPr>
            <w:tcW w:w="2464" w:type="dxa"/>
          </w:tcPr>
          <w:p w:rsidR="00F33975" w:rsidRPr="00297054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464" w:type="dxa"/>
          </w:tcPr>
          <w:p w:rsidR="00F33975" w:rsidRPr="00297054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</w:p>
        </w:tc>
        <w:tc>
          <w:tcPr>
            <w:tcW w:w="2464" w:type="dxa"/>
          </w:tcPr>
          <w:p w:rsidR="00F33975" w:rsidRPr="00297054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2464" w:type="dxa"/>
          </w:tcPr>
          <w:p w:rsidR="00F33975" w:rsidRPr="00297054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</w:p>
        </w:tc>
        <w:tc>
          <w:tcPr>
            <w:tcW w:w="2465" w:type="dxa"/>
          </w:tcPr>
          <w:p w:rsidR="00F33975" w:rsidRPr="00297054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</w:p>
        </w:tc>
        <w:tc>
          <w:tcPr>
            <w:tcW w:w="2465" w:type="dxa"/>
          </w:tcPr>
          <w:p w:rsidR="00F33975" w:rsidRPr="00297054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</w:tr>
      <w:tr w:rsidR="00F33975" w:rsidTr="00860601">
        <w:tc>
          <w:tcPr>
            <w:tcW w:w="2464" w:type="dxa"/>
          </w:tcPr>
          <w:p w:rsidR="00F33975" w:rsidRDefault="00F33975" w:rsidP="00860601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464" w:type="dxa"/>
          </w:tcPr>
          <w:p w:rsidR="00F33975" w:rsidRDefault="00F33975" w:rsidP="00860601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3975" w:rsidRDefault="00F33975" w:rsidP="00860601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3975" w:rsidRDefault="00F33975" w:rsidP="00860601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3975" w:rsidRDefault="00684DCC" w:rsidP="00860601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3975" w:rsidRDefault="00684DCC" w:rsidP="00860601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F33975" w:rsidRDefault="00F33975">
      <w:pPr>
        <w:pStyle w:val="a3"/>
        <w:rPr>
          <w:lang w:val="en-US"/>
        </w:rPr>
      </w:pPr>
    </w:p>
    <w:p w:rsidR="00684DCC" w:rsidRDefault="00684DCC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75" w:rsidRPr="00684DCC" w:rsidRDefault="00F33975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C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F33975" w:rsidRPr="00684DCC" w:rsidRDefault="00F33975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3544"/>
      </w:tblGrid>
      <w:tr w:rsidR="00F33975" w:rsidRPr="008D7FF3" w:rsidTr="00860601">
        <w:tc>
          <w:tcPr>
            <w:tcW w:w="1242" w:type="dxa"/>
          </w:tcPr>
          <w:p w:rsidR="00F33975" w:rsidRPr="008D7FF3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3544" w:type="dxa"/>
          </w:tcPr>
          <w:p w:rsidR="00F33975" w:rsidRPr="008D7FF3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 технического обеспечения</w:t>
            </w:r>
          </w:p>
        </w:tc>
      </w:tr>
      <w:tr w:rsidR="00F33975" w:rsidTr="00860601">
        <w:tc>
          <w:tcPr>
            <w:tcW w:w="14786" w:type="dxa"/>
            <w:gridSpan w:val="2"/>
          </w:tcPr>
          <w:p w:rsidR="00F33975" w:rsidRPr="008D7FF3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 И. и др.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Рабочие программы 1-4 классы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2011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 И., Волкова С. И., Степанова С. В.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Учебник. 2 класс. Часть 1.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2012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Моро М. И., Волкова С. И., Степанова С. В.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атика. Учебник. 2 класс. Часть 2</w:t>
            </w: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975" w:rsidRPr="00826A88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2012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Моро М. И., Волкова С. И., Степанова С. В.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</w:t>
            </w: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. 2 класс. Часть 1.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2013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Моро М. И., Волкова С. И., Степанова С. В.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Рабочая тетрадь</w:t>
            </w: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. 2 класс. Часть 2.</w:t>
            </w:r>
          </w:p>
          <w:p w:rsidR="00F33975" w:rsidRPr="00826A88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2013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Волкова С. И.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Проверочные работы. 2 класс.</w:t>
            </w:r>
          </w:p>
          <w:p w:rsidR="00F33975" w:rsidRPr="004E547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0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2013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 для учителя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, Яценко И.Ф., Васильева Н.Ю.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. 2 класс. К УМК В.П. </w:t>
            </w: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, В.Г. Горецкого. ФГОС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«ВАКО» 2013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Бахтина С.В.</w:t>
            </w:r>
          </w:p>
          <w:p w:rsidR="00F33975" w:rsidRDefault="00F33975" w:rsidP="0086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30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математике. 2 класс. К учебнику Моро М.И. и др. "Математика. 2 класс. В двух частях". ФГОС</w:t>
            </w:r>
          </w:p>
          <w:p w:rsidR="00F33975" w:rsidRPr="00826A88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«Экзамен» 2013</w:t>
            </w:r>
          </w:p>
        </w:tc>
      </w:tr>
      <w:tr w:rsidR="00F33975" w:rsidTr="00860601">
        <w:tc>
          <w:tcPr>
            <w:tcW w:w="14786" w:type="dxa"/>
            <w:gridSpan w:val="2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Разрезной счетный материал по математике.</w:t>
            </w:r>
          </w:p>
          <w:p w:rsidR="00F33975" w:rsidRPr="00480E30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к учебнику 2 класса)</w:t>
            </w:r>
          </w:p>
        </w:tc>
      </w:tr>
      <w:tr w:rsidR="00F33975" w:rsidTr="00860601">
        <w:tc>
          <w:tcPr>
            <w:tcW w:w="14786" w:type="dxa"/>
            <w:gridSpan w:val="2"/>
          </w:tcPr>
          <w:p w:rsidR="00F33975" w:rsidRPr="00826A88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учебные пособия</w:t>
            </w:r>
          </w:p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«Математика», 2 класс</w:t>
            </w:r>
          </w:p>
          <w:p w:rsidR="00F33975" w:rsidRPr="007278BF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278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727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авторы </w:t>
            </w:r>
            <w:r w:rsidRPr="00480E30">
              <w:rPr>
                <w:rFonts w:ascii="Times New Roman" w:hAnsi="Times New Roman" w:cs="Times New Roman"/>
                <w:sz w:val="28"/>
                <w:szCs w:val="28"/>
              </w:rPr>
              <w:t>Волкова С.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Антошин М. К., Сафонова Н. В.</w:t>
            </w:r>
          </w:p>
        </w:tc>
      </w:tr>
      <w:tr w:rsidR="00F33975" w:rsidTr="00860601">
        <w:tc>
          <w:tcPr>
            <w:tcW w:w="14786" w:type="dxa"/>
            <w:gridSpan w:val="2"/>
          </w:tcPr>
          <w:p w:rsidR="00F33975" w:rsidRPr="007278BF" w:rsidRDefault="00F33975" w:rsidP="008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F33975" w:rsidTr="00860601">
        <w:tc>
          <w:tcPr>
            <w:tcW w:w="1242" w:type="dxa"/>
          </w:tcPr>
          <w:p w:rsidR="00F33975" w:rsidRDefault="00F33975" w:rsidP="008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4" w:type="dxa"/>
          </w:tcPr>
          <w:p w:rsidR="00F33975" w:rsidRDefault="00F33975" w:rsidP="008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Экранный проектор</w:t>
            </w:r>
          </w:p>
        </w:tc>
      </w:tr>
    </w:tbl>
    <w:p w:rsidR="00F33975" w:rsidRPr="00F33975" w:rsidRDefault="00F33975" w:rsidP="00F3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33975" w:rsidRPr="00F33975">
      <w:pgSz w:w="16838" w:h="11906" w:orient="landscape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072FF"/>
    <w:rsid w:val="00001B1E"/>
    <w:rsid w:val="000026AD"/>
    <w:rsid w:val="000404CD"/>
    <w:rsid w:val="0024749B"/>
    <w:rsid w:val="00536D72"/>
    <w:rsid w:val="00684DCC"/>
    <w:rsid w:val="00734970"/>
    <w:rsid w:val="00860601"/>
    <w:rsid w:val="008C5E23"/>
    <w:rsid w:val="008D1742"/>
    <w:rsid w:val="00AE5E53"/>
    <w:rsid w:val="00B072FF"/>
    <w:rsid w:val="00B1374D"/>
    <w:rsid w:val="00BD6D22"/>
    <w:rsid w:val="00F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character" w:customStyle="1" w:styleId="c0">
    <w:name w:val="c0"/>
    <w:basedOn w:val="a0"/>
  </w:style>
  <w:style w:type="character" w:customStyle="1" w:styleId="c4">
    <w:name w:val="c4"/>
    <w:basedOn w:val="a0"/>
  </w:style>
  <w:style w:type="character" w:customStyle="1" w:styleId="c9">
    <w:name w:val="c9"/>
    <w:basedOn w:val="a0"/>
  </w:style>
  <w:style w:type="character" w:customStyle="1" w:styleId="c10">
    <w:name w:val="c10"/>
    <w:basedOn w:val="a0"/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18">
    <w:name w:val="c18"/>
    <w:basedOn w:val="a3"/>
  </w:style>
  <w:style w:type="paragraph" w:customStyle="1" w:styleId="c11">
    <w:name w:val="c11"/>
    <w:basedOn w:val="a3"/>
  </w:style>
  <w:style w:type="paragraph" w:customStyle="1" w:styleId="c13">
    <w:name w:val="c13"/>
    <w:basedOn w:val="a3"/>
  </w:style>
  <w:style w:type="paragraph" w:customStyle="1" w:styleId="c30">
    <w:name w:val="c30"/>
    <w:basedOn w:val="a3"/>
  </w:style>
  <w:style w:type="paragraph" w:customStyle="1" w:styleId="c3">
    <w:name w:val="c3"/>
    <w:basedOn w:val="a3"/>
  </w:style>
  <w:style w:type="paragraph" w:customStyle="1" w:styleId="c14">
    <w:name w:val="c14"/>
    <w:basedOn w:val="a3"/>
  </w:style>
  <w:style w:type="paragraph" w:customStyle="1" w:styleId="c20">
    <w:name w:val="c20"/>
    <w:basedOn w:val="a3"/>
  </w:style>
  <w:style w:type="paragraph" w:customStyle="1" w:styleId="c21">
    <w:name w:val="c21"/>
    <w:basedOn w:val="a3"/>
  </w:style>
  <w:style w:type="paragraph" w:customStyle="1" w:styleId="c16">
    <w:name w:val="c16"/>
    <w:basedOn w:val="a3"/>
  </w:style>
  <w:style w:type="paragraph" w:customStyle="1" w:styleId="c19">
    <w:name w:val="c19"/>
    <w:basedOn w:val="a3"/>
  </w:style>
  <w:style w:type="paragraph" w:customStyle="1" w:styleId="c22">
    <w:name w:val="c22"/>
    <w:basedOn w:val="a3"/>
  </w:style>
  <w:style w:type="paragraph" w:customStyle="1" w:styleId="c7">
    <w:name w:val="c7"/>
    <w:basedOn w:val="a3"/>
  </w:style>
  <w:style w:type="table" w:styleId="a9">
    <w:name w:val="Table Grid"/>
    <w:basedOn w:val="a1"/>
    <w:uiPriority w:val="59"/>
    <w:rsid w:val="00F339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12</cp:lastModifiedBy>
  <cp:revision>17</cp:revision>
  <dcterms:created xsi:type="dcterms:W3CDTF">2013-05-31T06:56:00Z</dcterms:created>
  <dcterms:modified xsi:type="dcterms:W3CDTF">2014-01-30T20:02:00Z</dcterms:modified>
</cp:coreProperties>
</file>