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B" w:rsidRPr="00D83FF7" w:rsidRDefault="000005CB" w:rsidP="000005CB">
      <w:pPr>
        <w:ind w:firstLine="708"/>
        <w:jc w:val="center"/>
        <w:rPr>
          <w:b/>
        </w:rPr>
      </w:pPr>
      <w:r w:rsidRPr="00D83FF7">
        <w:rPr>
          <w:b/>
        </w:rPr>
        <w:t>Пояснительная записка</w:t>
      </w:r>
    </w:p>
    <w:p w:rsidR="000005CB" w:rsidRPr="00D83FF7" w:rsidRDefault="000005CB" w:rsidP="000005CB">
      <w:pPr>
        <w:ind w:firstLine="708"/>
        <w:jc w:val="both"/>
      </w:pPr>
      <w:r w:rsidRPr="00D83FF7">
        <w:t>Рабочая программа для подготовительного класса  разработана в соответствии с требованиями Федерального государственного стандарта начал</w:t>
      </w:r>
      <w:r w:rsidRPr="00D83FF7">
        <w:t>ь</w:t>
      </w:r>
      <w:r w:rsidRPr="00D83FF7">
        <w:t>ного общего образования второго поколения, на основе программы «Преемственность» (пр</w:t>
      </w:r>
      <w:r w:rsidRPr="00D83FF7">
        <w:t>о</w:t>
      </w:r>
      <w:r w:rsidRPr="00D83FF7">
        <w:t xml:space="preserve">грамма по подготовке к школе детей 6,5-7,5 лет) научные рук. Н. А. Федосова, Е.В. Коваленко, </w:t>
      </w:r>
      <w:proofErr w:type="spellStart"/>
      <w:r w:rsidRPr="00D83FF7">
        <w:t>И.А.Дядюнова</w:t>
      </w:r>
      <w:proofErr w:type="spellEnd"/>
      <w:r w:rsidRPr="00D83FF7">
        <w:t xml:space="preserve"> (М.: Просвещение, 2012), рекомендованной Мин</w:t>
      </w:r>
      <w:r w:rsidRPr="00D83FF7">
        <w:t>и</w:t>
      </w:r>
      <w:r w:rsidRPr="00D83FF7">
        <w:t>стерством образования РФ.</w:t>
      </w:r>
    </w:p>
    <w:p w:rsidR="000005CB" w:rsidRPr="00D83FF7" w:rsidRDefault="000005CB" w:rsidP="000005CB">
      <w:pPr>
        <w:jc w:val="both"/>
      </w:pPr>
      <w:r w:rsidRPr="00D83FF7">
        <w:tab/>
        <w:t>Подготовка детей к школе занимает особое место в системе образования. Это обусло</w:t>
      </w:r>
      <w:r w:rsidRPr="00D83FF7">
        <w:t>в</w:t>
      </w:r>
      <w:r w:rsidRPr="00D83FF7">
        <w:t>лено сложной адаптацией ребенка к школе. Школа предъявляет к первокласснику довольно в</w:t>
      </w:r>
      <w:r w:rsidRPr="00D83FF7">
        <w:t>ы</w:t>
      </w:r>
      <w:r w:rsidRPr="00D83FF7">
        <w:t>сокие требования. Ребенок дошкольного возраста должен быть готов не только к новым фо</w:t>
      </w:r>
      <w:r w:rsidRPr="00D83FF7">
        <w:t>р</w:t>
      </w:r>
      <w:r w:rsidRPr="00D83FF7">
        <w:t>мам общения. У него должна быть развита мотивационная сфера, где любознательность выст</w:t>
      </w:r>
      <w:r w:rsidRPr="00D83FF7">
        <w:t>у</w:t>
      </w:r>
      <w:r w:rsidRPr="00D83FF7">
        <w:t>пает как основа познавательной активности, сформированы эмоционально-волевые и познав</w:t>
      </w:r>
      <w:r w:rsidRPr="00D83FF7">
        <w:t>а</w:t>
      </w:r>
      <w:r w:rsidRPr="00D83FF7">
        <w:t>тельные сферы психических функций. Будущий первоклассник должен владеть эл</w:t>
      </w:r>
      <w:r w:rsidRPr="00D83FF7">
        <w:t>е</w:t>
      </w:r>
      <w:r w:rsidRPr="00D83FF7">
        <w:t>ментарными навыками универсальных учебных действий (УУД), коммуникативными и речевыми компете</w:t>
      </w:r>
      <w:r w:rsidRPr="00D83FF7">
        <w:t>н</w:t>
      </w:r>
      <w:r w:rsidRPr="00D83FF7">
        <w:t>циями.</w:t>
      </w:r>
    </w:p>
    <w:p w:rsidR="000005CB" w:rsidRPr="00D83FF7" w:rsidRDefault="000005CB" w:rsidP="000005CB">
      <w:pPr>
        <w:shd w:val="clear" w:color="auto" w:fill="FFFFFF"/>
        <w:rPr>
          <w:color w:val="000000"/>
        </w:rPr>
      </w:pPr>
      <w:r w:rsidRPr="00D83FF7">
        <w:rPr>
          <w:color w:val="000000"/>
        </w:rPr>
        <w:t xml:space="preserve">           По учебному плану МБОУ «</w:t>
      </w:r>
      <w:proofErr w:type="spellStart"/>
      <w:r w:rsidRPr="00D83FF7">
        <w:rPr>
          <w:color w:val="000000"/>
        </w:rPr>
        <w:t>Адамовская</w:t>
      </w:r>
      <w:proofErr w:type="spellEnd"/>
      <w:r w:rsidRPr="00D83FF7">
        <w:rPr>
          <w:color w:val="000000"/>
        </w:rPr>
        <w:t xml:space="preserve"> основная общеобразовательная школа» на реализацию программы дано: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3"/>
        <w:gridCol w:w="3082"/>
        <w:gridCol w:w="1253"/>
        <w:gridCol w:w="1273"/>
      </w:tblGrid>
      <w:tr w:rsidR="000005CB" w:rsidRPr="00D83FF7" w:rsidTr="008A1F0D">
        <w:trPr>
          <w:trHeight w:val="440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bookmarkStart w:id="0" w:name="67b0449d727413bc634c36046f78b6d8fd9b1387"/>
            <w:bookmarkStart w:id="1" w:name="2"/>
            <w:bookmarkEnd w:id="0"/>
            <w:bookmarkEnd w:id="1"/>
            <w:r w:rsidRPr="00D83FF7">
              <w:rPr>
                <w:color w:val="000000"/>
              </w:rPr>
              <w:t>Образовательные области.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Учебные предметы.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Число учебных занятий в неделю.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Число учебных занятий</w:t>
            </w:r>
          </w:p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год.</w:t>
            </w:r>
          </w:p>
        </w:tc>
      </w:tr>
      <w:tr w:rsidR="000005CB" w:rsidRPr="00D83FF7" w:rsidTr="008A1F0D">
        <w:trPr>
          <w:trHeight w:val="35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autoSpaceDE w:val="0"/>
              <w:autoSpaceDN w:val="0"/>
              <w:adjustRightInd w:val="0"/>
            </w:pPr>
            <w:r w:rsidRPr="00D83FF7">
              <w:t>Физическое развитие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 xml:space="preserve">Физкультурное </w:t>
            </w:r>
          </w:p>
          <w:p w:rsidR="000005CB" w:rsidRPr="00D83FF7" w:rsidRDefault="000005CB" w:rsidP="008A1F0D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99</w:t>
            </w:r>
          </w:p>
        </w:tc>
      </w:tr>
      <w:tr w:rsidR="000005CB" w:rsidRPr="00D83FF7" w:rsidTr="008A1F0D">
        <w:trPr>
          <w:trHeight w:val="294"/>
          <w:tblCellSpacing w:w="0" w:type="dxa"/>
        </w:trPr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autoSpaceDE w:val="0"/>
              <w:autoSpaceDN w:val="0"/>
              <w:adjustRightInd w:val="0"/>
            </w:pPr>
            <w:r w:rsidRPr="00D83FF7">
              <w:t>Познавательное  развитие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Ребенок и окружающий мир:</w:t>
            </w:r>
          </w:p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Предметное окружение</w:t>
            </w:r>
          </w:p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Природное окружение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</w:p>
          <w:p w:rsidR="000005CB" w:rsidRPr="00D83FF7" w:rsidRDefault="000005CB" w:rsidP="008A1F0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</w:p>
          <w:p w:rsidR="000005CB" w:rsidRPr="00D83FF7" w:rsidRDefault="000005CB" w:rsidP="008A1F0D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0005CB" w:rsidRPr="00D83FF7" w:rsidTr="008A1F0D">
        <w:trPr>
          <w:trHeight w:val="525"/>
          <w:tblCellSpacing w:w="0" w:type="dxa"/>
        </w:trPr>
        <w:tc>
          <w:tcPr>
            <w:tcW w:w="422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t>Формирование математических представлений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66</w:t>
            </w:r>
          </w:p>
        </w:tc>
      </w:tr>
      <w:tr w:rsidR="000005CB" w:rsidRPr="00D83FF7" w:rsidTr="008A1F0D">
        <w:trPr>
          <w:trHeight w:val="288"/>
          <w:tblCellSpacing w:w="0" w:type="dxa"/>
        </w:trPr>
        <w:tc>
          <w:tcPr>
            <w:tcW w:w="4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Конструирование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33</w:t>
            </w:r>
          </w:p>
        </w:tc>
      </w:tr>
      <w:tr w:rsidR="000005CB" w:rsidRPr="00D83FF7" w:rsidTr="008A1F0D">
        <w:trPr>
          <w:trHeight w:val="840"/>
          <w:tblCellSpacing w:w="0" w:type="dxa"/>
        </w:trPr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autoSpaceDE w:val="0"/>
              <w:autoSpaceDN w:val="0"/>
              <w:adjustRightInd w:val="0"/>
            </w:pPr>
            <w:r w:rsidRPr="00D83FF7">
              <w:t>Художественно-эстетическое  развитие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Волшебный мир народного творчества:</w:t>
            </w:r>
          </w:p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Рисование</w:t>
            </w:r>
          </w:p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Лепка, аппликация</w:t>
            </w:r>
          </w:p>
          <w:p w:rsidR="000005CB" w:rsidRPr="00D83FF7" w:rsidRDefault="000005CB" w:rsidP="008A1F0D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3</w:t>
            </w:r>
          </w:p>
          <w:p w:rsidR="000005CB" w:rsidRPr="00D83FF7" w:rsidRDefault="000005CB" w:rsidP="008A1F0D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99</w:t>
            </w:r>
          </w:p>
          <w:p w:rsidR="000005CB" w:rsidRPr="00D83FF7" w:rsidRDefault="000005CB" w:rsidP="008A1F0D">
            <w:pPr>
              <w:rPr>
                <w:color w:val="000000"/>
              </w:rPr>
            </w:pPr>
          </w:p>
        </w:tc>
      </w:tr>
      <w:tr w:rsidR="000005CB" w:rsidRPr="00D83FF7" w:rsidTr="008A1F0D">
        <w:trPr>
          <w:trHeight w:val="525"/>
          <w:tblCellSpacing w:w="0" w:type="dxa"/>
        </w:trPr>
        <w:tc>
          <w:tcPr>
            <w:tcW w:w="4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autoSpaceDE w:val="0"/>
              <w:autoSpaceDN w:val="0"/>
              <w:adjustRightInd w:val="0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Музыкальное</w:t>
            </w:r>
          </w:p>
          <w:p w:rsidR="000005CB" w:rsidRPr="00D83FF7" w:rsidRDefault="000005CB" w:rsidP="008A1F0D">
            <w:pPr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66</w:t>
            </w:r>
          </w:p>
        </w:tc>
      </w:tr>
      <w:tr w:rsidR="000005CB" w:rsidRPr="00D83FF7" w:rsidTr="008A1F0D">
        <w:trPr>
          <w:trHeight w:val="980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autoSpaceDE w:val="0"/>
              <w:autoSpaceDN w:val="0"/>
              <w:adjustRightInd w:val="0"/>
            </w:pPr>
            <w:r w:rsidRPr="00D83FF7">
              <w:t>Речевое  развитие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r w:rsidRPr="00D83FF7">
              <w:t>Развитие речи и подготовка к обучению грамоте:</w:t>
            </w:r>
          </w:p>
          <w:p w:rsidR="000005CB" w:rsidRPr="00D83FF7" w:rsidRDefault="000005CB" w:rsidP="008A1F0D">
            <w:r w:rsidRPr="00D83FF7">
              <w:t>Художественная литература</w:t>
            </w:r>
          </w:p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t>Развитие речи и подготовка к обучению грамоте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2</w:t>
            </w:r>
          </w:p>
          <w:p w:rsidR="000005CB" w:rsidRPr="00D83FF7" w:rsidRDefault="000005CB" w:rsidP="008A1F0D">
            <w:pPr>
              <w:rPr>
                <w:color w:val="000000"/>
              </w:rPr>
            </w:pPr>
          </w:p>
          <w:p w:rsidR="000005CB" w:rsidRPr="00D83FF7" w:rsidRDefault="000005CB" w:rsidP="008A1F0D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5CB" w:rsidRPr="00D83FF7" w:rsidRDefault="000005CB" w:rsidP="008A1F0D">
            <w:pPr>
              <w:rPr>
                <w:color w:val="000000"/>
              </w:rPr>
            </w:pPr>
            <w:r w:rsidRPr="00D83FF7">
              <w:rPr>
                <w:color w:val="000000"/>
              </w:rPr>
              <w:t>66</w:t>
            </w:r>
          </w:p>
          <w:p w:rsidR="000005CB" w:rsidRPr="00D83FF7" w:rsidRDefault="000005CB" w:rsidP="008A1F0D">
            <w:pPr>
              <w:rPr>
                <w:color w:val="000000"/>
              </w:rPr>
            </w:pPr>
          </w:p>
        </w:tc>
      </w:tr>
    </w:tbl>
    <w:p w:rsidR="000005CB" w:rsidRPr="00D83FF7" w:rsidRDefault="000005CB" w:rsidP="000005CB">
      <w:pPr>
        <w:jc w:val="both"/>
      </w:pPr>
    </w:p>
    <w:p w:rsidR="000005CB" w:rsidRPr="00D83FF7" w:rsidRDefault="000005CB" w:rsidP="000005CB">
      <w:pPr>
        <w:ind w:left="567"/>
        <w:jc w:val="both"/>
        <w:rPr>
          <w:i/>
        </w:rPr>
      </w:pPr>
      <w:r w:rsidRPr="00D83FF7">
        <w:t>Рабочая программа ориентирована на использование учебно-методического комплекта:</w:t>
      </w:r>
    </w:p>
    <w:p w:rsidR="000005CB" w:rsidRPr="00D83FF7" w:rsidRDefault="000005CB" w:rsidP="000005CB">
      <w:pPr>
        <w:jc w:val="both"/>
      </w:pPr>
      <w:r w:rsidRPr="00D83FF7">
        <w:t>«От слова к букве» (автор Н. А. Федосова);</w:t>
      </w:r>
    </w:p>
    <w:p w:rsidR="000005CB" w:rsidRPr="00D83FF7" w:rsidRDefault="000005CB" w:rsidP="000005CB">
      <w:pPr>
        <w:jc w:val="both"/>
      </w:pPr>
      <w:r w:rsidRPr="00D83FF7">
        <w:t>«Математические ступеньки (автор С. И. Волкова)</w:t>
      </w:r>
    </w:p>
    <w:p w:rsidR="000005CB" w:rsidRPr="00D83FF7" w:rsidRDefault="000005CB" w:rsidP="000005CB">
      <w:r w:rsidRPr="00D83FF7">
        <w:t>«Зелёная тропинка» (автор – А. А. Плешаков);</w:t>
      </w:r>
    </w:p>
    <w:p w:rsidR="000005CB" w:rsidRPr="00D83FF7" w:rsidRDefault="000005CB" w:rsidP="000005CB">
      <w:pPr>
        <w:autoSpaceDE w:val="0"/>
        <w:autoSpaceDN w:val="0"/>
        <w:adjustRightInd w:val="0"/>
        <w:rPr>
          <w:iCs/>
        </w:rPr>
      </w:pPr>
      <w:proofErr w:type="gramStart"/>
      <w:r w:rsidRPr="00D83FF7">
        <w:t xml:space="preserve">«Волшебный мир народного творчества»      (авторы - </w:t>
      </w:r>
      <w:r w:rsidRPr="00D83FF7">
        <w:rPr>
          <w:iCs/>
        </w:rPr>
        <w:t xml:space="preserve">Т. Я. </w:t>
      </w:r>
      <w:proofErr w:type="spellStart"/>
      <w:r w:rsidRPr="00D83FF7">
        <w:rPr>
          <w:iCs/>
        </w:rPr>
        <w:t>Шпикалова</w:t>
      </w:r>
      <w:proofErr w:type="spellEnd"/>
      <w:r w:rsidRPr="00D83FF7">
        <w:rPr>
          <w:iCs/>
        </w:rPr>
        <w:t>,</w:t>
      </w:r>
      <w:proofErr w:type="gramEnd"/>
    </w:p>
    <w:p w:rsidR="000005CB" w:rsidRPr="00D83FF7" w:rsidRDefault="000005CB" w:rsidP="000005CB">
      <w:proofErr w:type="gramStart"/>
      <w:r w:rsidRPr="00D83FF7">
        <w:rPr>
          <w:iCs/>
        </w:rPr>
        <w:lastRenderedPageBreak/>
        <w:t xml:space="preserve">Л. В. Ершова, Н. Р. Макарова, А. Н. </w:t>
      </w:r>
      <w:proofErr w:type="spellStart"/>
      <w:r w:rsidRPr="00D83FF7">
        <w:rPr>
          <w:iCs/>
        </w:rPr>
        <w:t>Щирова</w:t>
      </w:r>
      <w:proofErr w:type="spellEnd"/>
      <w:r w:rsidRPr="00D83FF7">
        <w:t>));</w:t>
      </w:r>
      <w:proofErr w:type="gramEnd"/>
    </w:p>
    <w:p w:rsidR="000005CB" w:rsidRPr="00D83FF7" w:rsidRDefault="000005CB" w:rsidP="000005CB"/>
    <w:p w:rsidR="000005CB" w:rsidRPr="00D83FF7" w:rsidRDefault="000005CB" w:rsidP="000005CB">
      <w:pPr>
        <w:jc w:val="center"/>
        <w:rPr>
          <w:b/>
        </w:rPr>
      </w:pPr>
      <w:r w:rsidRPr="00D83FF7">
        <w:rPr>
          <w:b/>
        </w:rPr>
        <w:t>Общая характеристика программы</w:t>
      </w:r>
    </w:p>
    <w:p w:rsidR="000005CB" w:rsidRPr="00D83FF7" w:rsidRDefault="000005CB" w:rsidP="000005CB">
      <w:pPr>
        <w:ind w:firstLine="708"/>
        <w:jc w:val="both"/>
      </w:pPr>
      <w:proofErr w:type="gramStart"/>
      <w:r w:rsidRPr="00D83FF7">
        <w:t>Основные положения программы: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</w:t>
      </w:r>
      <w:r w:rsidRPr="00D83FF7">
        <w:t>н</w:t>
      </w:r>
      <w:r w:rsidRPr="00D83FF7">
        <w:t>ности к произвольности;</w:t>
      </w:r>
      <w:proofErr w:type="gramEnd"/>
      <w:r w:rsidRPr="00D83FF7">
        <w:t xml:space="preserve"> </w:t>
      </w:r>
      <w:proofErr w:type="gramStart"/>
      <w:r w:rsidRPr="00D83FF7">
        <w:t>организует и сочетает в единой смысловой последовательности пр</w:t>
      </w:r>
      <w:r w:rsidRPr="00D83FF7">
        <w:t>о</w:t>
      </w:r>
      <w:r w:rsidRPr="00D83FF7">
        <w:t>дуктивные виды деятельности; готовит переход от игровой к творческой, учебной деятельн</w:t>
      </w:r>
      <w:r w:rsidRPr="00D83FF7">
        <w:t>о</w:t>
      </w:r>
      <w:r w:rsidRPr="00D83FF7">
        <w:t xml:space="preserve">сти, в том числе в сотрудничестве со сверстниками и взрослыми; </w:t>
      </w:r>
      <w:proofErr w:type="spellStart"/>
      <w:r w:rsidRPr="00D83FF7">
        <w:t>инвариативна</w:t>
      </w:r>
      <w:proofErr w:type="spellEnd"/>
      <w:r w:rsidRPr="00D83FF7">
        <w:t xml:space="preserve"> и готовит к л</w:t>
      </w:r>
      <w:r w:rsidRPr="00D83FF7">
        <w:t>ю</w:t>
      </w:r>
      <w:r w:rsidRPr="00D83FF7">
        <w:t>бой системе школьного образования.</w:t>
      </w:r>
      <w:proofErr w:type="gramEnd"/>
    </w:p>
    <w:p w:rsidR="000005CB" w:rsidRPr="00D83FF7" w:rsidRDefault="000005CB" w:rsidP="000005CB">
      <w:pPr>
        <w:jc w:val="both"/>
      </w:pPr>
      <w:r w:rsidRPr="00D83FF7">
        <w:tab/>
        <w:t>На основании требований к ребенку, изложенных в основных документах дошкольного и начального общего образования (федеральные государственные требования к структуре осно</w:t>
      </w:r>
      <w:r w:rsidRPr="00D83FF7">
        <w:t>в</w:t>
      </w:r>
      <w:r w:rsidRPr="00D83FF7">
        <w:t>ной общеобразовательной программы дошкольного образования и федеральный государстве</w:t>
      </w:r>
      <w:r w:rsidRPr="00D83FF7">
        <w:t>н</w:t>
      </w:r>
      <w:r w:rsidRPr="00D83FF7">
        <w:t>ный образовательный стандарт начального общего образования), подготовлен портрет дошк</w:t>
      </w:r>
      <w:r w:rsidRPr="00D83FF7">
        <w:t>о</w:t>
      </w:r>
      <w:r w:rsidRPr="00D83FF7">
        <w:t>льника, поступающего в первый класс.</w:t>
      </w:r>
    </w:p>
    <w:p w:rsidR="000005CB" w:rsidRPr="00D83FF7" w:rsidRDefault="000005CB" w:rsidP="000005CB">
      <w:pPr>
        <w:jc w:val="both"/>
      </w:pPr>
      <w:r w:rsidRPr="00D83FF7">
        <w:tab/>
        <w:t>Ребенок, поступающий в первый класс, обладает следующими качествами:</w:t>
      </w:r>
    </w:p>
    <w:p w:rsidR="000005CB" w:rsidRPr="00D83FF7" w:rsidRDefault="000005CB" w:rsidP="000005CB">
      <w:pPr>
        <w:ind w:firstLine="708"/>
        <w:jc w:val="both"/>
      </w:pPr>
      <w:r w:rsidRPr="00D83FF7">
        <w:t xml:space="preserve">физически </w:t>
      </w:r>
      <w:proofErr w:type="gramStart"/>
      <w:r w:rsidRPr="00D83FF7">
        <w:t>развит</w:t>
      </w:r>
      <w:proofErr w:type="gramEnd"/>
      <w:r w:rsidRPr="00D83FF7">
        <w:t>, владеет основными культурно-гигиеническими навыками: самосто</w:t>
      </w:r>
      <w:r w:rsidRPr="00D83FF7">
        <w:t>я</w:t>
      </w:r>
      <w:r w:rsidRPr="00D83FF7">
        <w:t>тельно одевается, раздевается; ухаживает за одеждой и обувью; соблюдает элементарные пр</w:t>
      </w:r>
      <w:r w:rsidRPr="00D83FF7">
        <w:t>а</w:t>
      </w:r>
      <w:r w:rsidRPr="00D83FF7">
        <w:t>вила здорового образа жизни; ухаживает за растениями, животными, игрушками, книгами;</w:t>
      </w:r>
    </w:p>
    <w:p w:rsidR="000005CB" w:rsidRPr="00D83FF7" w:rsidRDefault="000005CB" w:rsidP="000005CB">
      <w:pPr>
        <w:ind w:firstLine="708"/>
        <w:jc w:val="both"/>
      </w:pPr>
      <w:r w:rsidRPr="00D83FF7">
        <w:t>знает первичные сведения о себе, семье, обществе, государстве, мире и природе;</w:t>
      </w:r>
    </w:p>
    <w:p w:rsidR="000005CB" w:rsidRPr="00D83FF7" w:rsidRDefault="000005CB" w:rsidP="000005CB">
      <w:pPr>
        <w:ind w:firstLine="708"/>
        <w:jc w:val="both"/>
      </w:pPr>
      <w:r w:rsidRPr="00D83FF7">
        <w:t>владеет средствами общения и способами взаимодействия с взрослыми и сверстниками; использует вербальные и невербальные способы общения; владеет диалогической речью и ко</w:t>
      </w:r>
      <w:r w:rsidRPr="00D83FF7">
        <w:t>н</w:t>
      </w:r>
      <w:r w:rsidRPr="00D83FF7">
        <w:t>структивными способами взаимодействия с детьми и взрослыми; осознанно и произвольно строит речевое высказывание в устной форме.</w:t>
      </w:r>
    </w:p>
    <w:p w:rsidR="000005CB" w:rsidRDefault="000005CB" w:rsidP="000005CB">
      <w:pPr>
        <w:jc w:val="both"/>
        <w:rPr>
          <w:b/>
        </w:rPr>
      </w:pPr>
    </w:p>
    <w:p w:rsidR="000005CB" w:rsidRPr="00510F2D" w:rsidRDefault="000005CB" w:rsidP="000005CB">
      <w:pPr>
        <w:ind w:left="567" w:right="-14" w:firstLine="567"/>
        <w:jc w:val="center"/>
        <w:rPr>
          <w:b/>
          <w:bCs/>
        </w:rPr>
      </w:pPr>
      <w:r w:rsidRPr="00510F2D">
        <w:rPr>
          <w:b/>
        </w:rPr>
        <w:t>Краткий анализ факторов, обуславливающий специфику преподавания курса</w:t>
      </w:r>
      <w:r w:rsidRPr="00510F2D">
        <w:rPr>
          <w:b/>
          <w:bCs/>
        </w:rPr>
        <w:t xml:space="preserve"> в конкретном образовательном учреждении и классе</w:t>
      </w:r>
    </w:p>
    <w:p w:rsidR="000005CB" w:rsidRPr="00510F2D" w:rsidRDefault="000005CB" w:rsidP="000005CB">
      <w:pPr>
        <w:pStyle w:val="a5"/>
        <w:ind w:left="0" w:right="-14" w:firstLine="709"/>
        <w:jc w:val="both"/>
      </w:pPr>
      <w:r w:rsidRPr="00510F2D">
        <w:t xml:space="preserve">         В МБОУ «</w:t>
      </w:r>
      <w:proofErr w:type="spellStart"/>
      <w:r w:rsidRPr="00510F2D">
        <w:t>Адамовская</w:t>
      </w:r>
      <w:proofErr w:type="spellEnd"/>
      <w:r w:rsidRPr="00510F2D">
        <w:t xml:space="preserve">  ООШ» учатся дети из  села </w:t>
      </w:r>
      <w:proofErr w:type="spellStart"/>
      <w:r w:rsidRPr="00510F2D">
        <w:t>Макаринино</w:t>
      </w:r>
      <w:proofErr w:type="spellEnd"/>
      <w:r w:rsidRPr="00510F2D">
        <w:t xml:space="preserve">. Обучение проводится на территории с. </w:t>
      </w:r>
      <w:proofErr w:type="spellStart"/>
      <w:r w:rsidRPr="00510F2D">
        <w:t>Макаринино</w:t>
      </w:r>
      <w:proofErr w:type="spellEnd"/>
      <w:r w:rsidRPr="00510F2D">
        <w:t xml:space="preserve"> в приспособленном здании. Школа для детей является главным социальным центром.</w:t>
      </w:r>
    </w:p>
    <w:p w:rsidR="000005CB" w:rsidRPr="00510F2D" w:rsidRDefault="000005CB" w:rsidP="000005CB">
      <w:pPr>
        <w:ind w:right="-14" w:firstLine="709"/>
        <w:jc w:val="both"/>
      </w:pPr>
      <w:r w:rsidRPr="00510F2D">
        <w:t xml:space="preserve">       На качество обучения влияют различные факторы:</w:t>
      </w:r>
    </w:p>
    <w:p w:rsidR="000005CB" w:rsidRPr="00510F2D" w:rsidRDefault="000005CB" w:rsidP="000005CB">
      <w:pPr>
        <w:ind w:right="-14" w:firstLine="709"/>
        <w:jc w:val="both"/>
      </w:pPr>
      <w:r w:rsidRPr="00510F2D">
        <w:t xml:space="preserve"> - обучение ведется в классах комплектах (по 2 класса)</w:t>
      </w:r>
    </w:p>
    <w:p w:rsidR="000005CB" w:rsidRPr="00510F2D" w:rsidRDefault="000005CB" w:rsidP="000005CB">
      <w:pPr>
        <w:ind w:right="-14" w:firstLine="709"/>
        <w:jc w:val="both"/>
      </w:pPr>
      <w:r w:rsidRPr="00510F2D">
        <w:t xml:space="preserve"> - в </w:t>
      </w:r>
      <w:proofErr w:type="gramStart"/>
      <w:r w:rsidRPr="00510F2D">
        <w:t>данном</w:t>
      </w:r>
      <w:proofErr w:type="gramEnd"/>
      <w:r w:rsidRPr="00510F2D">
        <w:t xml:space="preserve"> классах комплектах есть дети из малообеспеченных и многодетных семей.</w:t>
      </w:r>
    </w:p>
    <w:p w:rsidR="000005CB" w:rsidRPr="00510F2D" w:rsidRDefault="000005CB" w:rsidP="000005CB">
      <w:pPr>
        <w:ind w:right="-14" w:firstLine="709"/>
        <w:jc w:val="both"/>
      </w:pPr>
      <w:r w:rsidRPr="00510F2D">
        <w:t xml:space="preserve"> - учащиеся класса  приходят в школу за 2 км пешком (протяженность села </w:t>
      </w:r>
      <w:proofErr w:type="spellStart"/>
      <w:r w:rsidRPr="00510F2D">
        <w:t>Макаринино</w:t>
      </w:r>
      <w:proofErr w:type="spellEnd"/>
      <w:r w:rsidRPr="00510F2D">
        <w:t xml:space="preserve"> - 3 км).</w:t>
      </w:r>
    </w:p>
    <w:p w:rsidR="000005CB" w:rsidRPr="00510F2D" w:rsidRDefault="000005CB" w:rsidP="000005CB">
      <w:pPr>
        <w:ind w:right="-14" w:firstLine="709"/>
        <w:jc w:val="both"/>
      </w:pPr>
      <w:r w:rsidRPr="00510F2D">
        <w:t xml:space="preserve"> - неблагоприятные погодные условия (грунтовое покрытие дороги:  осенняя и весенняя распутица, обильные снегопады, заносы в зимний период)</w:t>
      </w:r>
    </w:p>
    <w:p w:rsidR="000005CB" w:rsidRPr="00510F2D" w:rsidRDefault="000005CB" w:rsidP="000005CB">
      <w:pPr>
        <w:ind w:right="-14" w:firstLine="709"/>
        <w:jc w:val="both"/>
      </w:pPr>
      <w:r w:rsidRPr="00510F2D">
        <w:t xml:space="preserve">    В связи с этим у детей ухудшается физическое, психическое и эмоциональное  состояние, что, конечно же, наносит огромный  урон  усвоению программного материала и влияет на качество знаний.</w:t>
      </w:r>
    </w:p>
    <w:p w:rsidR="000005CB" w:rsidRPr="00510F2D" w:rsidRDefault="000005CB" w:rsidP="000005CB">
      <w:pPr>
        <w:ind w:right="-14" w:firstLine="709"/>
        <w:jc w:val="both"/>
      </w:pPr>
      <w:r w:rsidRPr="00510F2D">
        <w:t xml:space="preserve"> Однако количество детей в классе комплекте 4-6. Малочисленный состав позволяет ежедневно отслеживать усвоение преподаваемого материала. </w:t>
      </w:r>
    </w:p>
    <w:p w:rsidR="000005CB" w:rsidRDefault="000005CB" w:rsidP="000005CB">
      <w:pPr>
        <w:ind w:left="426"/>
        <w:jc w:val="both"/>
        <w:rPr>
          <w:b/>
        </w:rPr>
      </w:pPr>
    </w:p>
    <w:p w:rsidR="000005CB" w:rsidRPr="003F0266" w:rsidRDefault="000005CB" w:rsidP="000005CB">
      <w:pPr>
        <w:ind w:left="426"/>
        <w:jc w:val="center"/>
        <w:rPr>
          <w:b/>
        </w:rPr>
      </w:pPr>
      <w:r w:rsidRPr="003F0266">
        <w:rPr>
          <w:b/>
        </w:rPr>
        <w:t>Краткая характеристика возраста детей  и ведущих видов  их деятельности</w:t>
      </w:r>
    </w:p>
    <w:p w:rsidR="000005CB" w:rsidRDefault="000005CB" w:rsidP="000005CB">
      <w:pPr>
        <w:ind w:firstLine="708"/>
        <w:jc w:val="both"/>
      </w:pPr>
      <w:proofErr w:type="gramStart"/>
      <w:r>
        <w:t xml:space="preserve">Содержание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</w:t>
      </w:r>
      <w:r>
        <w:lastRenderedPageBreak/>
        <w:t>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</w:t>
      </w:r>
      <w:r>
        <w:t>а</w:t>
      </w:r>
      <w:r>
        <w:t>ний; многообразие видов художественно-творческой деятельности (игровая, музыкальная, х</w:t>
      </w:r>
      <w:r>
        <w:t>у</w:t>
      </w:r>
      <w:r>
        <w:t>дожественно-речевая, театрализованная).</w:t>
      </w:r>
      <w:proofErr w:type="gramEnd"/>
    </w:p>
    <w:p w:rsidR="000005CB" w:rsidRDefault="000005CB" w:rsidP="000005CB">
      <w:pPr>
        <w:ind w:firstLine="708"/>
        <w:jc w:val="both"/>
      </w:pPr>
      <w:r>
        <w:t>Ведущая деятельность: игра; продуктивная, творческая деятельность; конструирование и моделирование. Виды действий в процессе конструирования: анализ объекта; сравнение и с</w:t>
      </w:r>
      <w:r>
        <w:t>о</w:t>
      </w:r>
      <w:r>
        <w:t>поставление; выделение общего и различного; осуществление классификации; установление аналогии.</w:t>
      </w:r>
    </w:p>
    <w:p w:rsidR="000005CB" w:rsidRDefault="000005CB" w:rsidP="000005CB">
      <w:pPr>
        <w:ind w:left="567" w:firstLine="567"/>
        <w:jc w:val="center"/>
        <w:rPr>
          <w:b/>
          <w:bCs/>
        </w:rPr>
      </w:pPr>
    </w:p>
    <w:p w:rsidR="000005CB" w:rsidRPr="004915D9" w:rsidRDefault="000005CB" w:rsidP="000005CB">
      <w:pPr>
        <w:ind w:left="567" w:firstLine="567"/>
        <w:jc w:val="center"/>
        <w:rPr>
          <w:b/>
          <w:bCs/>
        </w:rPr>
      </w:pPr>
      <w:r w:rsidRPr="00510F2D">
        <w:rPr>
          <w:b/>
          <w:bCs/>
        </w:rPr>
        <w:t xml:space="preserve">Обоснование целесообразности изменений, предполагаемых в примерной программе, авторских принципов, </w:t>
      </w:r>
      <w:r>
        <w:rPr>
          <w:b/>
          <w:bCs/>
        </w:rPr>
        <w:t xml:space="preserve"> </w:t>
      </w:r>
      <w:r w:rsidRPr="00510F2D">
        <w:rPr>
          <w:b/>
          <w:bCs/>
        </w:rPr>
        <w:t>новизны в построении рабочей программы</w:t>
      </w:r>
    </w:p>
    <w:p w:rsidR="000005CB" w:rsidRDefault="000005CB" w:rsidP="000005CB">
      <w:pPr>
        <w:jc w:val="both"/>
      </w:pPr>
      <w:r>
        <w:tab/>
        <w:t>Программа для подготовительного класса предлагает систему адаптационных занятий и состоит из следующих курсов: «Развитие речи и подготовка к обучению грамоте», «Формирование математических представлений», «Физкультурное», «Ребенок и окружающий</w:t>
      </w:r>
      <w:r>
        <w:tab/>
        <w:t xml:space="preserve"> мир», «Конструирование», «Музыкальное», «Волшебный мир народного творчества»      </w:t>
      </w:r>
    </w:p>
    <w:p w:rsidR="000005CB" w:rsidRDefault="000005CB" w:rsidP="000005CB">
      <w:pPr>
        <w:jc w:val="both"/>
      </w:pPr>
      <w:r>
        <w:t xml:space="preserve">         Адаптационные занятия организуются на базе школы и имеют следующую временную структ</w:t>
      </w:r>
      <w:r>
        <w:t>у</w:t>
      </w:r>
      <w:r>
        <w:t xml:space="preserve">ру: 3-4 занятия в день, 4 раза в неделю. Продолжительность занятий 30 минут с 10-минутным перерывом. Программа рассчитана на 33 недели. </w:t>
      </w:r>
    </w:p>
    <w:p w:rsidR="000005CB" w:rsidRPr="00156E53" w:rsidRDefault="000005CB" w:rsidP="000005CB">
      <w:pPr>
        <w:ind w:firstLine="708"/>
        <w:jc w:val="both"/>
        <w:rPr>
          <w:u w:val="single"/>
        </w:rPr>
      </w:pPr>
      <w:r w:rsidRPr="00156E53">
        <w:rPr>
          <w:u w:val="single"/>
        </w:rPr>
        <w:t xml:space="preserve">Основные принципы построения программы: </w:t>
      </w:r>
    </w:p>
    <w:p w:rsidR="000005CB" w:rsidRDefault="000005CB" w:rsidP="000005CB">
      <w:pPr>
        <w:numPr>
          <w:ilvl w:val="0"/>
          <w:numId w:val="2"/>
        </w:numPr>
        <w:ind w:left="426" w:firstLine="0"/>
        <w:jc w:val="both"/>
      </w:pPr>
      <w:r>
        <w:t xml:space="preserve">общее развитие с учетом индивидуальных возможностей и способностей; </w:t>
      </w:r>
    </w:p>
    <w:p w:rsidR="000005CB" w:rsidRDefault="000005CB" w:rsidP="000005CB">
      <w:pPr>
        <w:numPr>
          <w:ilvl w:val="0"/>
          <w:numId w:val="2"/>
        </w:numPr>
        <w:ind w:left="426" w:firstLine="0"/>
        <w:jc w:val="both"/>
      </w:pPr>
      <w:r>
        <w:t xml:space="preserve">развитие творческой деятельности; развитие личностных компетенций; </w:t>
      </w:r>
    </w:p>
    <w:p w:rsidR="000005CB" w:rsidRDefault="000005CB" w:rsidP="000005CB">
      <w:pPr>
        <w:numPr>
          <w:ilvl w:val="0"/>
          <w:numId w:val="2"/>
        </w:numPr>
        <w:ind w:left="426" w:firstLine="0"/>
        <w:jc w:val="both"/>
      </w:pPr>
      <w:r>
        <w:t xml:space="preserve">поддержка и сохранение здоровья; </w:t>
      </w:r>
    </w:p>
    <w:p w:rsidR="000005CB" w:rsidRDefault="000005CB" w:rsidP="000005CB">
      <w:pPr>
        <w:numPr>
          <w:ilvl w:val="0"/>
          <w:numId w:val="2"/>
        </w:numPr>
        <w:ind w:left="426" w:firstLine="0"/>
        <w:jc w:val="both"/>
      </w:pPr>
      <w:r>
        <w:t xml:space="preserve">формирование духовно-нравственных установок и ориентаций; </w:t>
      </w:r>
    </w:p>
    <w:p w:rsidR="000005CB" w:rsidRDefault="000005CB" w:rsidP="000005CB">
      <w:pPr>
        <w:numPr>
          <w:ilvl w:val="0"/>
          <w:numId w:val="2"/>
        </w:numPr>
        <w:ind w:left="426" w:firstLine="0"/>
        <w:jc w:val="both"/>
      </w:pPr>
      <w:r>
        <w:t xml:space="preserve">развитие устойчивой психологической адаптации к новым условиям образования; </w:t>
      </w:r>
    </w:p>
    <w:p w:rsidR="000005CB" w:rsidRDefault="000005CB" w:rsidP="000005CB">
      <w:pPr>
        <w:numPr>
          <w:ilvl w:val="0"/>
          <w:numId w:val="2"/>
        </w:numPr>
        <w:ind w:left="426" w:firstLine="0"/>
        <w:jc w:val="both"/>
      </w:pPr>
      <w:r>
        <w:t>сотворчество обучающих, об</w:t>
      </w:r>
      <w:r>
        <w:t>у</w:t>
      </w:r>
      <w:r>
        <w:t>чающихся и родителей.</w:t>
      </w:r>
    </w:p>
    <w:p w:rsidR="000005CB" w:rsidRDefault="000005CB" w:rsidP="000005CB">
      <w:pPr>
        <w:jc w:val="both"/>
      </w:pPr>
    </w:p>
    <w:p w:rsidR="000005CB" w:rsidRPr="00967B76" w:rsidRDefault="000005CB" w:rsidP="000005CB">
      <w:pPr>
        <w:ind w:firstLine="708"/>
        <w:jc w:val="both"/>
      </w:pPr>
      <w:r w:rsidRPr="00967B76">
        <w:rPr>
          <w:b/>
          <w:bCs/>
        </w:rPr>
        <w:t>Цель  программы:</w:t>
      </w:r>
    </w:p>
    <w:p w:rsidR="000005CB" w:rsidRDefault="000005CB" w:rsidP="000005CB">
      <w:pPr>
        <w:ind w:firstLine="708"/>
        <w:jc w:val="both"/>
      </w:pPr>
      <w:r w:rsidRPr="00967B76">
        <w:t>Создание комплекса условий, обеспечивающих формирование готовности ребенка к школе.  Реализация единой линии развития ребенка на этапах дошкольного и начального обр</w:t>
      </w:r>
      <w:r w:rsidRPr="00967B76">
        <w:t>а</w:t>
      </w:r>
      <w:r w:rsidRPr="00967B76">
        <w:t>зования. Обеспечение непрерывности, целостности, системности.</w:t>
      </w:r>
    </w:p>
    <w:p w:rsidR="000005CB" w:rsidRDefault="000005CB" w:rsidP="000005CB">
      <w:pPr>
        <w:ind w:firstLine="708"/>
        <w:jc w:val="both"/>
      </w:pPr>
      <w:r>
        <w:t>Развитие потенциальных возможностей ребенка посредством овладения УУД, предл</w:t>
      </w:r>
      <w:r>
        <w:t>о</w:t>
      </w:r>
      <w:r>
        <w:t>женными федеральными стандартами начального общего образования, составляет основу н</w:t>
      </w:r>
      <w:r>
        <w:t>а</w:t>
      </w:r>
      <w:r>
        <w:t>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0005CB" w:rsidRDefault="000005CB" w:rsidP="000005CB">
      <w:pPr>
        <w:jc w:val="both"/>
      </w:pPr>
      <w:r>
        <w:tab/>
        <w:t>Программа «Школа раннего развития» решает задачи общего развития будущего перв</w:t>
      </w:r>
      <w:r>
        <w:t>о</w:t>
      </w:r>
      <w:r>
        <w:t>классника, его физических, социальных и психологических функций, необходимых для систематического об</w:t>
      </w:r>
      <w:r>
        <w:t>у</w:t>
      </w:r>
      <w:r>
        <w:t xml:space="preserve">чения в школе. </w:t>
      </w:r>
    </w:p>
    <w:p w:rsidR="000005CB" w:rsidRDefault="000005CB" w:rsidP="000005CB">
      <w:pPr>
        <w:jc w:val="both"/>
      </w:pPr>
      <w:r>
        <w:tab/>
        <w:t xml:space="preserve">Основные задачи: </w:t>
      </w:r>
    </w:p>
    <w:p w:rsidR="000005CB" w:rsidRDefault="000005CB" w:rsidP="000005CB">
      <w:pPr>
        <w:numPr>
          <w:ilvl w:val="0"/>
          <w:numId w:val="1"/>
        </w:numPr>
        <w:jc w:val="both"/>
      </w:pPr>
      <w:r>
        <w:t xml:space="preserve">сохранение и укрепление здоровья; </w:t>
      </w:r>
    </w:p>
    <w:p w:rsidR="000005CB" w:rsidRDefault="000005CB" w:rsidP="000005CB">
      <w:pPr>
        <w:numPr>
          <w:ilvl w:val="0"/>
          <w:numId w:val="1"/>
        </w:numPr>
        <w:jc w:val="both"/>
      </w:pPr>
      <w:r>
        <w:t xml:space="preserve">развитие личностных качеств; </w:t>
      </w:r>
    </w:p>
    <w:p w:rsidR="000005CB" w:rsidRDefault="000005CB" w:rsidP="000005CB">
      <w:pPr>
        <w:numPr>
          <w:ilvl w:val="0"/>
          <w:numId w:val="1"/>
        </w:numPr>
        <w:jc w:val="both"/>
      </w:pPr>
      <w:r>
        <w:t xml:space="preserve">формирование ценностных установок и ориентаций; </w:t>
      </w:r>
    </w:p>
    <w:p w:rsidR="000005CB" w:rsidRDefault="000005CB" w:rsidP="000005CB">
      <w:pPr>
        <w:numPr>
          <w:ilvl w:val="0"/>
          <w:numId w:val="1"/>
        </w:numPr>
        <w:jc w:val="both"/>
      </w:pPr>
      <w:r>
        <w:t xml:space="preserve">развитие творческой активности; </w:t>
      </w:r>
    </w:p>
    <w:p w:rsidR="000005CB" w:rsidRDefault="000005CB" w:rsidP="000005CB">
      <w:pPr>
        <w:numPr>
          <w:ilvl w:val="0"/>
          <w:numId w:val="1"/>
        </w:numPr>
        <w:jc w:val="both"/>
      </w:pPr>
      <w:r>
        <w:t xml:space="preserve">формирование и развитие психических функций познавательной сферы; </w:t>
      </w:r>
    </w:p>
    <w:p w:rsidR="000005CB" w:rsidRDefault="000005CB" w:rsidP="000005CB">
      <w:pPr>
        <w:numPr>
          <w:ilvl w:val="0"/>
          <w:numId w:val="1"/>
        </w:numPr>
        <w:jc w:val="both"/>
      </w:pPr>
      <w:r>
        <w:t>развитие эмоционал</w:t>
      </w:r>
      <w:r>
        <w:t>ь</w:t>
      </w:r>
      <w:r>
        <w:t xml:space="preserve">но-волевой сферы; </w:t>
      </w:r>
    </w:p>
    <w:p w:rsidR="000005CB" w:rsidRDefault="000005CB" w:rsidP="000005CB">
      <w:pPr>
        <w:numPr>
          <w:ilvl w:val="0"/>
          <w:numId w:val="1"/>
        </w:numPr>
        <w:jc w:val="both"/>
      </w:pPr>
      <w:r>
        <w:t xml:space="preserve">развитие коммуникативных умений; </w:t>
      </w:r>
    </w:p>
    <w:p w:rsidR="000005CB" w:rsidRDefault="000005CB" w:rsidP="000005CB">
      <w:pPr>
        <w:jc w:val="both"/>
      </w:pPr>
      <w:r>
        <w:t>развитие умений действовать по прав</w:t>
      </w:r>
      <w:r>
        <w:t>и</w:t>
      </w:r>
      <w:r>
        <w:t>лам</w:t>
      </w:r>
    </w:p>
    <w:p w:rsidR="000005CB" w:rsidRDefault="000005CB" w:rsidP="000005CB">
      <w:pPr>
        <w:shd w:val="clear" w:color="auto" w:fill="FFFFFF"/>
        <w:spacing w:line="360" w:lineRule="auto"/>
        <w:ind w:left="567" w:firstLine="567"/>
        <w:jc w:val="center"/>
        <w:rPr>
          <w:rStyle w:val="a4"/>
          <w:b/>
        </w:rPr>
      </w:pPr>
    </w:p>
    <w:p w:rsidR="000005CB" w:rsidRPr="00904E51" w:rsidRDefault="000005CB" w:rsidP="000005CB">
      <w:pPr>
        <w:jc w:val="center"/>
        <w:outlineLvl w:val="0"/>
        <w:rPr>
          <w:rFonts w:eastAsia="Calibri"/>
          <w:b/>
        </w:rPr>
      </w:pPr>
      <w:r w:rsidRPr="00904E51">
        <w:rPr>
          <w:rFonts w:eastAsia="Calibri"/>
          <w:b/>
        </w:rPr>
        <w:t xml:space="preserve">Формы, способы, методы и средства реализации Программы </w:t>
      </w:r>
      <w:proofErr w:type="gramStart"/>
      <w:r w:rsidRPr="00904E51">
        <w:rPr>
          <w:rFonts w:eastAsia="Calibri"/>
          <w:b/>
        </w:rPr>
        <w:t>с</w:t>
      </w:r>
      <w:proofErr w:type="gramEnd"/>
    </w:p>
    <w:p w:rsidR="000005CB" w:rsidRPr="00904E51" w:rsidRDefault="000005CB" w:rsidP="000005CB">
      <w:pPr>
        <w:jc w:val="center"/>
        <w:rPr>
          <w:rFonts w:eastAsia="Calibri"/>
          <w:b/>
        </w:rPr>
      </w:pPr>
      <w:r w:rsidRPr="00904E51">
        <w:rPr>
          <w:rFonts w:eastAsia="Calibri"/>
          <w:b/>
        </w:rPr>
        <w:t>учетом возрастных и индивидуальных особенностей детей 6-7 лет.</w:t>
      </w:r>
    </w:p>
    <w:p w:rsidR="000005CB" w:rsidRPr="00BD2D1C" w:rsidRDefault="000005CB" w:rsidP="000005CB">
      <w:pPr>
        <w:pStyle w:val="a5"/>
        <w:rPr>
          <w:rFonts w:ascii="Calibri" w:eastAsia="Calibri" w:hAnsi="Calibri"/>
          <w:b/>
        </w:rPr>
      </w:pPr>
      <w:r w:rsidRPr="00BD2D1C">
        <w:rPr>
          <w:rFonts w:ascii="Calibri" w:eastAsia="Calibri" w:hAnsi="Calibr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2563"/>
        <w:gridCol w:w="4442"/>
      </w:tblGrid>
      <w:tr w:rsidR="000005CB" w:rsidRPr="00BD2D1C" w:rsidTr="008A1F0D">
        <w:trPr>
          <w:trHeight w:val="753"/>
        </w:trPr>
        <w:tc>
          <w:tcPr>
            <w:tcW w:w="2566" w:type="dxa"/>
          </w:tcPr>
          <w:p w:rsidR="000005CB" w:rsidRPr="00BD2D1C" w:rsidRDefault="000005CB" w:rsidP="008A1F0D">
            <w:pPr>
              <w:jc w:val="center"/>
              <w:rPr>
                <w:rFonts w:eastAsia="Calibri"/>
              </w:rPr>
            </w:pPr>
            <w:r w:rsidRPr="00BD2D1C">
              <w:rPr>
                <w:rFonts w:eastAsia="Calibri"/>
              </w:rPr>
              <w:lastRenderedPageBreak/>
              <w:t>Образовательная область</w:t>
            </w:r>
          </w:p>
        </w:tc>
        <w:tc>
          <w:tcPr>
            <w:tcW w:w="2563" w:type="dxa"/>
          </w:tcPr>
          <w:p w:rsidR="000005CB" w:rsidRPr="00BD2D1C" w:rsidRDefault="000005CB" w:rsidP="008A1F0D">
            <w:pPr>
              <w:jc w:val="center"/>
              <w:rPr>
                <w:rFonts w:eastAsia="Calibri"/>
              </w:rPr>
            </w:pPr>
            <w:r w:rsidRPr="00BD2D1C">
              <w:rPr>
                <w:rFonts w:eastAsia="Calibri"/>
              </w:rPr>
              <w:t>Виды детской деятельности</w:t>
            </w:r>
          </w:p>
        </w:tc>
        <w:tc>
          <w:tcPr>
            <w:tcW w:w="4442" w:type="dxa"/>
          </w:tcPr>
          <w:p w:rsidR="000005CB" w:rsidRPr="00BD2D1C" w:rsidRDefault="000005CB" w:rsidP="008A1F0D">
            <w:pPr>
              <w:jc w:val="center"/>
              <w:rPr>
                <w:rFonts w:eastAsia="Calibri"/>
              </w:rPr>
            </w:pPr>
            <w:r w:rsidRPr="00BD2D1C">
              <w:rPr>
                <w:rFonts w:eastAsia="Calibri"/>
              </w:rPr>
              <w:t>Формы образовательной деятельности</w:t>
            </w:r>
          </w:p>
        </w:tc>
      </w:tr>
      <w:tr w:rsidR="000005CB" w:rsidRPr="00BD2D1C" w:rsidTr="008A1F0D">
        <w:tc>
          <w:tcPr>
            <w:tcW w:w="2566" w:type="dxa"/>
          </w:tcPr>
          <w:p w:rsidR="000005CB" w:rsidRPr="00BD2D1C" w:rsidRDefault="000005CB" w:rsidP="008A1F0D">
            <w:pPr>
              <w:jc w:val="center"/>
              <w:rPr>
                <w:rFonts w:eastAsia="Calibri"/>
              </w:rPr>
            </w:pPr>
            <w:r w:rsidRPr="00BD2D1C">
              <w:rPr>
                <w:rFonts w:eastAsia="Calibri"/>
              </w:rPr>
              <w:t>«Физическое развитие»</w:t>
            </w:r>
          </w:p>
        </w:tc>
        <w:tc>
          <w:tcPr>
            <w:tcW w:w="2563" w:type="dxa"/>
          </w:tcPr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>двигательная,</w:t>
            </w:r>
          </w:p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>коммуникативная,</w:t>
            </w:r>
          </w:p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>познавательно-</w:t>
            </w:r>
          </w:p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>исследовательская,</w:t>
            </w:r>
          </w:p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>игровая, музыкальная</w:t>
            </w:r>
          </w:p>
        </w:tc>
        <w:tc>
          <w:tcPr>
            <w:tcW w:w="4442" w:type="dxa"/>
          </w:tcPr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proofErr w:type="gramStart"/>
            <w:r w:rsidRPr="00BD2D1C">
              <w:rPr>
                <w:rFonts w:eastAsia="Calibri"/>
              </w:rPr>
              <w:t>Подвижные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игры-имитации, физкультурные досуги и праздники, эстафеты, соревнования, дни здоровья, туристические прогулки, экскурсии, упражнения на развитие мелкой моторики, дидактические игры, бодрящая гимнастика, закаливающие процедуры, беседы, игровые проблемные ситуации, викторины, реализации проектов</w:t>
            </w:r>
            <w:proofErr w:type="gramEnd"/>
          </w:p>
        </w:tc>
      </w:tr>
      <w:tr w:rsidR="000005CB" w:rsidRPr="00BD2D1C" w:rsidTr="008A1F0D">
        <w:tc>
          <w:tcPr>
            <w:tcW w:w="2566" w:type="dxa"/>
          </w:tcPr>
          <w:p w:rsidR="000005CB" w:rsidRPr="00BD2D1C" w:rsidRDefault="000005CB" w:rsidP="008A1F0D">
            <w:pPr>
              <w:jc w:val="center"/>
              <w:rPr>
                <w:rFonts w:eastAsia="Calibri"/>
              </w:rPr>
            </w:pPr>
            <w:r w:rsidRPr="00BD2D1C">
              <w:rPr>
                <w:rFonts w:eastAsia="Calibri"/>
              </w:rPr>
              <w:t>«Социально-</w:t>
            </w:r>
          </w:p>
          <w:p w:rsidR="000005CB" w:rsidRPr="00BD2D1C" w:rsidRDefault="000005CB" w:rsidP="008A1F0D">
            <w:pPr>
              <w:jc w:val="center"/>
              <w:rPr>
                <w:rFonts w:eastAsia="Calibri"/>
              </w:rPr>
            </w:pPr>
            <w:r w:rsidRPr="00BD2D1C">
              <w:rPr>
                <w:rFonts w:eastAsia="Calibri"/>
              </w:rPr>
              <w:t>коммуникативная</w:t>
            </w:r>
          </w:p>
        </w:tc>
        <w:tc>
          <w:tcPr>
            <w:tcW w:w="2563" w:type="dxa"/>
          </w:tcPr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>Игровая, коммуникативная, трудовая, познавательно-</w:t>
            </w:r>
          </w:p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>исследовательская,</w:t>
            </w:r>
          </w:p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proofErr w:type="gramStart"/>
            <w:r w:rsidRPr="00BD2D1C">
              <w:rPr>
                <w:rFonts w:eastAsia="Calibri"/>
              </w:rPr>
              <w:t>музыкальная</w:t>
            </w:r>
            <w:proofErr w:type="gramEnd"/>
            <w:r w:rsidRPr="00BD2D1C">
              <w:rPr>
                <w:rFonts w:eastAsia="Calibri"/>
              </w:rPr>
              <w:t>, восприятие художественной литературы, изобразительная, двигательная</w:t>
            </w:r>
          </w:p>
        </w:tc>
        <w:tc>
          <w:tcPr>
            <w:tcW w:w="4442" w:type="dxa"/>
          </w:tcPr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proofErr w:type="gramStart"/>
            <w:r w:rsidRPr="00BD2D1C">
              <w:rPr>
                <w:rFonts w:eastAsia="Calibri"/>
              </w:rPr>
              <w:t>Игры с правилами, дидактические и творческие игры,  беседы, досуги, праздники и развлечения, игровые и бытовые проблемные ситуации, рассматривание картин, иллюстраций, заучивание стихотворений, слушание и обсуждение произведений,  обсуждение мультфильмов и телепередач, театрализация, драматизация,</w:t>
            </w:r>
            <w:proofErr w:type="gramEnd"/>
          </w:p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>отгадывание загадок,  создание макетов, изготовление сувениров и подарков, викторины, реализация проектов, индивидуальные и коллективные поручения, дежурства, коллективный труд</w:t>
            </w:r>
          </w:p>
        </w:tc>
      </w:tr>
      <w:tr w:rsidR="000005CB" w:rsidRPr="00BD2D1C" w:rsidTr="008A1F0D">
        <w:tc>
          <w:tcPr>
            <w:tcW w:w="2566" w:type="dxa"/>
          </w:tcPr>
          <w:p w:rsidR="000005CB" w:rsidRPr="00BD2D1C" w:rsidRDefault="000005CB" w:rsidP="008A1F0D">
            <w:pPr>
              <w:jc w:val="center"/>
              <w:rPr>
                <w:rFonts w:eastAsia="Calibri"/>
              </w:rPr>
            </w:pPr>
            <w:r w:rsidRPr="00BD2D1C">
              <w:rPr>
                <w:rFonts w:eastAsia="Calibri"/>
              </w:rPr>
              <w:t xml:space="preserve">«Познавательное </w:t>
            </w:r>
          </w:p>
          <w:p w:rsidR="000005CB" w:rsidRPr="00BD2D1C" w:rsidRDefault="000005CB" w:rsidP="008A1F0D">
            <w:pPr>
              <w:jc w:val="center"/>
              <w:rPr>
                <w:rFonts w:eastAsia="Calibri"/>
              </w:rPr>
            </w:pPr>
            <w:r w:rsidRPr="00BD2D1C">
              <w:rPr>
                <w:rFonts w:eastAsia="Calibri"/>
              </w:rPr>
              <w:t>Развитие»</w:t>
            </w:r>
          </w:p>
        </w:tc>
        <w:tc>
          <w:tcPr>
            <w:tcW w:w="2563" w:type="dxa"/>
          </w:tcPr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>Познавательно-исследовательская</w:t>
            </w:r>
          </w:p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proofErr w:type="gramStart"/>
            <w:r w:rsidRPr="00BD2D1C">
              <w:rPr>
                <w:rFonts w:eastAsia="Calibri"/>
              </w:rPr>
              <w:t xml:space="preserve">игровая восприятие художественной литературы, двигательная, коммуникативная, изобразительная, конструктивная, трудовая, музыкальная, игровая </w:t>
            </w:r>
            <w:proofErr w:type="gramEnd"/>
          </w:p>
        </w:tc>
        <w:tc>
          <w:tcPr>
            <w:tcW w:w="4442" w:type="dxa"/>
          </w:tcPr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proofErr w:type="gramStart"/>
            <w:r w:rsidRPr="00BD2D1C">
              <w:rPr>
                <w:rFonts w:eastAsia="Calibri"/>
              </w:rPr>
              <w:t>Наблюдения, экскурсии, эксперименты и опыты, решение проблемных ситуаций, беседа, коллекционирование, дидактические и развивающие игры, рассматривание картин, иллюстраций, заучивание стихотворений, слушание и обсуждение произведений, отгадывание загадок, моделирование, сооружение построек, создание макетов, изготовление поделок, викторины, реализация проектов</w:t>
            </w:r>
            <w:proofErr w:type="gramEnd"/>
          </w:p>
        </w:tc>
      </w:tr>
      <w:tr w:rsidR="000005CB" w:rsidRPr="00BD2D1C" w:rsidTr="008A1F0D">
        <w:tc>
          <w:tcPr>
            <w:tcW w:w="2566" w:type="dxa"/>
          </w:tcPr>
          <w:p w:rsidR="000005CB" w:rsidRPr="00BD2D1C" w:rsidRDefault="000005CB" w:rsidP="008A1F0D">
            <w:pPr>
              <w:jc w:val="center"/>
              <w:rPr>
                <w:rFonts w:eastAsia="Calibri"/>
              </w:rPr>
            </w:pPr>
            <w:r w:rsidRPr="00BD2D1C">
              <w:rPr>
                <w:rFonts w:eastAsia="Calibri"/>
              </w:rPr>
              <w:t>«Речевое развитие»</w:t>
            </w:r>
          </w:p>
        </w:tc>
        <w:tc>
          <w:tcPr>
            <w:tcW w:w="2563" w:type="dxa"/>
          </w:tcPr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>Коммуникативная</w:t>
            </w:r>
          </w:p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>познавательно-</w:t>
            </w:r>
          </w:p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proofErr w:type="gramStart"/>
            <w:r w:rsidRPr="00BD2D1C">
              <w:rPr>
                <w:rFonts w:eastAsia="Calibri"/>
              </w:rPr>
              <w:t>исследовательская</w:t>
            </w:r>
            <w:proofErr w:type="gramEnd"/>
            <w:r w:rsidRPr="00BD2D1C">
              <w:rPr>
                <w:rFonts w:eastAsia="Calibri"/>
              </w:rPr>
              <w:t xml:space="preserve">, игровая, восприятие художественной литературы, музыкальная, изобразительная, </w:t>
            </w:r>
          </w:p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>двигательная</w:t>
            </w:r>
          </w:p>
        </w:tc>
        <w:tc>
          <w:tcPr>
            <w:tcW w:w="4442" w:type="dxa"/>
          </w:tcPr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 xml:space="preserve">Беседы, игровые проблемные ситуации, викторины, творческие, дидактические  и подвижные игры, рассматривание картин и иллюстраций, слушание </w:t>
            </w:r>
          </w:p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r w:rsidRPr="00BD2D1C">
              <w:rPr>
                <w:rFonts w:eastAsia="Calibri"/>
              </w:rPr>
              <w:t>художественных произведений</w:t>
            </w:r>
            <w:proofErr w:type="gramStart"/>
            <w:r w:rsidRPr="00BD2D1C">
              <w:rPr>
                <w:rFonts w:eastAsia="Calibri"/>
              </w:rPr>
              <w:t xml:space="preserve"> ,</w:t>
            </w:r>
            <w:proofErr w:type="gramEnd"/>
            <w:r w:rsidRPr="00BD2D1C">
              <w:rPr>
                <w:rFonts w:eastAsia="Calibri"/>
              </w:rPr>
              <w:t xml:space="preserve"> театрализация, драматизация, составление и отгадывание загадок, разучивание стихотворений, досуги, праздники и развлечения</w:t>
            </w:r>
          </w:p>
        </w:tc>
      </w:tr>
      <w:tr w:rsidR="000005CB" w:rsidRPr="00BD2D1C" w:rsidTr="008A1F0D">
        <w:tc>
          <w:tcPr>
            <w:tcW w:w="2566" w:type="dxa"/>
          </w:tcPr>
          <w:p w:rsidR="000005CB" w:rsidRPr="00BD2D1C" w:rsidRDefault="000005CB" w:rsidP="008A1F0D">
            <w:pPr>
              <w:jc w:val="center"/>
              <w:rPr>
                <w:rFonts w:eastAsia="Calibri"/>
              </w:rPr>
            </w:pPr>
            <w:r w:rsidRPr="00BD2D1C">
              <w:rPr>
                <w:rFonts w:eastAsia="Calibri"/>
              </w:rPr>
              <w:lastRenderedPageBreak/>
              <w:t>«Художественно-эстетическое развитие»</w:t>
            </w:r>
          </w:p>
        </w:tc>
        <w:tc>
          <w:tcPr>
            <w:tcW w:w="2563" w:type="dxa"/>
          </w:tcPr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proofErr w:type="gramStart"/>
            <w:r w:rsidRPr="00BD2D1C">
              <w:rPr>
                <w:rFonts w:eastAsia="Calibri"/>
              </w:rPr>
              <w:t>Продуктивная</w:t>
            </w:r>
            <w:proofErr w:type="gramEnd"/>
            <w:r w:rsidRPr="00BD2D1C">
              <w:rPr>
                <w:rFonts w:eastAsia="Calibri"/>
              </w:rPr>
              <w:t>, познавательно-исследовательская восприятие художественной литературы, музыкальная, изобразительная, коммуникативная, двигательная, игровая</w:t>
            </w:r>
          </w:p>
        </w:tc>
        <w:tc>
          <w:tcPr>
            <w:tcW w:w="4442" w:type="dxa"/>
          </w:tcPr>
          <w:p w:rsidR="000005CB" w:rsidRPr="00BD2D1C" w:rsidRDefault="000005CB" w:rsidP="008A1F0D">
            <w:pPr>
              <w:jc w:val="both"/>
              <w:rPr>
                <w:rFonts w:eastAsia="Calibri"/>
              </w:rPr>
            </w:pPr>
            <w:proofErr w:type="gramStart"/>
            <w:r w:rsidRPr="00BD2D1C">
              <w:rPr>
                <w:rFonts w:eastAsia="Calibri"/>
              </w:rPr>
              <w:t>Рисование, лепка, аппликация, реализация проектов, слушание импровизация, исполнение, музыкально-дидактический, подвижные игры, концерты, досуги, праздники, развлечения</w:t>
            </w:r>
            <w:proofErr w:type="gramEnd"/>
          </w:p>
        </w:tc>
      </w:tr>
    </w:tbl>
    <w:p w:rsidR="000005CB" w:rsidRDefault="000005CB" w:rsidP="000005CB">
      <w:pPr>
        <w:shd w:val="clear" w:color="auto" w:fill="FFFFFF"/>
        <w:spacing w:line="360" w:lineRule="auto"/>
        <w:ind w:left="567" w:firstLine="567"/>
        <w:jc w:val="center"/>
        <w:rPr>
          <w:rStyle w:val="a4"/>
          <w:b/>
        </w:rPr>
      </w:pPr>
    </w:p>
    <w:p w:rsidR="000005CB" w:rsidRDefault="000005CB" w:rsidP="000005CB"/>
    <w:p w:rsidR="000005CB" w:rsidRPr="00DE5308" w:rsidRDefault="000005CB" w:rsidP="000005CB">
      <w:pPr>
        <w:pStyle w:val="a7"/>
      </w:pPr>
      <w:r>
        <w:rPr>
          <w:b/>
          <w:bCs/>
          <w:i/>
          <w:iCs/>
        </w:rPr>
        <w:t xml:space="preserve">Планируемый результат: </w:t>
      </w:r>
      <w:r>
        <w:t>благоприятное течение адаптации первоклассни</w:t>
      </w:r>
      <w:r>
        <w:softHyphen/>
        <w:t>ков к обучению в школе.</w:t>
      </w:r>
      <w:r>
        <w:br/>
      </w:r>
      <w:r>
        <w:br/>
      </w:r>
      <w:r>
        <w:rPr>
          <w:b/>
          <w:bCs/>
          <w:i/>
          <w:iCs/>
        </w:rPr>
        <w:t>Основные показатели благоприятной адаптации ребенка:</w:t>
      </w:r>
      <w:r>
        <w:br/>
      </w:r>
      <w:r w:rsidRPr="00DE5308">
        <w:t>•     сохранение физического, психического и социального здоровья детей;</w:t>
      </w:r>
      <w:r w:rsidRPr="00DE5308">
        <w:br/>
        <w:t>•     установление контакта с учащимися, с учителем;</w:t>
      </w:r>
      <w:r w:rsidRPr="00DE5308">
        <w:br/>
        <w:t>•     формирование адекватного поведения;</w:t>
      </w:r>
      <w:r w:rsidRPr="00DE5308">
        <w:br/>
        <w:t>•     овладение навыками учебной деятельности.</w:t>
      </w:r>
    </w:p>
    <w:p w:rsidR="000005CB" w:rsidRPr="0091509C" w:rsidRDefault="000005CB" w:rsidP="000005CB">
      <w:pPr>
        <w:pStyle w:val="a7"/>
        <w:jc w:val="both"/>
      </w:pPr>
      <w:r w:rsidRPr="0091509C">
        <w:rPr>
          <w:color w:val="000000"/>
        </w:rPr>
        <w:t>Программа рассчитана на детей  6-</w:t>
      </w:r>
      <w:r>
        <w:rPr>
          <w:color w:val="000000"/>
        </w:rPr>
        <w:t>7</w:t>
      </w:r>
      <w:r w:rsidRPr="0091509C">
        <w:rPr>
          <w:color w:val="000000"/>
        </w:rPr>
        <w:t xml:space="preserve">летнего возраста. </w:t>
      </w:r>
      <w:r>
        <w:t xml:space="preserve">Подготовка к школе проводится в игровой форме, в атмосфере доброжелательности, что позволит  ребенку избежать стресса. Задания подобраны с учетом индивидуальных особенностей детей и создают ситуации успеха для них. День за днем  ребенок будет самостоятельно делать «открытия» и активно участвовать в обучении. </w:t>
      </w:r>
      <w:r w:rsidRPr="0091509C">
        <w:rPr>
          <w:color w:val="000000"/>
        </w:rPr>
        <w:t>В ходе реализации программы у детей через творчество, умение придумывать, создавать новое наилучшим образом формируется личность ребенка, развивается его самостоятельность и познавательный мир. Таким образом, во время работы</w:t>
      </w:r>
      <w:r>
        <w:rPr>
          <w:color w:val="000000"/>
        </w:rPr>
        <w:t xml:space="preserve"> </w:t>
      </w:r>
      <w:r w:rsidRPr="0091509C">
        <w:rPr>
          <w:color w:val="000000"/>
        </w:rPr>
        <w:t>происходит не только знакомство учителя и ученика, но и решается главная задача программы: сокращение адаптационного периода при поступлении ребенка в школу.</w:t>
      </w:r>
    </w:p>
    <w:p w:rsidR="000005CB" w:rsidRPr="002963EA" w:rsidRDefault="000005CB" w:rsidP="000005CB">
      <w:pPr>
        <w:spacing w:before="100" w:beforeAutospacing="1" w:after="100" w:afterAutospacing="1"/>
        <w:jc w:val="both"/>
        <w:rPr>
          <w:color w:val="000000"/>
        </w:rPr>
      </w:pPr>
      <w:r w:rsidRPr="0091509C">
        <w:rPr>
          <w:color w:val="000000"/>
        </w:rPr>
        <w:t>Концепция программы под</w:t>
      </w:r>
      <w:r>
        <w:rPr>
          <w:color w:val="000000"/>
        </w:rPr>
        <w:t xml:space="preserve">готовки будущих первоклассников </w:t>
      </w:r>
      <w:r w:rsidRPr="0091509C">
        <w:rPr>
          <w:color w:val="000000"/>
        </w:rPr>
        <w:t xml:space="preserve">основана на следующей идее: </w:t>
      </w:r>
      <w:r w:rsidRPr="0091509C">
        <w:rPr>
          <w:b/>
          <w:bCs/>
          <w:color w:val="000000"/>
        </w:rPr>
        <w:t>дошкольники только готовятся к</w:t>
      </w:r>
      <w:r>
        <w:rPr>
          <w:b/>
          <w:bCs/>
          <w:color w:val="000000"/>
        </w:rPr>
        <w:t xml:space="preserve"> </w:t>
      </w:r>
      <w:r w:rsidRPr="0091509C">
        <w:rPr>
          <w:b/>
          <w:bCs/>
          <w:color w:val="000000"/>
        </w:rPr>
        <w:t>систематическому обучению</w:t>
      </w:r>
      <w:r w:rsidRPr="0091509C">
        <w:rPr>
          <w:color w:val="000000"/>
        </w:rPr>
        <w:t xml:space="preserve"> и этим определяется выбор содержания, методов и форм организации образования детей.</w:t>
      </w:r>
    </w:p>
    <w:p w:rsidR="000005CB" w:rsidRPr="002963EA" w:rsidRDefault="000005CB" w:rsidP="000005CB">
      <w:r w:rsidRPr="002963EA">
        <w:rPr>
          <w:b/>
        </w:rPr>
        <w:t>Основными принципами подготовки к обучению</w:t>
      </w:r>
      <w:r w:rsidRPr="002963EA">
        <w:t xml:space="preserve"> являются: </w:t>
      </w:r>
    </w:p>
    <w:p w:rsidR="000005CB" w:rsidRPr="002963EA" w:rsidRDefault="000005CB" w:rsidP="000005CB">
      <w:r w:rsidRPr="002963EA">
        <w:t xml:space="preserve"> — единство развития, обучения и воспитания; </w:t>
      </w:r>
    </w:p>
    <w:p w:rsidR="000005CB" w:rsidRPr="002963EA" w:rsidRDefault="000005CB" w:rsidP="000005CB">
      <w:r w:rsidRPr="002963EA">
        <w:t xml:space="preserve"> — учет возрастных и индивидуальных особенностей детей; </w:t>
      </w:r>
    </w:p>
    <w:p w:rsidR="000005CB" w:rsidRPr="002963EA" w:rsidRDefault="000005CB" w:rsidP="000005CB">
      <w:r w:rsidRPr="002963EA">
        <w:t xml:space="preserve"> — комплексный подход; </w:t>
      </w:r>
    </w:p>
    <w:p w:rsidR="000005CB" w:rsidRPr="002963EA" w:rsidRDefault="000005CB" w:rsidP="000005CB">
      <w:r w:rsidRPr="002963EA">
        <w:t xml:space="preserve"> — систематичность и последовательность; </w:t>
      </w:r>
    </w:p>
    <w:p w:rsidR="000005CB" w:rsidRPr="002963EA" w:rsidRDefault="000005CB" w:rsidP="000005CB">
      <w:r w:rsidRPr="002963EA">
        <w:t xml:space="preserve"> — вариативность и вариантность; </w:t>
      </w:r>
    </w:p>
    <w:p w:rsidR="000005CB" w:rsidRPr="002963EA" w:rsidRDefault="000005CB" w:rsidP="000005CB">
      <w:r w:rsidRPr="002963EA">
        <w:t xml:space="preserve"> — сознательность и творческая активность; </w:t>
      </w:r>
    </w:p>
    <w:p w:rsidR="000005CB" w:rsidRPr="002963EA" w:rsidRDefault="000005CB" w:rsidP="000005CB">
      <w:r w:rsidRPr="002963EA">
        <w:t xml:space="preserve"> — наглядность; </w:t>
      </w:r>
    </w:p>
    <w:p w:rsidR="000005CB" w:rsidRPr="002963EA" w:rsidRDefault="000005CB" w:rsidP="000005CB">
      <w:r w:rsidRPr="002963EA">
        <w:t xml:space="preserve"> — доступность и достаточность. </w:t>
      </w:r>
    </w:p>
    <w:p w:rsidR="000005CB" w:rsidRPr="005D2CD2" w:rsidRDefault="000005CB" w:rsidP="000005CB">
      <w:pPr>
        <w:spacing w:before="100" w:beforeAutospacing="1" w:after="100" w:afterAutospacing="1"/>
        <w:rPr>
          <w:b/>
          <w:color w:val="000000"/>
        </w:rPr>
      </w:pPr>
      <w:r w:rsidRPr="005D2CD2">
        <w:rPr>
          <w:b/>
          <w:color w:val="000000"/>
        </w:rPr>
        <w:t>Ожидаемые результаты:</w:t>
      </w:r>
    </w:p>
    <w:p w:rsidR="000005CB" w:rsidRPr="0091509C" w:rsidRDefault="000005CB" w:rsidP="000005CB">
      <w:pPr>
        <w:numPr>
          <w:ilvl w:val="0"/>
          <w:numId w:val="5"/>
        </w:numPr>
        <w:spacing w:before="100" w:beforeAutospacing="1" w:after="100" w:afterAutospacing="1"/>
      </w:pPr>
      <w:r w:rsidRPr="0091509C">
        <w:rPr>
          <w:color w:val="000000"/>
        </w:rPr>
        <w:t>обеспечение единых стартовых возможностей будущих первоклассников,</w:t>
      </w:r>
    </w:p>
    <w:p w:rsidR="000005CB" w:rsidRPr="0091509C" w:rsidRDefault="000005CB" w:rsidP="000005CB">
      <w:pPr>
        <w:numPr>
          <w:ilvl w:val="0"/>
          <w:numId w:val="5"/>
        </w:numPr>
        <w:spacing w:before="100" w:beforeAutospacing="1" w:after="100" w:afterAutospacing="1"/>
      </w:pPr>
      <w:r w:rsidRPr="0091509C">
        <w:rPr>
          <w:color w:val="000000"/>
        </w:rPr>
        <w:t xml:space="preserve">развитие личности ребенка старшего дошкольного возраста, </w:t>
      </w:r>
    </w:p>
    <w:p w:rsidR="000005CB" w:rsidRPr="00BC6924" w:rsidRDefault="000005CB" w:rsidP="000005CB">
      <w:pPr>
        <w:numPr>
          <w:ilvl w:val="0"/>
          <w:numId w:val="5"/>
        </w:numPr>
        <w:spacing w:before="100" w:beforeAutospacing="1" w:after="100" w:afterAutospacing="1"/>
      </w:pPr>
      <w:r w:rsidRPr="0091509C">
        <w:rPr>
          <w:color w:val="000000"/>
        </w:rPr>
        <w:t>формирование его готовности к систематическому обучению</w:t>
      </w:r>
      <w:r>
        <w:rPr>
          <w:color w:val="000000"/>
        </w:rPr>
        <w:t>.</w:t>
      </w:r>
    </w:p>
    <w:p w:rsidR="000005CB" w:rsidRPr="00D83FF7" w:rsidRDefault="000005CB" w:rsidP="000005CB">
      <w:pPr>
        <w:shd w:val="clear" w:color="auto" w:fill="FFFFFF"/>
        <w:spacing w:line="360" w:lineRule="auto"/>
        <w:ind w:left="567" w:firstLine="567"/>
        <w:jc w:val="center"/>
        <w:rPr>
          <w:b/>
          <w:i/>
          <w:iCs/>
        </w:rPr>
      </w:pPr>
    </w:p>
    <w:p w:rsidR="000005CB" w:rsidRDefault="000005CB" w:rsidP="000005CB">
      <w:pPr>
        <w:shd w:val="clear" w:color="auto" w:fill="FFFFFF"/>
        <w:ind w:right="14" w:firstLine="326"/>
        <w:jc w:val="both"/>
      </w:pPr>
      <w:r>
        <w:tab/>
        <w:t xml:space="preserve">В ходе освоения содержания программы обеспечиваются условия для достижения </w:t>
      </w:r>
      <w:proofErr w:type="gramStart"/>
      <w:r>
        <w:t>об</w:t>
      </w:r>
      <w:r>
        <w:t>у</w:t>
      </w:r>
      <w:r>
        <w:t>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0005CB" w:rsidRDefault="000005CB" w:rsidP="000005CB"/>
    <w:p w:rsidR="000005CB" w:rsidRDefault="000005CB" w:rsidP="000005CB">
      <w:pPr>
        <w:ind w:firstLine="708"/>
        <w:jc w:val="both"/>
      </w:pPr>
      <w:r w:rsidRPr="00292B09">
        <w:rPr>
          <w:b/>
        </w:rPr>
        <w:t>Личностные УУД</w:t>
      </w:r>
      <w:r>
        <w:t>: мотивационные и коммуникативные, формирование Я - концепции и самооценки при подготовке к обучению в школе, положительное отношение к школьному об</w:t>
      </w:r>
      <w:r>
        <w:t>у</w:t>
      </w:r>
      <w:r>
        <w:t>чению.</w:t>
      </w:r>
    </w:p>
    <w:p w:rsidR="000005CB" w:rsidRDefault="000005CB" w:rsidP="000005CB">
      <w:pPr>
        <w:ind w:firstLine="708"/>
        <w:jc w:val="both"/>
      </w:pPr>
    </w:p>
    <w:p w:rsidR="000005CB" w:rsidRDefault="000005CB" w:rsidP="000005CB">
      <w:pPr>
        <w:ind w:firstLine="708"/>
        <w:jc w:val="both"/>
      </w:pPr>
      <w:proofErr w:type="spellStart"/>
      <w:r w:rsidRPr="00292B09">
        <w:rPr>
          <w:b/>
        </w:rPr>
        <w:t>Метапредметные</w:t>
      </w:r>
      <w:proofErr w:type="spellEnd"/>
      <w:r w:rsidRPr="00292B09">
        <w:rPr>
          <w:b/>
        </w:rPr>
        <w:t xml:space="preserve"> результаты</w:t>
      </w:r>
      <w:r>
        <w:t>.</w:t>
      </w:r>
    </w:p>
    <w:p w:rsidR="000005CB" w:rsidRDefault="000005CB" w:rsidP="000005CB">
      <w:pPr>
        <w:ind w:firstLine="708"/>
        <w:jc w:val="both"/>
      </w:pPr>
      <w:r w:rsidRPr="001B7C5F">
        <w:rPr>
          <w:i/>
        </w:rPr>
        <w:t>Познавательные УУД</w:t>
      </w:r>
      <w:r>
        <w:t>: знаково-символическое моделирование и преобразование объе</w:t>
      </w:r>
      <w:r>
        <w:t>к</w:t>
      </w:r>
      <w:r>
        <w:t>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</w:t>
      </w:r>
      <w:r>
        <w:t>е</w:t>
      </w:r>
      <w:r>
        <w:t>ствление классификации; установление аналогии; самостоятельный выбор способов задач в з</w:t>
      </w:r>
      <w:r>
        <w:t>а</w:t>
      </w:r>
      <w:r>
        <w:t>висимости от конкретных условий; осознанное и произвольное построение речевого высказ</w:t>
      </w:r>
      <w:r>
        <w:t>ы</w:t>
      </w:r>
      <w:r>
        <w:t>вания в устной форме.</w:t>
      </w:r>
    </w:p>
    <w:p w:rsidR="000005CB" w:rsidRDefault="000005CB" w:rsidP="000005CB">
      <w:pPr>
        <w:ind w:firstLine="708"/>
        <w:jc w:val="both"/>
      </w:pPr>
      <w:r w:rsidRPr="001B7C5F">
        <w:rPr>
          <w:i/>
        </w:rPr>
        <w:t>Регулятивные УУД</w:t>
      </w:r>
      <w:r>
        <w:t>: осуществление действия по образцу и заданному правилу; сохран</w:t>
      </w:r>
      <w:r>
        <w:t>е</w:t>
      </w:r>
      <w:r>
        <w:t>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0005CB" w:rsidRDefault="000005CB" w:rsidP="000005CB">
      <w:pPr>
        <w:ind w:firstLine="708"/>
        <w:jc w:val="both"/>
      </w:pPr>
      <w:r w:rsidRPr="001B7C5F">
        <w:rPr>
          <w:i/>
        </w:rPr>
        <w:t>Коммуникативные УУД</w:t>
      </w:r>
      <w:r>
        <w:t>: овладение определенными вербальными и невербальными средствами общения; эмоционально-позитивное отношение к процессу сотрудничества с взро</w:t>
      </w:r>
      <w:r>
        <w:t>с</w:t>
      </w:r>
      <w:r>
        <w:t>лыми и сверстниками; ориентация на партнера по общению; умение слушать собеседника; з</w:t>
      </w:r>
      <w:r>
        <w:t>а</w:t>
      </w:r>
      <w:r>
        <w:t>давать вопросы.</w:t>
      </w:r>
    </w:p>
    <w:p w:rsidR="000005CB" w:rsidRDefault="000005CB" w:rsidP="000005CB">
      <w:pPr>
        <w:jc w:val="both"/>
      </w:pPr>
    </w:p>
    <w:p w:rsidR="000005CB" w:rsidRPr="00846F87" w:rsidRDefault="000005CB" w:rsidP="000005CB">
      <w:r w:rsidRPr="00846F87">
        <w:rPr>
          <w:b/>
          <w:bCs/>
        </w:rPr>
        <w:t>Предметными результатами</w:t>
      </w:r>
      <w:r w:rsidRPr="00846F87">
        <w:t xml:space="preserve"> </w:t>
      </w:r>
      <w:proofErr w:type="spellStart"/>
      <w:r>
        <w:t>пред</w:t>
      </w:r>
      <w:r w:rsidRPr="00846F87">
        <w:t>школьной</w:t>
      </w:r>
      <w:proofErr w:type="spellEnd"/>
      <w:r w:rsidRPr="00846F87">
        <w:t xml:space="preserve"> подготовки является формирование следующих умений.</w:t>
      </w:r>
      <w:r w:rsidRPr="00846F87">
        <w:br/>
      </w:r>
      <w:r w:rsidRPr="004207E6">
        <w:rPr>
          <w:i/>
          <w:iCs/>
          <w:u w:val="single"/>
        </w:rPr>
        <w:t>Совершенствование и развитие устной речи и подготовка к обучению чтению и письму:</w:t>
      </w:r>
      <w:r w:rsidRPr="004207E6">
        <w:rPr>
          <w:u w:val="single"/>
        </w:rPr>
        <w:br/>
      </w:r>
      <w:r w:rsidRPr="004207E6">
        <w:t xml:space="preserve">- </w:t>
      </w:r>
      <w:r w:rsidRPr="004207E6">
        <w:rPr>
          <w:i/>
          <w:iCs/>
        </w:rPr>
        <w:t>отвечать</w:t>
      </w:r>
      <w:r w:rsidRPr="004207E6">
        <w:t xml:space="preserve"> на вопросы учителя по содержанию услышанного произведения;</w:t>
      </w:r>
      <w:r w:rsidRPr="004207E6">
        <w:br/>
      </w:r>
      <w:r w:rsidRPr="00846F87">
        <w:t xml:space="preserve">- </w:t>
      </w:r>
      <w:r w:rsidRPr="00846F87">
        <w:rPr>
          <w:i/>
          <w:iCs/>
        </w:rPr>
        <w:t>задавать</w:t>
      </w:r>
      <w:r w:rsidRPr="00846F87">
        <w:t xml:space="preserve"> свои вопросы по содержанию услышанного литературного произведения;</w:t>
      </w:r>
      <w:r w:rsidRPr="00846F87">
        <w:br/>
        <w:t xml:space="preserve">- </w:t>
      </w:r>
      <w:r w:rsidRPr="00846F87">
        <w:rPr>
          <w:i/>
          <w:iCs/>
        </w:rPr>
        <w:t>рассказывать</w:t>
      </w:r>
      <w:r w:rsidRPr="00846F87">
        <w:t xml:space="preserve"> наизусть небольшое стихотворение;</w:t>
      </w:r>
      <w:r w:rsidRPr="00846F87">
        <w:br/>
        <w:t xml:space="preserve">- </w:t>
      </w:r>
      <w:r w:rsidRPr="00846F87">
        <w:rPr>
          <w:i/>
          <w:iCs/>
        </w:rPr>
        <w:t>конструироват</w:t>
      </w:r>
      <w:r w:rsidRPr="00846F87">
        <w:t>ь словосочетания и предложения;</w:t>
      </w:r>
      <w:r w:rsidRPr="00846F87">
        <w:br/>
        <w:t xml:space="preserve">- </w:t>
      </w:r>
      <w:r w:rsidRPr="00846F87">
        <w:rPr>
          <w:i/>
          <w:iCs/>
        </w:rPr>
        <w:t>определять</w:t>
      </w:r>
      <w:r w:rsidRPr="00846F87">
        <w:t xml:space="preserve"> количество слов в предложении;</w:t>
      </w:r>
      <w:r w:rsidRPr="00846F87">
        <w:br/>
        <w:t xml:space="preserve">- </w:t>
      </w:r>
      <w:r w:rsidRPr="00846F87">
        <w:rPr>
          <w:i/>
          <w:iCs/>
        </w:rPr>
        <w:t>составлять</w:t>
      </w:r>
      <w:r w:rsidRPr="00846F87">
        <w:t xml:space="preserve"> устный рассказ по картинке, серии сюжетных картинок;</w:t>
      </w:r>
      <w:r w:rsidRPr="00846F87">
        <w:br/>
        <w:t xml:space="preserve">- </w:t>
      </w:r>
      <w:r w:rsidRPr="00846F87">
        <w:rPr>
          <w:i/>
          <w:iCs/>
        </w:rPr>
        <w:t>выделять</w:t>
      </w:r>
      <w:r w:rsidRPr="00846F87">
        <w:t xml:space="preserve"> отдельные звуки в словах, </w:t>
      </w:r>
      <w:r w:rsidRPr="00846F87">
        <w:rPr>
          <w:i/>
          <w:iCs/>
        </w:rPr>
        <w:t>определять</w:t>
      </w:r>
      <w:r w:rsidRPr="00846F87">
        <w:t xml:space="preserve"> их последовательность, подбирать слова на заданную букву;</w:t>
      </w:r>
      <w:r w:rsidRPr="00846F87">
        <w:br/>
        <w:t xml:space="preserve">- </w:t>
      </w:r>
      <w:r w:rsidRPr="00846F87">
        <w:rPr>
          <w:i/>
          <w:iCs/>
        </w:rPr>
        <w:t>делить</w:t>
      </w:r>
      <w:r w:rsidRPr="00846F87">
        <w:t xml:space="preserve"> слова на слоги, выделяя ударный слог;</w:t>
      </w:r>
      <w:r w:rsidRPr="00846F87">
        <w:br/>
        <w:t xml:space="preserve">- </w:t>
      </w:r>
      <w:r w:rsidRPr="00846F87">
        <w:rPr>
          <w:i/>
          <w:iCs/>
        </w:rPr>
        <w:t>различать</w:t>
      </w:r>
      <w:r w:rsidRPr="00846F87">
        <w:t xml:space="preserve"> звуки и буквы;</w:t>
      </w:r>
      <w:r w:rsidRPr="00846F87">
        <w:br/>
        <w:t xml:space="preserve">- </w:t>
      </w:r>
      <w:r w:rsidRPr="00846F87">
        <w:rPr>
          <w:i/>
          <w:iCs/>
        </w:rPr>
        <w:t>узнавать</w:t>
      </w:r>
      <w:r w:rsidRPr="00846F87">
        <w:t xml:space="preserve"> и </w:t>
      </w:r>
      <w:r w:rsidRPr="00846F87">
        <w:rPr>
          <w:i/>
          <w:iCs/>
        </w:rPr>
        <w:t>различать</w:t>
      </w:r>
      <w:r w:rsidRPr="00846F87">
        <w:t xml:space="preserve"> буквы русского алфавита;</w:t>
      </w:r>
      <w:r w:rsidRPr="00846F87">
        <w:br/>
        <w:t xml:space="preserve">- правильно </w:t>
      </w:r>
      <w:r w:rsidRPr="00846F87">
        <w:rPr>
          <w:i/>
          <w:iCs/>
        </w:rPr>
        <w:t>держать</w:t>
      </w:r>
      <w:r w:rsidRPr="00846F87">
        <w:t xml:space="preserve"> ручку и карандаш;</w:t>
      </w:r>
      <w:r w:rsidRPr="00846F87">
        <w:br/>
        <w:t xml:space="preserve">- аккуратно </w:t>
      </w:r>
      <w:r w:rsidRPr="00846F87">
        <w:rPr>
          <w:i/>
          <w:iCs/>
        </w:rPr>
        <w:t>выполнять</w:t>
      </w:r>
      <w:r w:rsidRPr="00846F87">
        <w:t xml:space="preserve"> штриховку, раскрашивание, обведение по контуру.</w:t>
      </w:r>
      <w:r w:rsidRPr="00846F87">
        <w:br/>
      </w:r>
      <w:r w:rsidRPr="004207E6">
        <w:rPr>
          <w:i/>
          <w:iCs/>
          <w:u w:val="single"/>
        </w:rPr>
        <w:t>Введение в математику:</w:t>
      </w:r>
      <w:r w:rsidRPr="004207E6">
        <w:rPr>
          <w:u w:val="single"/>
        </w:rPr>
        <w:br/>
      </w:r>
      <w:r w:rsidRPr="00846F87">
        <w:t xml:space="preserve">- </w:t>
      </w:r>
      <w:r w:rsidRPr="00846F87">
        <w:rPr>
          <w:i/>
          <w:iCs/>
        </w:rPr>
        <w:t>продолжать</w:t>
      </w:r>
      <w:r w:rsidRPr="00846F87">
        <w:t xml:space="preserve"> заданную закономерность;</w:t>
      </w:r>
      <w:r w:rsidRPr="00846F87">
        <w:br/>
        <w:t xml:space="preserve">- </w:t>
      </w:r>
      <w:r w:rsidRPr="00846F87">
        <w:rPr>
          <w:i/>
          <w:iCs/>
        </w:rPr>
        <w:t>называть</w:t>
      </w:r>
      <w:r w:rsidRPr="00846F87">
        <w:t xml:space="preserve"> числа от 1 до 10 в прямом и обратном порядке;</w:t>
      </w:r>
      <w:r w:rsidRPr="00846F87">
        <w:br/>
        <w:t xml:space="preserve">- </w:t>
      </w:r>
      <w:r w:rsidRPr="00846F87">
        <w:rPr>
          <w:i/>
          <w:iCs/>
        </w:rPr>
        <w:t>вести счет</w:t>
      </w:r>
      <w:r w:rsidRPr="00846F87">
        <w:t xml:space="preserve"> предметов в пределах 10;</w:t>
      </w:r>
      <w:r w:rsidRPr="00846F87">
        <w:br/>
        <w:t xml:space="preserve">- </w:t>
      </w:r>
      <w:r w:rsidRPr="00846F87">
        <w:rPr>
          <w:i/>
          <w:iCs/>
        </w:rPr>
        <w:t>соотносить</w:t>
      </w:r>
      <w:r w:rsidRPr="00846F87">
        <w:t xml:space="preserve"> число предметов и цифру;</w:t>
      </w:r>
      <w:r w:rsidRPr="00846F87">
        <w:br/>
        <w:t xml:space="preserve">- </w:t>
      </w:r>
      <w:r w:rsidRPr="00846F87">
        <w:rPr>
          <w:i/>
          <w:iCs/>
        </w:rPr>
        <w:t>сравнивать</w:t>
      </w:r>
      <w:r w:rsidRPr="00846F87">
        <w:t xml:space="preserve"> группы предметов с помощью составления пар;</w:t>
      </w:r>
      <w:r w:rsidRPr="00846F87">
        <w:br/>
        <w:t xml:space="preserve">- </w:t>
      </w:r>
      <w:r w:rsidRPr="00846F87">
        <w:rPr>
          <w:i/>
          <w:iCs/>
        </w:rPr>
        <w:t xml:space="preserve">составлять </w:t>
      </w:r>
      <w:r w:rsidRPr="00846F87">
        <w:t xml:space="preserve">математические рассказы и отвечать на поставленные учителем вопросы: Сколько было? Сколько стало? </w:t>
      </w:r>
      <w:proofErr w:type="gramStart"/>
      <w:r w:rsidRPr="00846F87">
        <w:t>Сколько осталось?;</w:t>
      </w:r>
      <w:r w:rsidRPr="00846F87">
        <w:br/>
        <w:t xml:space="preserve">- </w:t>
      </w:r>
      <w:r w:rsidRPr="00846F87">
        <w:rPr>
          <w:i/>
          <w:iCs/>
        </w:rPr>
        <w:t>классифицировать</w:t>
      </w:r>
      <w:r w:rsidRPr="00846F87">
        <w:t xml:space="preserve"> объекты по форме, цвету, размеру, общему названию; </w:t>
      </w:r>
      <w:r w:rsidRPr="00846F87">
        <w:br/>
        <w:t>-</w:t>
      </w:r>
      <w:r w:rsidRPr="00846F87">
        <w:rPr>
          <w:i/>
          <w:iCs/>
        </w:rPr>
        <w:t xml:space="preserve"> устанавливать</w:t>
      </w:r>
      <w:r w:rsidRPr="00846F87">
        <w:t xml:space="preserve"> пространственно-временные отношения с помощью слов: слева – </w:t>
      </w:r>
      <w:r w:rsidRPr="00846F87">
        <w:lastRenderedPageBreak/>
        <w:t>направо, вверху – внизу, впереди – сзади, близко – далеко, выше – ниже, раньше – позже, вчера – сегодня – завтра;</w:t>
      </w:r>
      <w:r w:rsidRPr="00846F87">
        <w:br/>
        <w:t xml:space="preserve">- </w:t>
      </w:r>
      <w:r w:rsidRPr="00846F87">
        <w:rPr>
          <w:i/>
          <w:iCs/>
        </w:rPr>
        <w:t>распознавать</w:t>
      </w:r>
      <w:r w:rsidRPr="00846F87">
        <w:t xml:space="preserve"> известные геометрические фигуры (треугольник, круг, квадрат, прямоугольник) среди предложенных и среди объектов окружающей действительности;</w:t>
      </w:r>
      <w:proofErr w:type="gramEnd"/>
      <w:r w:rsidRPr="00846F87">
        <w:br/>
        <w:t xml:space="preserve">- </w:t>
      </w:r>
      <w:r w:rsidRPr="00846F87">
        <w:rPr>
          <w:i/>
          <w:iCs/>
        </w:rPr>
        <w:t xml:space="preserve">обводить </w:t>
      </w:r>
      <w:r w:rsidRPr="00846F87">
        <w:t>заданные геометрические фигуры на листе бумаги в клетку и изображать простейшие фигуры «от руки»;</w:t>
      </w:r>
      <w:r w:rsidRPr="00846F87">
        <w:br/>
        <w:t xml:space="preserve">- </w:t>
      </w:r>
      <w:r w:rsidRPr="00846F87">
        <w:rPr>
          <w:i/>
          <w:iCs/>
        </w:rPr>
        <w:t xml:space="preserve">ориентироваться </w:t>
      </w:r>
      <w:r w:rsidRPr="00846F87">
        <w:t>в пространстве с использованием себя или выбранного объекта в качестве точки отсчета, а также на листе бумаги.</w:t>
      </w:r>
    </w:p>
    <w:p w:rsidR="000005CB" w:rsidRDefault="000005CB" w:rsidP="000005CB">
      <w:pPr>
        <w:ind w:firstLine="708"/>
        <w:jc w:val="both"/>
      </w:pPr>
    </w:p>
    <w:p w:rsidR="000005CB" w:rsidRPr="006466FF" w:rsidRDefault="000005CB" w:rsidP="000005CB">
      <w:pPr>
        <w:jc w:val="both"/>
        <w:rPr>
          <w:b/>
        </w:rPr>
      </w:pPr>
      <w:r w:rsidRPr="006466FF">
        <w:rPr>
          <w:b/>
        </w:rPr>
        <w:t>Ребенок научится: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 xml:space="preserve">распознавать первый звук в словах; 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>внимательно слушать литературные произведения;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>называть персонажей, основные события;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>отвечать на вопросы учителя по содержанию, делать элементарные выводы;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>пересказывать произведение близко к тексту, по ролям, по частям;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>составлять элементарный рассказ по серии картинок;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>обсуждать нравственные стороны поступков людей;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>участвовать в коллективных разговорах;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 xml:space="preserve">использовать принятые нормы вежливого речевого общения; 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>различать геометрические фигуры по форме (треугольник, круг, квадрат), по цвету, по размеру;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>считать от 0 до 9 и в обратном направлении;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>определять количество предметов в пределах 10, соотносить количество с цифрами;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>ориентироваться в пространстве;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>ориентироваться в тетради в клетку;</w:t>
      </w:r>
    </w:p>
    <w:p w:rsidR="000005CB" w:rsidRDefault="000005CB" w:rsidP="000005CB">
      <w:pPr>
        <w:numPr>
          <w:ilvl w:val="0"/>
          <w:numId w:val="3"/>
        </w:numPr>
        <w:jc w:val="both"/>
      </w:pPr>
      <w:r>
        <w:t>выполнять элементарные рисунки на клетчатой бумаге;</w:t>
      </w:r>
    </w:p>
    <w:p w:rsidR="000005CB" w:rsidRDefault="000005CB" w:rsidP="000005CB">
      <w:pPr>
        <w:ind w:firstLine="708"/>
        <w:jc w:val="both"/>
      </w:pPr>
    </w:p>
    <w:p w:rsidR="000005CB" w:rsidRPr="006466FF" w:rsidRDefault="000005CB" w:rsidP="000005CB">
      <w:pPr>
        <w:jc w:val="both"/>
        <w:rPr>
          <w:b/>
        </w:rPr>
      </w:pPr>
      <w:r w:rsidRPr="006466FF">
        <w:rPr>
          <w:b/>
        </w:rPr>
        <w:t>Ребенок получит возможность научиться:</w:t>
      </w:r>
    </w:p>
    <w:p w:rsidR="000005CB" w:rsidRPr="002B7BF2" w:rsidRDefault="000005CB" w:rsidP="000005CB">
      <w:pPr>
        <w:ind w:firstLine="708"/>
        <w:jc w:val="both"/>
      </w:pPr>
    </w:p>
    <w:p w:rsidR="000005CB" w:rsidRPr="002B7BF2" w:rsidRDefault="000005CB" w:rsidP="000005CB">
      <w:pPr>
        <w:numPr>
          <w:ilvl w:val="0"/>
          <w:numId w:val="4"/>
        </w:numPr>
        <w:jc w:val="both"/>
      </w:pPr>
      <w:r w:rsidRPr="002B7BF2"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:rsidR="000005CB" w:rsidRPr="002B7BF2" w:rsidRDefault="000005CB" w:rsidP="000005CB">
      <w:pPr>
        <w:numPr>
          <w:ilvl w:val="0"/>
          <w:numId w:val="4"/>
        </w:numPr>
        <w:jc w:val="both"/>
      </w:pPr>
      <w:r w:rsidRPr="002B7BF2">
        <w:t>различать гласные и согласные звуки и соотносить их с буквами;</w:t>
      </w:r>
    </w:p>
    <w:p w:rsidR="000005CB" w:rsidRPr="002B7BF2" w:rsidRDefault="000005CB" w:rsidP="000005CB">
      <w:pPr>
        <w:numPr>
          <w:ilvl w:val="0"/>
          <w:numId w:val="4"/>
        </w:numPr>
        <w:jc w:val="both"/>
      </w:pPr>
      <w:r w:rsidRPr="002B7BF2">
        <w:t xml:space="preserve">различать малые фольклорные жанры (загадки, скороговорки, </w:t>
      </w:r>
      <w:proofErr w:type="spellStart"/>
      <w:r w:rsidRPr="002B7BF2">
        <w:t>чистоговорки</w:t>
      </w:r>
      <w:proofErr w:type="spellEnd"/>
      <w:r w:rsidRPr="002B7BF2">
        <w:t xml:space="preserve">, колыбельные, </w:t>
      </w:r>
      <w:proofErr w:type="spellStart"/>
      <w:r w:rsidRPr="002B7BF2">
        <w:t>потешки</w:t>
      </w:r>
      <w:proofErr w:type="spellEnd"/>
      <w:r w:rsidRPr="002B7BF2">
        <w:t>);</w:t>
      </w:r>
    </w:p>
    <w:p w:rsidR="000005CB" w:rsidRPr="002B7BF2" w:rsidRDefault="000005CB" w:rsidP="000005CB">
      <w:pPr>
        <w:numPr>
          <w:ilvl w:val="0"/>
          <w:numId w:val="4"/>
        </w:numPr>
        <w:jc w:val="both"/>
      </w:pPr>
      <w:r w:rsidRPr="002B7BF2">
        <w:t>устанавливать количественные отношения в натуральном ряду чисел в прямом и обратном направлении;</w:t>
      </w:r>
    </w:p>
    <w:p w:rsidR="000005CB" w:rsidRPr="002B7BF2" w:rsidRDefault="000005CB" w:rsidP="000005CB">
      <w:pPr>
        <w:numPr>
          <w:ilvl w:val="0"/>
          <w:numId w:val="4"/>
        </w:numPr>
        <w:jc w:val="both"/>
      </w:pPr>
      <w:r w:rsidRPr="002B7BF2">
        <w:t>присчитывать и отсчитывать по одному, по два;</w:t>
      </w:r>
    </w:p>
    <w:p w:rsidR="000005CB" w:rsidRDefault="000005CB" w:rsidP="000005CB">
      <w:pPr>
        <w:ind w:firstLine="539"/>
        <w:jc w:val="both"/>
        <w:rPr>
          <w:b/>
          <w:color w:val="333333"/>
          <w:sz w:val="28"/>
          <w:szCs w:val="28"/>
        </w:rPr>
      </w:pPr>
    </w:p>
    <w:p w:rsidR="000005CB" w:rsidRPr="0091509C" w:rsidRDefault="000005CB" w:rsidP="000005CB">
      <w:pPr>
        <w:spacing w:before="100" w:beforeAutospacing="1" w:after="100" w:afterAutospacing="1"/>
      </w:pPr>
      <w:r w:rsidRPr="0091509C">
        <w:rPr>
          <w:b/>
          <w:bCs/>
        </w:rPr>
        <w:t>Модель выпускника дошкольного отделения. </w:t>
      </w:r>
    </w:p>
    <w:p w:rsidR="000005CB" w:rsidRPr="0091509C" w:rsidRDefault="000005CB" w:rsidP="000005CB">
      <w:pPr>
        <w:spacing w:before="100" w:beforeAutospacing="1" w:after="100" w:afterAutospacing="1"/>
      </w:pPr>
      <w:r w:rsidRPr="0091509C">
        <w:t>Модель ребенка - будущего первоклассника</w:t>
      </w:r>
    </w:p>
    <w:p w:rsidR="000005CB" w:rsidRPr="0091509C" w:rsidRDefault="000005CB" w:rsidP="000005CB">
      <w:pPr>
        <w:spacing w:before="100" w:beforeAutospacing="1" w:after="100" w:afterAutospacing="1"/>
        <w:jc w:val="both"/>
      </w:pPr>
      <w:r w:rsidRPr="0091509C">
        <w:t>    Физическая готовность. В совершенстве владеет своим телом, различными видами движений; имеет представление о своем физическом облике и здоровье; владеет культурно-гигиеническими навыками и понимает их необходимость.</w:t>
      </w:r>
    </w:p>
    <w:p w:rsidR="000005CB" w:rsidRPr="0091509C" w:rsidRDefault="000005CB" w:rsidP="000005CB">
      <w:pPr>
        <w:spacing w:before="100" w:beforeAutospacing="1" w:after="100" w:afterAutospacing="1"/>
        <w:jc w:val="both"/>
      </w:pPr>
      <w:r w:rsidRPr="0091509C">
        <w:t xml:space="preserve">    Мотивационная готовность к школе. У ребенка должна быть сформирована «внутренняя позиция школьника». Происходят качественные изменения в психической </w:t>
      </w:r>
      <w:r w:rsidRPr="0091509C">
        <w:lastRenderedPageBreak/>
        <w:t>сфере: от позиции дошкольника «я хочу» ребенок переходит к позиции школьника «надо». Он начинает понимать, что в школе применяются правила, оценочная система. Обычно готовый к обучению ребенок «хочет учиться».</w:t>
      </w:r>
    </w:p>
    <w:p w:rsidR="000005CB" w:rsidRPr="0091509C" w:rsidRDefault="000005CB" w:rsidP="000005CB">
      <w:pPr>
        <w:spacing w:before="100" w:beforeAutospacing="1" w:after="100" w:afterAutospacing="1"/>
        <w:jc w:val="both"/>
      </w:pPr>
      <w:r w:rsidRPr="0091509C">
        <w:t xml:space="preserve">     Эмоционально-волевая готовность. У ребенка должны быть развиты следующие качества: эмоциональность, </w:t>
      </w:r>
      <w:proofErr w:type="spellStart"/>
      <w:r w:rsidRPr="0091509C">
        <w:t>креативность</w:t>
      </w:r>
      <w:proofErr w:type="spellEnd"/>
      <w:r w:rsidRPr="0091509C">
        <w:t>, произвольность, инициативность, самостоятельность, ответственность, самооценка, свобода поведения.</w:t>
      </w:r>
    </w:p>
    <w:p w:rsidR="000005CB" w:rsidRPr="0091509C" w:rsidRDefault="000005CB" w:rsidP="000005CB">
      <w:pPr>
        <w:spacing w:before="100" w:beforeAutospacing="1" w:after="100" w:afterAutospacing="1"/>
        <w:jc w:val="both"/>
      </w:pPr>
      <w:r w:rsidRPr="0091509C">
        <w:t>     Интеллектуальная готовность - ребенок способен к практическому и умственному экспериментированию, обобщению, установлению причинно-следственных связей и речевому планированию; группирует предметы на основе их общих признаков; проявляет осведомленность в разных сферах жизни.</w:t>
      </w:r>
    </w:p>
    <w:p w:rsidR="000005CB" w:rsidRPr="0091509C" w:rsidRDefault="000005CB" w:rsidP="000005CB">
      <w:pPr>
        <w:spacing w:before="100" w:beforeAutospacing="1" w:after="100" w:afterAutospacing="1"/>
        <w:jc w:val="both"/>
      </w:pPr>
      <w:r w:rsidRPr="0091509C">
        <w:t>     Социальный интеллект (социальная зрелость) – ребенок понимает разный характер отношения к нему окружающих взрослых и сверстников, выражает свое отношение к ним; выбирает соответствующую линию поведения; умеет заметить изменения настроения взрослого и сверстника; учитывает желания других людей; способен к установлению устойчивых контактов со сверс</w:t>
      </w:r>
      <w:r>
        <w:t>т</w:t>
      </w:r>
      <w:r w:rsidRPr="0091509C">
        <w:t>никами.</w:t>
      </w:r>
    </w:p>
    <w:p w:rsidR="000005CB" w:rsidRPr="00520A09" w:rsidRDefault="000005CB" w:rsidP="000005CB">
      <w:pPr>
        <w:tabs>
          <w:tab w:val="left" w:pos="1620"/>
        </w:tabs>
        <w:ind w:firstLine="540"/>
        <w:jc w:val="center"/>
        <w:rPr>
          <w:rFonts w:cs="Calibri"/>
          <w:b/>
          <w:lang w:eastAsia="ar-SA"/>
        </w:rPr>
      </w:pPr>
      <w:r w:rsidRPr="00520A09">
        <w:rPr>
          <w:rFonts w:cs="Calibri"/>
          <w:b/>
          <w:lang w:eastAsia="ar-SA"/>
        </w:rPr>
        <w:t>Виды и формы контроля освоения курса</w:t>
      </w:r>
    </w:p>
    <w:p w:rsidR="000005CB" w:rsidRPr="00520A09" w:rsidRDefault="000005CB" w:rsidP="000005CB">
      <w:pPr>
        <w:ind w:firstLine="574"/>
        <w:jc w:val="both"/>
        <w:rPr>
          <w:rFonts w:cs="Calibri"/>
          <w:color w:val="000000"/>
          <w:lang w:eastAsia="ar-SA"/>
        </w:rPr>
      </w:pPr>
    </w:p>
    <w:p w:rsidR="000005CB" w:rsidRDefault="000005CB" w:rsidP="000005CB">
      <w:pPr>
        <w:jc w:val="both"/>
        <w:rPr>
          <w:rFonts w:cs="Calibri"/>
          <w:lang w:eastAsia="ar-SA"/>
        </w:rPr>
      </w:pPr>
      <w:r w:rsidRPr="00520A09">
        <w:rPr>
          <w:rFonts w:cs="Calibri"/>
          <w:lang w:eastAsia="ar-SA"/>
        </w:rPr>
        <w:t xml:space="preserve">При освоении курса предусмотрена начальная и конечная диагностика, цель которой выявить уровень освоения программы. Результаты диагностического обследования детей используются в целях проектирования воспитательно-образовательного процесса. Для этого разработаны тестовые методики и диагностические карты.  Подбор учебного материала осуществляется с учетом результатов начальной и промежуточной диагностики детей. В конце курса обучения проводится заключительная диагностика, в которой используются те же тестовые методики, но задания в них усложняются. </w:t>
      </w:r>
    </w:p>
    <w:p w:rsidR="000005CB" w:rsidRPr="00520A09" w:rsidRDefault="000005CB" w:rsidP="000005CB">
      <w:pPr>
        <w:jc w:val="both"/>
        <w:rPr>
          <w:rFonts w:cs="Calibri"/>
          <w:lang w:eastAsia="ar-SA"/>
        </w:rPr>
      </w:pPr>
    </w:p>
    <w:p w:rsidR="000005CB" w:rsidRPr="00520A09" w:rsidRDefault="000005CB" w:rsidP="000005CB">
      <w:pPr>
        <w:jc w:val="both"/>
        <w:rPr>
          <w:rFonts w:eastAsia="Calibri"/>
        </w:rPr>
      </w:pPr>
      <w:r w:rsidRPr="00520A09">
        <w:rPr>
          <w:rFonts w:eastAsia="Calibri"/>
          <w:b/>
          <w:bCs/>
        </w:rPr>
        <w:t>Результатом освоения образовательной программы</w:t>
      </w:r>
      <w:r w:rsidRPr="00520A09">
        <w:rPr>
          <w:rFonts w:eastAsia="Calibri"/>
        </w:rPr>
        <w:t xml:space="preserve"> в группе </w:t>
      </w:r>
      <w:proofErr w:type="spellStart"/>
      <w:r w:rsidRPr="00520A09">
        <w:rPr>
          <w:rFonts w:eastAsia="Calibri"/>
        </w:rPr>
        <w:t>предшкольной</w:t>
      </w:r>
      <w:proofErr w:type="spellEnd"/>
      <w:r w:rsidRPr="00520A09">
        <w:rPr>
          <w:rFonts w:eastAsia="Calibri"/>
        </w:rPr>
        <w:t xml:space="preserve"> подготовки должно стать достижение воспитанниками готовности к школе, т.е. необходимого и достаточного уровня развития ребенка для успешного освоения им основных общеобразовательных программ начального общего образования.</w:t>
      </w:r>
    </w:p>
    <w:p w:rsidR="000005CB" w:rsidRPr="00520A09" w:rsidRDefault="000005CB" w:rsidP="000005CB">
      <w:pPr>
        <w:jc w:val="both"/>
        <w:rPr>
          <w:rFonts w:eastAsia="Calibri"/>
        </w:rPr>
      </w:pPr>
      <w:r w:rsidRPr="00520A09">
        <w:rPr>
          <w:rFonts w:eastAsia="Calibri"/>
        </w:rPr>
        <w:t>Планируемые  итоговые результаты освоения детьми  образовательной программы по подготовке детей к школе базируются на итоговых результатах освоения детьми основной общеобразовательной программы дошкольного образования, обозначенных в Федеральных государственных требованиях к структуре основной общеобразовательной программы дошкольного образования. </w:t>
      </w:r>
    </w:p>
    <w:p w:rsidR="000005CB" w:rsidRPr="00520A09" w:rsidRDefault="000005CB" w:rsidP="000005CB">
      <w:pPr>
        <w:jc w:val="both"/>
        <w:rPr>
          <w:rFonts w:eastAsia="Calibri"/>
        </w:rPr>
      </w:pPr>
      <w:r w:rsidRPr="00520A09">
        <w:rPr>
          <w:rFonts w:eastAsia="Calibri"/>
        </w:rPr>
        <w:t>Периодичность мониторинга достижения детьми планируемых результатов – 2 раза в год, что обеспечивает возможность оценки динамики достижений детей, сбалансированность методов, не приводящих к переутомлению воспитанников.</w:t>
      </w:r>
    </w:p>
    <w:p w:rsidR="000005CB" w:rsidRPr="00520A09" w:rsidRDefault="000005CB" w:rsidP="000005CB">
      <w:pPr>
        <w:jc w:val="both"/>
        <w:rPr>
          <w:rFonts w:eastAsia="Calibri"/>
        </w:rPr>
      </w:pPr>
      <w:r w:rsidRPr="00520A09">
        <w:rPr>
          <w:rFonts w:eastAsia="Calibri"/>
        </w:rPr>
        <w:t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 на развитие ребенка. В связи с чем, мониторинг включает в себя 2 компонента: мониторинг образовательного процесса и мониторинг детского развития.</w:t>
      </w:r>
    </w:p>
    <w:p w:rsidR="000005CB" w:rsidRPr="00520A09" w:rsidRDefault="000005CB" w:rsidP="000005CB">
      <w:pPr>
        <w:jc w:val="both"/>
        <w:rPr>
          <w:rFonts w:eastAsia="Calibri"/>
        </w:rPr>
      </w:pPr>
      <w:r w:rsidRPr="00520A09">
        <w:rPr>
          <w:rFonts w:eastAsia="Calibri"/>
        </w:rPr>
        <w:t>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0005CB" w:rsidRPr="00520A09" w:rsidRDefault="000005CB" w:rsidP="000005CB">
      <w:pPr>
        <w:jc w:val="both"/>
        <w:rPr>
          <w:rFonts w:eastAsia="Calibri"/>
        </w:rPr>
      </w:pPr>
      <w:r w:rsidRPr="00520A09">
        <w:rPr>
          <w:rFonts w:eastAsia="Calibri"/>
          <w:b/>
          <w:bCs/>
        </w:rPr>
        <w:t>Мониторинг образовательного процесса</w:t>
      </w:r>
      <w:r w:rsidRPr="00520A09">
        <w:rPr>
          <w:rFonts w:eastAsia="Calibri"/>
        </w:rPr>
        <w:t xml:space="preserve"> (мониторинг освоения образовательной программы) проводится педагогом, ведущим занятия с дошкольниками. С помощью мониторинга образовательного процесса оценивается степень продвижения дошкольника в усвоении образовательной программы. Проведение мониторинга предполагает:</w:t>
      </w:r>
    </w:p>
    <w:p w:rsidR="000005CB" w:rsidRPr="00520A09" w:rsidRDefault="000005CB" w:rsidP="000005CB">
      <w:pPr>
        <w:jc w:val="both"/>
        <w:rPr>
          <w:rFonts w:eastAsia="Calibri"/>
        </w:rPr>
      </w:pPr>
      <w:r w:rsidRPr="00520A09">
        <w:rPr>
          <w:rFonts w:eastAsia="Calibri"/>
        </w:rPr>
        <w:lastRenderedPageBreak/>
        <w:t>- наблюдение за активностью ребенка в различные периоды пребывания в группе;</w:t>
      </w:r>
    </w:p>
    <w:p w:rsidR="000005CB" w:rsidRPr="00520A09" w:rsidRDefault="000005CB" w:rsidP="000005CB">
      <w:pPr>
        <w:jc w:val="both"/>
        <w:rPr>
          <w:rFonts w:eastAsia="Calibri"/>
        </w:rPr>
      </w:pPr>
      <w:r w:rsidRPr="00520A09">
        <w:rPr>
          <w:rFonts w:eastAsia="Calibri"/>
        </w:rPr>
        <w:t>-анализ продуктов детской деятельностью;</w:t>
      </w:r>
    </w:p>
    <w:p w:rsidR="000005CB" w:rsidRPr="00520A09" w:rsidRDefault="000005CB" w:rsidP="000005CB">
      <w:pPr>
        <w:jc w:val="both"/>
        <w:rPr>
          <w:rFonts w:eastAsia="Calibri"/>
        </w:rPr>
      </w:pPr>
      <w:r w:rsidRPr="00520A09">
        <w:rPr>
          <w:rFonts w:eastAsia="Calibri"/>
        </w:rPr>
        <w:t>- специальные педагогические пробы, организуемые педагогом.</w:t>
      </w:r>
    </w:p>
    <w:p w:rsidR="000005CB" w:rsidRPr="00520A09" w:rsidRDefault="000005CB" w:rsidP="000005CB">
      <w:pPr>
        <w:jc w:val="both"/>
        <w:rPr>
          <w:rFonts w:eastAsia="Calibri"/>
        </w:rPr>
      </w:pPr>
      <w:r w:rsidRPr="00520A09">
        <w:rPr>
          <w:rFonts w:eastAsia="Calibri"/>
        </w:rPr>
        <w:t>Данные о результатах мониторинга заносятся в специальную карту развития ребенка, которая ведется в рамках реализации образовательной программы. Анализ карт развития позволяет оценить эффективность образовательной программы и организацию образовательного процесса в группе.</w:t>
      </w:r>
    </w:p>
    <w:p w:rsidR="000005CB" w:rsidRPr="00520A09" w:rsidRDefault="000005CB" w:rsidP="000005CB">
      <w:pPr>
        <w:jc w:val="both"/>
        <w:rPr>
          <w:rFonts w:eastAsia="Calibri"/>
        </w:rPr>
      </w:pPr>
      <w:r w:rsidRPr="00520A09">
        <w:rPr>
          <w:rFonts w:eastAsia="Calibri"/>
          <w:b/>
          <w:bCs/>
        </w:rPr>
        <w:t>Мониторинг детского развития</w:t>
      </w:r>
      <w:r w:rsidRPr="00520A09">
        <w:rPr>
          <w:rFonts w:eastAsia="Calibri"/>
        </w:rPr>
        <w:t xml:space="preserve">  проводится педагогом - психологом и включает в себя оценку физического развития, состояния его здоровья, а также развития общих способностей: познавательных, коммуникативных и регуляторных. Его основная задача - выявить индивидуальные особенности развития каждого ребенка, определить его «зону ближайшего развития» и наметить при необходимости индивидуальный маршрут образовательной работы для максимального раскрытия детского потенциала.</w:t>
      </w:r>
    </w:p>
    <w:p w:rsidR="000005CB" w:rsidRPr="00520A09" w:rsidRDefault="000005CB" w:rsidP="000005CB">
      <w:pPr>
        <w:jc w:val="both"/>
        <w:rPr>
          <w:rFonts w:eastAsia="Calibri"/>
        </w:rPr>
      </w:pPr>
      <w:r w:rsidRPr="00520A09">
        <w:rPr>
          <w:rFonts w:eastAsia="Calibri"/>
        </w:rPr>
        <w:t xml:space="preserve">Мониторинг детского развития осуществляется с использованием метода наблюдения за ребенком и бесед с ним, </w:t>
      </w:r>
      <w:proofErr w:type="spellStart"/>
      <w:r w:rsidRPr="00520A09">
        <w:rPr>
          <w:rFonts w:eastAsia="Calibri"/>
        </w:rPr>
        <w:t>критериальных</w:t>
      </w:r>
      <w:proofErr w:type="spellEnd"/>
      <w:r w:rsidRPr="00520A09">
        <w:rPr>
          <w:rFonts w:eastAsia="Calibri"/>
        </w:rPr>
        <w:t xml:space="preserve"> диагностических методик и тестовых методов.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(тесты, пробы, аппаратурные методы и др.) методов, обеспечивающих объективность и точность получаемых данных. На основании проведенных оценок составляется индивидуальная карта развития каждого ребенка и выстраивается индивидуальная траектория его развития.</w:t>
      </w:r>
    </w:p>
    <w:p w:rsidR="000005CB" w:rsidRDefault="000005CB" w:rsidP="000005CB">
      <w:pPr>
        <w:rPr>
          <w:rFonts w:eastAsia="Calibri"/>
          <w:sz w:val="22"/>
          <w:szCs w:val="22"/>
        </w:rPr>
      </w:pPr>
    </w:p>
    <w:p w:rsidR="000005CB" w:rsidRPr="00567DA2" w:rsidRDefault="000005CB" w:rsidP="000005CB">
      <w:pPr>
        <w:jc w:val="center"/>
        <w:rPr>
          <w:rFonts w:eastAsia="Calibri"/>
          <w:b/>
          <w:sz w:val="22"/>
          <w:szCs w:val="22"/>
        </w:rPr>
      </w:pPr>
      <w:r w:rsidRPr="00EA2A3B">
        <w:rPr>
          <w:rFonts w:eastAsia="Calibri"/>
          <w:b/>
          <w:sz w:val="22"/>
          <w:szCs w:val="22"/>
        </w:rPr>
        <w:t>Перечень учебно-методического обеспечения</w:t>
      </w:r>
    </w:p>
    <w:p w:rsidR="000005CB" w:rsidRPr="00567DA2" w:rsidRDefault="000005CB" w:rsidP="000005CB">
      <w:pPr>
        <w:shd w:val="clear" w:color="auto" w:fill="FFFFFF"/>
        <w:rPr>
          <w:rFonts w:ascii="Arial" w:hAnsi="Arial" w:cs="Arial"/>
          <w:color w:val="000000"/>
        </w:rPr>
      </w:pPr>
      <w:r w:rsidRPr="00567DA2">
        <w:rPr>
          <w:color w:val="000000"/>
        </w:rPr>
        <w:t>1.Физическая культура (М.В. Малыхина).</w:t>
      </w:r>
      <w:r w:rsidRPr="00567DA2">
        <w:rPr>
          <w:color w:val="000000"/>
        </w:rPr>
        <w:br/>
        <w:t>2. Зелёная тропинка (А.А. Плешаков)</w:t>
      </w:r>
      <w:r w:rsidRPr="00567DA2">
        <w:rPr>
          <w:color w:val="000000"/>
        </w:rPr>
        <w:br/>
        <w:t>3. Математические ступеньки (С.И. Волкова).</w:t>
      </w:r>
      <w:r w:rsidRPr="00567DA2">
        <w:rPr>
          <w:color w:val="000000"/>
        </w:rPr>
        <w:br/>
        <w:t>4. От слова к букве (Н.А. Федосова).</w:t>
      </w:r>
      <w:r w:rsidRPr="00567DA2">
        <w:rPr>
          <w:color w:val="000000"/>
        </w:rPr>
        <w:br/>
        <w:t>5. Развитие речи (Н.А. Федосова).</w:t>
      </w:r>
      <w:r w:rsidRPr="00567DA2">
        <w:rPr>
          <w:color w:val="000000"/>
        </w:rPr>
        <w:br/>
      </w:r>
      <w:r>
        <w:rPr>
          <w:color w:val="000000"/>
        </w:rPr>
        <w:t>6. Волшебный мир  народного творчества (</w:t>
      </w:r>
      <w:proofErr w:type="spellStart"/>
      <w:r>
        <w:rPr>
          <w:color w:val="000000"/>
        </w:rPr>
        <w:t>Т.Я.Шпикалова</w:t>
      </w:r>
      <w:proofErr w:type="spellEnd"/>
      <w:r>
        <w:rPr>
          <w:color w:val="000000"/>
        </w:rPr>
        <w:t>).</w:t>
      </w:r>
    </w:p>
    <w:p w:rsidR="000005CB" w:rsidRDefault="000005CB" w:rsidP="000005C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«Методические рекомендации к программе «Преемственность»,</w:t>
      </w:r>
      <w:r w:rsidRPr="006120C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авторы </w:t>
      </w:r>
      <w:r w:rsidRPr="006120CA">
        <w:rPr>
          <w:color w:val="000000"/>
          <w:shd w:val="clear" w:color="auto" w:fill="FFFFFF"/>
        </w:rPr>
        <w:t xml:space="preserve">Федосова Н.А., Коваленко Е.В., </w:t>
      </w:r>
      <w:proofErr w:type="spellStart"/>
      <w:r w:rsidRPr="006120CA">
        <w:rPr>
          <w:color w:val="000000"/>
          <w:shd w:val="clear" w:color="auto" w:fill="FFFFFF"/>
        </w:rPr>
        <w:t>Дядюнова</w:t>
      </w:r>
      <w:proofErr w:type="spellEnd"/>
      <w:r w:rsidRPr="006120CA">
        <w:rPr>
          <w:color w:val="000000"/>
          <w:shd w:val="clear" w:color="auto" w:fill="FFFFFF"/>
        </w:rPr>
        <w:t xml:space="preserve"> И.А. и др.</w:t>
      </w:r>
    </w:p>
    <w:p w:rsidR="000005CB" w:rsidRDefault="000005CB" w:rsidP="000005CB">
      <w:pPr>
        <w:jc w:val="both"/>
        <w:rPr>
          <w:color w:val="000000"/>
          <w:shd w:val="clear" w:color="auto" w:fill="FFFFFF"/>
        </w:rPr>
      </w:pPr>
      <w:r w:rsidRPr="00636BBB">
        <w:rPr>
          <w:color w:val="000000"/>
          <w:shd w:val="clear" w:color="auto" w:fill="FFFFFF"/>
        </w:rPr>
        <w:t>CD с компьютерными развивающими заданиями к комплексной программе развития интеллекта для детей старшего дошкольного возраста под редакц</w:t>
      </w:r>
      <w:r w:rsidRPr="00636BBB">
        <w:rPr>
          <w:color w:val="000000"/>
          <w:shd w:val="clear" w:color="auto" w:fill="FFFFFF"/>
        </w:rPr>
        <w:t>и</w:t>
      </w:r>
      <w:r w:rsidRPr="00636BBB">
        <w:rPr>
          <w:color w:val="000000"/>
          <w:shd w:val="clear" w:color="auto" w:fill="FFFFFF"/>
        </w:rPr>
        <w:t>ей Пономаренко А.С (1, 2 части)</w:t>
      </w:r>
    </w:p>
    <w:p w:rsidR="000005CB" w:rsidRDefault="000005CB" w:rsidP="000005CB">
      <w:pPr>
        <w:ind w:firstLine="357"/>
        <w:jc w:val="both"/>
      </w:pPr>
      <w:hyperlink r:id="rId5" w:history="1">
        <w:r>
          <w:rPr>
            <w:rStyle w:val="a6"/>
          </w:rPr>
          <w:t>http://games-for-kids.ru/</w:t>
        </w:r>
      </w:hyperlink>
      <w:r>
        <w:t xml:space="preserve"> - главная страница</w:t>
      </w:r>
    </w:p>
    <w:p w:rsidR="000005CB" w:rsidRDefault="000005CB" w:rsidP="000005CB">
      <w:pPr>
        <w:ind w:firstLine="357"/>
        <w:jc w:val="both"/>
      </w:pPr>
      <w:hyperlink r:id="rId6" w:history="1">
        <w:r>
          <w:rPr>
            <w:rStyle w:val="a6"/>
          </w:rPr>
          <w:t>http://games-for-kids.ru/x/shkola.php</w:t>
        </w:r>
      </w:hyperlink>
      <w:r>
        <w:t xml:space="preserve"> - занимательные уроки для подготовки к школе</w:t>
      </w:r>
    </w:p>
    <w:p w:rsidR="000005CB" w:rsidRDefault="000005CB" w:rsidP="000005CB">
      <w:pPr>
        <w:ind w:firstLine="357"/>
        <w:jc w:val="both"/>
      </w:pPr>
      <w:hyperlink r:id="rId7" w:history="1">
        <w:r>
          <w:rPr>
            <w:rStyle w:val="a6"/>
          </w:rPr>
          <w:t>http://games-for-kids.ru/x/matematika.php</w:t>
        </w:r>
      </w:hyperlink>
      <w:r>
        <w:t xml:space="preserve"> - игры для обучения математике</w:t>
      </w:r>
    </w:p>
    <w:p w:rsidR="000005CB" w:rsidRDefault="000005CB" w:rsidP="000005CB">
      <w:pPr>
        <w:ind w:firstLine="357"/>
        <w:jc w:val="both"/>
      </w:pPr>
    </w:p>
    <w:p w:rsidR="000005CB" w:rsidRPr="00113433" w:rsidRDefault="000005CB" w:rsidP="000005CB">
      <w:pPr>
        <w:rPr>
          <w:u w:val="single"/>
        </w:rPr>
      </w:pPr>
      <w:r w:rsidRPr="00113433">
        <w:rPr>
          <w:u w:val="single"/>
        </w:rPr>
        <w:t>Оборудование:</w:t>
      </w:r>
    </w:p>
    <w:p w:rsidR="000005CB" w:rsidRDefault="000005CB" w:rsidP="000005CB">
      <w:pPr>
        <w:jc w:val="both"/>
      </w:pPr>
      <w:r>
        <w:t xml:space="preserve">       презентации к занятиям,</w:t>
      </w:r>
    </w:p>
    <w:p w:rsidR="000005CB" w:rsidRDefault="000005CB" w:rsidP="000005CB">
      <w:pPr>
        <w:jc w:val="both"/>
        <w:rPr>
          <w:color w:val="333333"/>
          <w:sz w:val="28"/>
          <w:szCs w:val="28"/>
        </w:rPr>
      </w:pPr>
      <w:r>
        <w:t xml:space="preserve">       компьютер с подключением к Интернету)</w:t>
      </w:r>
    </w:p>
    <w:p w:rsidR="000005CB" w:rsidRPr="00D83FF7" w:rsidRDefault="000005CB" w:rsidP="000005CB">
      <w:pPr>
        <w:tabs>
          <w:tab w:val="left" w:pos="4524"/>
        </w:tabs>
        <w:jc w:val="both"/>
      </w:pPr>
      <w:r>
        <w:t xml:space="preserve">       </w:t>
      </w:r>
      <w:r w:rsidRPr="00D83FF7">
        <w:t>презентации к занятиям,</w:t>
      </w:r>
    </w:p>
    <w:p w:rsidR="000005CB" w:rsidRPr="00D83FF7" w:rsidRDefault="000005CB" w:rsidP="000005CB">
      <w:pPr>
        <w:tabs>
          <w:tab w:val="left" w:pos="4524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Pr="00D83FF7">
        <w:rPr>
          <w:shd w:val="clear" w:color="auto" w:fill="FFFFFF"/>
        </w:rPr>
        <w:t>«Методические рекомендации к программе «Преемственность». М: Просвещение, 2012 г.</w:t>
      </w:r>
    </w:p>
    <w:p w:rsidR="000005CB" w:rsidRPr="00D83FF7" w:rsidRDefault="000005CB" w:rsidP="000005CB">
      <w:pPr>
        <w:tabs>
          <w:tab w:val="left" w:pos="4524"/>
        </w:tabs>
        <w:jc w:val="both"/>
        <w:rPr>
          <w:shd w:val="clear" w:color="auto" w:fill="FFFFFF"/>
        </w:rPr>
      </w:pPr>
      <w:r w:rsidRPr="00D83FF7">
        <w:rPr>
          <w:shd w:val="clear" w:color="auto" w:fill="FFFFFF"/>
        </w:rPr>
        <w:t>Н.А.Федосова «От слова к букве». Пособие для детей 5-7 лет. В двух частях. М: Просвещение, 2013 г.</w:t>
      </w:r>
    </w:p>
    <w:p w:rsidR="000005CB" w:rsidRPr="00EA2A3B" w:rsidRDefault="000005CB" w:rsidP="000005CB">
      <w:pPr>
        <w:jc w:val="center"/>
        <w:rPr>
          <w:rFonts w:eastAsia="Calibri"/>
          <w:b/>
          <w:sz w:val="22"/>
          <w:szCs w:val="22"/>
        </w:rPr>
      </w:pPr>
    </w:p>
    <w:p w:rsidR="000005CB" w:rsidRDefault="000005CB" w:rsidP="000005CB">
      <w:pPr>
        <w:jc w:val="center"/>
        <w:rPr>
          <w:b/>
        </w:rPr>
      </w:pPr>
    </w:p>
    <w:p w:rsidR="000005CB" w:rsidRDefault="000005CB" w:rsidP="000005CB">
      <w:pPr>
        <w:jc w:val="center"/>
        <w:rPr>
          <w:b/>
        </w:rPr>
      </w:pPr>
    </w:p>
    <w:p w:rsidR="000005CB" w:rsidRPr="005F18B0" w:rsidRDefault="000005CB" w:rsidP="000005CB">
      <w:pPr>
        <w:jc w:val="center"/>
        <w:rPr>
          <w:b/>
        </w:rPr>
      </w:pPr>
      <w:r>
        <w:rPr>
          <w:b/>
        </w:rPr>
        <w:t>Список литературы</w:t>
      </w:r>
    </w:p>
    <w:p w:rsidR="000005CB" w:rsidRDefault="000005CB" w:rsidP="000005CB">
      <w:pPr>
        <w:ind w:firstLine="708"/>
      </w:pPr>
      <w:r>
        <w:t>Федосова Н. А. Дошкольное обучение. Подготовка к школе. Серия «Преемственность». Просвещение,2007</w:t>
      </w:r>
    </w:p>
    <w:p w:rsidR="000005CB" w:rsidRDefault="000005CB" w:rsidP="000005CB">
      <w:pPr>
        <w:ind w:firstLine="708"/>
      </w:pPr>
      <w:r>
        <w:lastRenderedPageBreak/>
        <w:t xml:space="preserve">Федосова Н.А. Развитие речи. Тетрадь на печатной основе с комплексом упражнений по развитию речи и фонематического слуха. </w:t>
      </w:r>
      <w:proofErr w:type="spellStart"/>
      <w:r>
        <w:t>Владос</w:t>
      </w:r>
      <w:proofErr w:type="spellEnd"/>
      <w:r>
        <w:t>, 2000.</w:t>
      </w:r>
    </w:p>
    <w:p w:rsidR="000005CB" w:rsidRDefault="000005CB" w:rsidP="000005CB">
      <w:pPr>
        <w:ind w:firstLine="708"/>
      </w:pPr>
      <w:r>
        <w:t>Колесникова Е. В. Математика для детей 6-7 лет. Методическое пособие. Творческий дом, 2008</w:t>
      </w:r>
    </w:p>
    <w:p w:rsidR="000005CB" w:rsidRDefault="000005CB" w:rsidP="000005CB">
      <w:pPr>
        <w:ind w:firstLine="708"/>
      </w:pPr>
      <w:proofErr w:type="spellStart"/>
      <w:r>
        <w:t>Казинцева</w:t>
      </w:r>
      <w:proofErr w:type="spellEnd"/>
      <w:r>
        <w:t xml:space="preserve"> Е.А., Померанцева И.В.Конспекты занятий в подготовительной группе. Формирование математических представлений. Учитель,2009 </w:t>
      </w:r>
    </w:p>
    <w:p w:rsidR="000005CB" w:rsidRDefault="000005CB" w:rsidP="000005CB">
      <w:pPr>
        <w:ind w:firstLine="708"/>
      </w:pPr>
      <w:r>
        <w:t>Федосова Н.А. От слова к букве. Учебное пособие для подготовки детей к школе в 2-х частях. Просвещение, 2011.</w:t>
      </w:r>
    </w:p>
    <w:p w:rsidR="000005CB" w:rsidRDefault="000005CB" w:rsidP="000005CB">
      <w:pPr>
        <w:ind w:firstLine="708"/>
      </w:pPr>
      <w:r>
        <w:t>Волкова С. И. Математические ступеньки. Учебное пособие для подготовки детей к школе. Просвещение, 2011.</w:t>
      </w:r>
    </w:p>
    <w:p w:rsidR="000005CB" w:rsidRDefault="000005CB" w:rsidP="000005CB">
      <w:pPr>
        <w:ind w:firstLine="708"/>
      </w:pPr>
      <w:r>
        <w:t>Плешаков А.А. Зелёная тропинка. Учебное пособие для подготовки детей к школе. Просвещение,2011.</w:t>
      </w:r>
    </w:p>
    <w:p w:rsidR="000005CB" w:rsidRPr="002A0FC5" w:rsidRDefault="000005CB" w:rsidP="000005CB">
      <w:pPr>
        <w:rPr>
          <w:rFonts w:eastAsia="Calibri"/>
          <w:sz w:val="22"/>
          <w:szCs w:val="22"/>
        </w:rPr>
      </w:pPr>
    </w:p>
    <w:p w:rsidR="000005CB" w:rsidRPr="00F65FB4" w:rsidRDefault="000005CB" w:rsidP="000005CB">
      <w:pPr>
        <w:jc w:val="center"/>
        <w:rPr>
          <w:sz w:val="22"/>
          <w:szCs w:val="22"/>
        </w:rPr>
      </w:pPr>
    </w:p>
    <w:p w:rsidR="00E81404" w:rsidRDefault="00E81404"/>
    <w:sectPr w:rsidR="00E81404" w:rsidSect="00E8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079"/>
    <w:multiLevelType w:val="multilevel"/>
    <w:tmpl w:val="1850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F4A2F"/>
    <w:multiLevelType w:val="hybridMultilevel"/>
    <w:tmpl w:val="6D86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7170E"/>
    <w:multiLevelType w:val="hybridMultilevel"/>
    <w:tmpl w:val="76FE6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85044"/>
    <w:multiLevelType w:val="hybridMultilevel"/>
    <w:tmpl w:val="2F787E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7238C"/>
    <w:multiLevelType w:val="hybridMultilevel"/>
    <w:tmpl w:val="CFD4850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5CB"/>
    <w:rsid w:val="000005CB"/>
    <w:rsid w:val="007C3363"/>
    <w:rsid w:val="00DB6850"/>
    <w:rsid w:val="00E8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5CB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Emphasis"/>
    <w:qFormat/>
    <w:rsid w:val="000005CB"/>
    <w:rPr>
      <w:i/>
      <w:iCs/>
    </w:rPr>
  </w:style>
  <w:style w:type="paragraph" w:styleId="a5">
    <w:name w:val="List Paragraph"/>
    <w:basedOn w:val="a"/>
    <w:uiPriority w:val="34"/>
    <w:qFormat/>
    <w:rsid w:val="000005CB"/>
    <w:pPr>
      <w:ind w:left="720"/>
      <w:contextualSpacing/>
    </w:pPr>
  </w:style>
  <w:style w:type="paragraph" w:customStyle="1" w:styleId="2">
    <w:name w:val="стиль2"/>
    <w:basedOn w:val="a"/>
    <w:uiPriority w:val="99"/>
    <w:rsid w:val="000005CB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a6">
    <w:name w:val="Hyperlink"/>
    <w:rsid w:val="000005CB"/>
    <w:rPr>
      <w:color w:val="0000FF"/>
      <w:u w:val="single"/>
    </w:rPr>
  </w:style>
  <w:style w:type="paragraph" w:styleId="a7">
    <w:name w:val="No Spacing"/>
    <w:basedOn w:val="a"/>
    <w:uiPriority w:val="99"/>
    <w:qFormat/>
    <w:rsid w:val="000005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mes-for-kids.ru/x/matematik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mes-for-kids.ru/x/shkola.php" TargetMode="External"/><Relationship Id="rId5" Type="http://schemas.openxmlformats.org/officeDocument/2006/relationships/hyperlink" Target="http://games-for-kid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3696</Words>
  <Characters>21068</Characters>
  <Application>Microsoft Office Word</Application>
  <DocSecurity>0</DocSecurity>
  <Lines>175</Lines>
  <Paragraphs>49</Paragraphs>
  <ScaleCrop>false</ScaleCrop>
  <Company>RePack by SPecialiST</Company>
  <LinksUpToDate>false</LinksUpToDate>
  <CharactersWithSpaces>24715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2015-09-22T05:02:00Z</dcterms:created>
  <dcterms:modified xsi:type="dcterms:W3CDTF">2015-09-22T05:10:00Z</dcterms:modified>
</cp:coreProperties>
</file>