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74" w:rsidRPr="00572956" w:rsidRDefault="00DA4B74" w:rsidP="00DA4B74">
      <w:pPr>
        <w:pStyle w:val="a3"/>
        <w:jc w:val="center"/>
        <w:rPr>
          <w:b/>
          <w:color w:val="000000"/>
          <w:sz w:val="27"/>
          <w:szCs w:val="27"/>
        </w:rPr>
      </w:pPr>
      <w:r w:rsidRPr="00572956">
        <w:rPr>
          <w:b/>
          <w:color w:val="000000"/>
          <w:sz w:val="27"/>
          <w:szCs w:val="27"/>
        </w:rPr>
        <w:t>Особенности развития связной речи у детей среднего дошкольного возраста</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На четвертом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Совершенствуется в среднем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w:t>
      </w:r>
      <w:proofErr w:type="spellStart"/>
      <w:r>
        <w:rPr>
          <w:color w:val="000000"/>
          <w:sz w:val="27"/>
          <w:szCs w:val="27"/>
        </w:rPr>
        <w:t>ритмико</w:t>
      </w:r>
      <w:proofErr w:type="spellEnd"/>
      <w:r>
        <w:rPr>
          <w:color w:val="000000"/>
          <w:sz w:val="27"/>
          <w:szCs w:val="27"/>
        </w:rPr>
        <w:t xml:space="preserve"> - мелодическую структуру слова или фразы, таким </w:t>
      </w:r>
      <w:proofErr w:type="gramStart"/>
      <w:r>
        <w:rPr>
          <w:color w:val="000000"/>
          <w:sz w:val="27"/>
          <w:szCs w:val="27"/>
        </w:rPr>
        <w:t>образом</w:t>
      </w:r>
      <w:proofErr w:type="gramEnd"/>
      <w:r>
        <w:rPr>
          <w:color w:val="000000"/>
          <w:sz w:val="27"/>
          <w:szCs w:val="27"/>
        </w:rPr>
        <w:t xml:space="preserve"> строится правильное произношение звуков. Это повышает требования к речи взрослых. </w:t>
      </w:r>
      <w:proofErr w:type="gramStart"/>
      <w:r>
        <w:rPr>
          <w:color w:val="000000"/>
          <w:sz w:val="27"/>
          <w:szCs w:val="27"/>
        </w:rPr>
        <w:t>Очень важно, чтобы она была правильной, все звуки, произносимые взрослыми, были четкими, а ритм речи – не слишком быстрым.</w:t>
      </w:r>
      <w:proofErr w:type="gramEnd"/>
      <w:r>
        <w:rPr>
          <w:color w:val="000000"/>
          <w:sz w:val="27"/>
          <w:szCs w:val="27"/>
        </w:rPr>
        <w:t xml:space="preserve"> Если речь ухаживающего за ребенком взрослого имеет дефекты – 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собрал большой материал по усвоению ребенком звуковой оболочки языка. </w:t>
      </w:r>
      <w:proofErr w:type="spellStart"/>
      <w:r>
        <w:rPr>
          <w:color w:val="000000"/>
          <w:sz w:val="27"/>
          <w:szCs w:val="27"/>
        </w:rPr>
        <w:t>Рифмотворчество</w:t>
      </w:r>
      <w:proofErr w:type="spellEnd"/>
      <w:r>
        <w:rPr>
          <w:color w:val="000000"/>
          <w:sz w:val="27"/>
          <w:szCs w:val="27"/>
        </w:rPr>
        <w:t xml:space="preserve">, отмечают специалисты, является неизбежной и очень рациональной системой упражнений в фонетике. </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Овладение речью — один из важнейших этапов развития ребенка среднего возраста. От того, как ребенок овладеет речью, будет зависеть его последующее поведенческое, интеллектуальное и личностное развитие.</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Основные этапы речевого развития от четвёртого года до пяти лет:</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Усвоение детьми фонетики и грамматики. Развитие синтаксической структуры речи.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Совершенствование лексики и семантики детской речи.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 Начало проявления познавательной речевой активности в форме вопросов, адресованных взрослому.</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На четвёртом году жизни словарь детей пополняется в процессе освоения более широкого круга предметов домашнего обихода, с которыми действуют и они сами, и взрослые. Дошкольники осваивают названия предметов более далекого окружения, которые видят на улицах, в парках и других местах (названия транспортных средств, построек, растений, животных и д. р.).</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Углубление знаний о предметах получает отражение в словаре в виде слов, обозначающих название частей и деталей предметов, с которыми ребенок действует </w:t>
      </w:r>
      <w:proofErr w:type="gramStart"/>
      <w:r>
        <w:rPr>
          <w:color w:val="000000"/>
          <w:sz w:val="27"/>
          <w:szCs w:val="27"/>
        </w:rPr>
        <w:t xml:space="preserve">( </w:t>
      </w:r>
      <w:proofErr w:type="gramEnd"/>
      <w:r>
        <w:rPr>
          <w:color w:val="000000"/>
          <w:sz w:val="27"/>
          <w:szCs w:val="27"/>
        </w:rPr>
        <w:t>ручка, носик, крышка у чайника, рукава, карман, пуговицы, петли у платья и т.п.), формы предметов (шар, кубик,</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кирпичики), вкус овощей и фруктов (сладкий, кислый, вкусный). Вводятся в активный словарь всей детей слова, обозначающие величины и цвета, а так же обозначения некоторых физических каче</w:t>
      </w:r>
      <w:proofErr w:type="gramStart"/>
      <w:r>
        <w:rPr>
          <w:color w:val="000000"/>
          <w:sz w:val="27"/>
          <w:szCs w:val="27"/>
        </w:rPr>
        <w:t>ств пр</w:t>
      </w:r>
      <w:proofErr w:type="gramEnd"/>
      <w:r>
        <w:rPr>
          <w:color w:val="000000"/>
          <w:sz w:val="27"/>
          <w:szCs w:val="27"/>
        </w:rPr>
        <w:t>едметов (теплый, гладкий) и их свойств (бьется, рвется и др.)</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Что касается обобщений, то в этом возрасте продолжается дифференцировка групп предметов и обозначение их одним словом (например: чашки, тарелки, </w:t>
      </w:r>
      <w:r>
        <w:rPr>
          <w:color w:val="000000"/>
          <w:sz w:val="27"/>
          <w:szCs w:val="27"/>
        </w:rPr>
        <w:lastRenderedPageBreak/>
        <w:t>кастрюли и т.п. независимо от цвета, величина отличаются от близких предметов других видов и называются соответственно).</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Для детей этого возраста характерна потребность в общении. Частое обращение к взрослым и сверстникам способствует развитию речи детей. Они начинают активно рассказывать окружающим о том, куда ходили, что видели, используя различные части речи, простые и распространенные предложения.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Речь детей быстро совершенствуется. С ее развитием становится точнее и осмысленнее восприятием ребенком предметов, явлений. Дети пытаются найти сходства между предметами, сравнивают их, устанавливают между ними простейшие связи.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Хорошо развитое подражание и достаточный уровень понимания речи </w:t>
      </w:r>
      <w:proofErr w:type="gramStart"/>
      <w:r>
        <w:rPr>
          <w:color w:val="000000"/>
          <w:sz w:val="27"/>
          <w:szCs w:val="27"/>
        </w:rPr>
        <w:t>обеспечивают бурный рост словарного запаса увеличивается</w:t>
      </w:r>
      <w:proofErr w:type="gramEnd"/>
      <w:r>
        <w:rPr>
          <w:color w:val="000000"/>
          <w:sz w:val="27"/>
          <w:szCs w:val="27"/>
        </w:rPr>
        <w:t xml:space="preserve"> в 3-4 раза, в дальнейшем же пополнение протекает значительно медленнее и относительно равномерно. </w:t>
      </w:r>
      <w:proofErr w:type="gramStart"/>
      <w:r>
        <w:rPr>
          <w:color w:val="000000"/>
          <w:sz w:val="27"/>
          <w:szCs w:val="27"/>
        </w:rPr>
        <w:t xml:space="preserve">В его составе словарного запаса имеются почти все части речи (существительные, глаголы, наречия, прилагательные, числительные, местоимения), служебные слова (союзы, предлоги, частицы), междометия. </w:t>
      </w:r>
      <w:proofErr w:type="gramEnd"/>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Дети усваивают родной язык в живом, непосредственном общении с окружающими людьми, а отсюда вывод – надо чаще разговаривать с детьми. Частое обращение взрослых к ребенку приводит к тому, что довольно быстро растет запас слов детей. Кроме того, очень важно, что бы ухо ребенка привыкло к правильному произношению слов. Иногда же неправильное воспитание задерживает ребенка на этом несовершенном этапе развития речи. Всегда разговаривать с детьми нужно чистым, правильным, русским языком. </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Четвёртый год жизни – период наибольшего увеличения активного словарного запаса. Особенно быстро увеличивается число существительных и глаголов, медленнее растет число используемых прилагательных.</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Состав словаря отражает круг интересов и потребностей ребенка. В речи детей можно обнаружить слова, обозначающие разные сферы жизни.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Однако, важно не количественное накопление словаря, а его качественное развитие – развитие значений слов, представляющее грандиозную сложность. Сначала слово ассоциируется для ребёнка только с конкретным единичным предметом. Постепенно с развитием способности обобщения оно начинает обозначать все предметы данной категории.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Наиболее правильно дети понимают и употребляют </w:t>
      </w:r>
      <w:proofErr w:type="gramStart"/>
      <w:r>
        <w:rPr>
          <w:color w:val="000000"/>
          <w:sz w:val="27"/>
          <w:szCs w:val="27"/>
        </w:rPr>
        <w:t>слова</w:t>
      </w:r>
      <w:proofErr w:type="gramEnd"/>
      <w:r>
        <w:rPr>
          <w:color w:val="000000"/>
          <w:sz w:val="27"/>
          <w:szCs w:val="27"/>
        </w:rPr>
        <w:t xml:space="preserve"> обозначающие конкретные предметы, которыми они пользуются (кукла, барабан, лейка, щетка, игрушки, одежда). Наименее усвоенными оказываются слова, обозначающие более отдаленные от детей явления.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Из всего этого можно выделить следующие особенности формирования словаря детей среднего возраста:</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Быстрый количественный рост словаря и его качественное развитие.</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Продолжается дифференцировка групп предметов и обозначение их, одним словом.</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lastRenderedPageBreak/>
        <w:t>Какие показатели могут свидетельствовать о том, что речь ребёнка развивается полноценно?</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При нормальном развитии дети способны выполнять простые словесные поручения, воспринимать несложные рассказы без использования средств наглядности (картинки или др.).</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У детей должна быть хорошо развита способность к подражанию, выражающаяся в умении повторять вслед за взрослым движения, действия, слова и фразы.</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Ребенок начинает активно стремиться к речевому общению </w:t>
      </w:r>
      <w:proofErr w:type="gramStart"/>
      <w:r>
        <w:rPr>
          <w:color w:val="000000"/>
          <w:sz w:val="27"/>
          <w:szCs w:val="27"/>
        </w:rPr>
        <w:t>со</w:t>
      </w:r>
      <w:proofErr w:type="gramEnd"/>
      <w:r>
        <w:rPr>
          <w:color w:val="000000"/>
          <w:sz w:val="27"/>
          <w:szCs w:val="27"/>
        </w:rPr>
        <w:t xml:space="preserve"> взрослыми, выражая с помощью уже имеющегося у него и интенсивно пополняющегося словарного запаса свои впечатления, мысли, желания.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Дети с готовностью откликаются на предложение педагога почитать им, послушать рассказ или сказку, вместе рассмотреть картинки в книге.</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Итак, в среднем возрасте ребенок активно усваивает все компоненты родного языка.</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Под связной речью понимают смысловое развернутое высказывание (ряд логически сочетающихся предложений), обеспечивающее общение и взаимопонимание. Иными словами, основной характеристикой связной речи является ее понятность для собеседника.</w:t>
      </w:r>
    </w:p>
    <w:p w:rsidR="00DA4B74" w:rsidRPr="00572956" w:rsidRDefault="00DA4B74" w:rsidP="00DA4B74">
      <w:pPr>
        <w:pStyle w:val="a3"/>
        <w:spacing w:before="0" w:beforeAutospacing="0" w:after="0" w:afterAutospacing="0" w:line="0" w:lineRule="atLeast"/>
        <w:rPr>
          <w:b/>
          <w:i/>
          <w:color w:val="000000"/>
          <w:sz w:val="27"/>
          <w:szCs w:val="27"/>
        </w:rPr>
      </w:pPr>
      <w:r w:rsidRPr="00572956">
        <w:rPr>
          <w:b/>
          <w:i/>
          <w:color w:val="000000"/>
          <w:sz w:val="27"/>
          <w:szCs w:val="27"/>
        </w:rPr>
        <w:t>«Связная речь - это такая речь, которая отражает все существенные стороны своего предметного содержания».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 Речь может</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быть несвязной по двум причинам: либо потому, что эти связи не осознаны и не представлены в мысли </w:t>
      </w:r>
      <w:proofErr w:type="gramStart"/>
      <w:r>
        <w:rPr>
          <w:color w:val="000000"/>
          <w:sz w:val="27"/>
          <w:szCs w:val="27"/>
        </w:rPr>
        <w:t>говорящего</w:t>
      </w:r>
      <w:proofErr w:type="gramEnd"/>
      <w:r>
        <w:rPr>
          <w:color w:val="000000"/>
          <w:sz w:val="27"/>
          <w:szCs w:val="27"/>
        </w:rPr>
        <w:t>, либо эти связи не выявлены надлежащим образом в его речи.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В методике термин «связная речь» употребляется в нескольких значениях:</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1) процесс, деятельность </w:t>
      </w:r>
      <w:proofErr w:type="gramStart"/>
      <w:r>
        <w:rPr>
          <w:color w:val="000000"/>
          <w:sz w:val="27"/>
          <w:szCs w:val="27"/>
        </w:rPr>
        <w:t>говорящего</w:t>
      </w:r>
      <w:proofErr w:type="gramEnd"/>
      <w:r>
        <w:rPr>
          <w:color w:val="000000"/>
          <w:sz w:val="27"/>
          <w:szCs w:val="27"/>
        </w:rPr>
        <w:t>;</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2) продукт, результат этой деятельности (текст, высказывание);</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3) название раздела работы по развитию речи.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Речевая деятельность и результат этой деятельности – высказывание, стержнем которого является смысл. Таким образом, «связная речь – это единое смысловое и структурное целое, включающее связанные между собой и тематически объединенные, законченные отрезки». Основная функция связной речи – коммуникативная, и осуществляется она в двух основных формах – диалоге и монологе. Каждая из этих форм имеет свои особенности.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Диалогическая речь - особенно яркое проявление коммуникативной функции языка, своего рода естественная, классическая форма речевого общения. Главная особенность диалога - чередование говорения одного собеседника с другим. В диалоге собеседники всегда знают, о чем идет речь, поэтому не нуждаются в развертывании мысли и высказывания. Поскольку устная диалогическая речь протекает в конкретной ситуации, сопровождается жестами, мимикой, интонацией, то она, соответственно, может быть неполной, сокращенной, иногда даже фрагментарной.</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Для диалога, следовательно, </w:t>
      </w:r>
      <w:proofErr w:type="gramStart"/>
      <w:r>
        <w:rPr>
          <w:color w:val="000000"/>
          <w:sz w:val="27"/>
          <w:szCs w:val="27"/>
        </w:rPr>
        <w:t>характерны</w:t>
      </w:r>
      <w:proofErr w:type="gramEnd"/>
      <w:r>
        <w:rPr>
          <w:color w:val="000000"/>
          <w:sz w:val="27"/>
          <w:szCs w:val="27"/>
        </w:rPr>
        <w:t>:</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разговорная лексика и фразеология (использование шаблонов и клише);</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краткость, непроизвольность, недоговоренность, реактивность, обрывистость;</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lastRenderedPageBreak/>
        <w:t>- простые и сложные бессоюзные предложения;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кратковременное предварительное обдумывание.</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Связность диалога обеспечивается двумя собеседниками.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Монологическая речь – связное, логичное высказывание, протекающее во времени относительно долго и не рассчитанное на немедленную реакцию слушателей. Поскольку в монологе выражается неизвестная слушателям мысль одного человека, то высказывание </w:t>
      </w:r>
      <w:proofErr w:type="gramStart"/>
      <w:r>
        <w:rPr>
          <w:color w:val="000000"/>
          <w:sz w:val="27"/>
          <w:szCs w:val="27"/>
        </w:rPr>
        <w:t>более развернуто</w:t>
      </w:r>
      <w:proofErr w:type="gramEnd"/>
      <w:r>
        <w:rPr>
          <w:color w:val="000000"/>
          <w:sz w:val="27"/>
          <w:szCs w:val="27"/>
        </w:rPr>
        <w:t xml:space="preserve">, чем в диалоге. В монологе необходимы предварительное обдумывание, сосредоточение мысли на главном. </w:t>
      </w:r>
      <w:proofErr w:type="gramStart"/>
      <w:r>
        <w:rPr>
          <w:color w:val="000000"/>
          <w:sz w:val="27"/>
          <w:szCs w:val="27"/>
        </w:rPr>
        <w:t>Здесь тоже важны не речевые средства (жесты, мимика, интонация), т.е. умение говорить эмоционально, живо, выразительно, но оно отходит на второй план.</w:t>
      </w:r>
      <w:proofErr w:type="gramEnd"/>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Для монолога, соответственно, </w:t>
      </w:r>
      <w:proofErr w:type="gramStart"/>
      <w:r>
        <w:rPr>
          <w:color w:val="000000"/>
          <w:sz w:val="27"/>
          <w:szCs w:val="27"/>
        </w:rPr>
        <w:t>характерны</w:t>
      </w:r>
      <w:proofErr w:type="gramEnd"/>
      <w:r>
        <w:rPr>
          <w:color w:val="000000"/>
          <w:sz w:val="27"/>
          <w:szCs w:val="27"/>
        </w:rPr>
        <w:t>:</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литературная лексика;</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развернутость высказывания, законченность, логическая завершенность;</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 синтаксическая </w:t>
      </w:r>
      <w:proofErr w:type="spellStart"/>
      <w:r>
        <w:rPr>
          <w:color w:val="000000"/>
          <w:sz w:val="27"/>
          <w:szCs w:val="27"/>
        </w:rPr>
        <w:t>оформленность</w:t>
      </w:r>
      <w:proofErr w:type="spellEnd"/>
      <w:r>
        <w:rPr>
          <w:color w:val="000000"/>
          <w:sz w:val="27"/>
          <w:szCs w:val="27"/>
        </w:rPr>
        <w:t>.</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Связность монологической речи, её содержание и языковые средства обеспечиваются одним говорящим, поэтому можно смело утверждать, что монологическая речь является более сложным, произвольным, более организованным видом речи и, следовательно, требует специального речевого воспитания.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Однако, несмотря на существенные различия, диалог и монолог взаимосвязаны друг с другом. </w:t>
      </w:r>
      <w:proofErr w:type="gramStart"/>
      <w:r>
        <w:rPr>
          <w:color w:val="000000"/>
          <w:sz w:val="27"/>
          <w:szCs w:val="27"/>
        </w:rPr>
        <w:t>В процессе общения монологическая речь органически вплетается в диалогическую, а монолог может приобретать диалогические свойства.</w:t>
      </w:r>
      <w:proofErr w:type="gramEnd"/>
      <w:r>
        <w:rPr>
          <w:color w:val="000000"/>
          <w:sz w:val="27"/>
          <w:szCs w:val="27"/>
        </w:rPr>
        <w:t xml:space="preserve"> В среднем дошкольном возрасте методическая работа по развитию этих двух форм речи протекает параллельно.</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Очевидно, что навыки и умения диалогической речи являются основой для овладения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обусловленная темой разговора, логико-смысловая связь отдельных высказываний между собой.</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Таким образом, связная монологическая речь базируется на сформированной связной диалогической речи. Алексеева М.М. подчеркивает особую важность овладения диалогической формой общения, поскольку «диалогические отношения…... это почти универсальное явление, пронизывающее всю человеческую речь и все отношения и проявления человеческой жизни»</w:t>
      </w:r>
      <w:proofErr w:type="gramStart"/>
      <w:r>
        <w:rPr>
          <w:color w:val="000000"/>
          <w:sz w:val="27"/>
          <w:szCs w:val="27"/>
        </w:rPr>
        <w:t xml:space="preserve"> .</w:t>
      </w:r>
      <w:proofErr w:type="gramEnd"/>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Она может быть ситуативной и контекстной.</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Ситуативная речь связана с конкретной наглядной ситуацией, понятна только при учете этой ситуации и не отражает полного содержания мысли. </w:t>
      </w:r>
      <w:proofErr w:type="gramStart"/>
      <w:r>
        <w:rPr>
          <w:color w:val="000000"/>
          <w:sz w:val="27"/>
          <w:szCs w:val="27"/>
        </w:rPr>
        <w:t>Говорящий</w:t>
      </w:r>
      <w:proofErr w:type="gramEnd"/>
      <w:r>
        <w:rPr>
          <w:color w:val="000000"/>
          <w:sz w:val="27"/>
          <w:szCs w:val="27"/>
        </w:rPr>
        <w:t xml:space="preserve"> может использовать мимику, жесты, указательные местоимения.</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В контекстной речи (в отличие от ситуативной) содержание понятно из самого контекста, без учета конкретной ситуации, поэтому построение высказывания, которое опирается только на языковые средства, - процесс более сложный, чем в ситуативной речи.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Отметим, что в большинстве случаев ситуативная речь имеет характер разговора, а контекстная речь – характер монолога.</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xml:space="preserve">Важным при обсуждении сущности связной речи является уяснение понятия «разговорная речь». Дети дошкольного возраста </w:t>
      </w:r>
      <w:proofErr w:type="gramStart"/>
      <w:r>
        <w:rPr>
          <w:color w:val="000000"/>
          <w:sz w:val="27"/>
          <w:szCs w:val="27"/>
        </w:rPr>
        <w:t>овладевают</w:t>
      </w:r>
      <w:proofErr w:type="gramEnd"/>
      <w:r>
        <w:rPr>
          <w:color w:val="000000"/>
          <w:sz w:val="27"/>
          <w:szCs w:val="27"/>
        </w:rPr>
        <w:t xml:space="preserve"> прежде всего </w:t>
      </w:r>
      <w:r>
        <w:rPr>
          <w:color w:val="000000"/>
          <w:sz w:val="27"/>
          <w:szCs w:val="27"/>
        </w:rPr>
        <w:lastRenderedPageBreak/>
        <w:t>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книжно-литературному стилю.</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Связная речь вбирает в себя все достижения ребенка в овладении родным языком, его звуковым строем, словарным составом, грамматическим строем.</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Психологи подчеркивают, что в связной речи отчетливо выступает тесная связь речевого и умственного воспитания детей. Как писала М. М. Алексеева, «ребенок учится мыслить, учась говорить, но он также и совершенствует речь, учась мыслить.</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Связная речь выполняет важнейшие социальные функции: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помогает ребенку устанавливать связи с окружающими людьми,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 определяет и регулирует нормы поведения в обществе, что является решающим условием для развития его личности.</w:t>
      </w:r>
    </w:p>
    <w:p w:rsidR="00DA4B74" w:rsidRDefault="00DA4B74" w:rsidP="00DA4B74">
      <w:pPr>
        <w:pStyle w:val="a3"/>
        <w:spacing w:before="0" w:beforeAutospacing="0" w:after="0" w:afterAutospacing="0" w:line="0" w:lineRule="atLeast"/>
        <w:rPr>
          <w:color w:val="000000"/>
          <w:sz w:val="27"/>
          <w:szCs w:val="27"/>
        </w:rPr>
      </w:pPr>
      <w:r>
        <w:rPr>
          <w:color w:val="000000"/>
          <w:sz w:val="27"/>
          <w:szCs w:val="27"/>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DA4B74" w:rsidRDefault="00DA4B74" w:rsidP="00DA4B74">
      <w:pPr>
        <w:pStyle w:val="a3"/>
        <w:rPr>
          <w:color w:val="000000"/>
          <w:sz w:val="27"/>
          <w:szCs w:val="27"/>
        </w:rPr>
      </w:pPr>
    </w:p>
    <w:p w:rsidR="00AB062E" w:rsidRDefault="00AB062E"/>
    <w:sectPr w:rsidR="00AB062E" w:rsidSect="00AB0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B74"/>
    <w:rsid w:val="00001611"/>
    <w:rsid w:val="0000172D"/>
    <w:rsid w:val="000021ED"/>
    <w:rsid w:val="000028D9"/>
    <w:rsid w:val="00002FFF"/>
    <w:rsid w:val="000035E8"/>
    <w:rsid w:val="0000391F"/>
    <w:rsid w:val="00004267"/>
    <w:rsid w:val="0000551D"/>
    <w:rsid w:val="00006C3A"/>
    <w:rsid w:val="00006CE2"/>
    <w:rsid w:val="00006D48"/>
    <w:rsid w:val="00010BD8"/>
    <w:rsid w:val="0001264A"/>
    <w:rsid w:val="00012CE0"/>
    <w:rsid w:val="00013279"/>
    <w:rsid w:val="0001379B"/>
    <w:rsid w:val="0001390F"/>
    <w:rsid w:val="00013B5B"/>
    <w:rsid w:val="000148EB"/>
    <w:rsid w:val="00014A8B"/>
    <w:rsid w:val="00014C72"/>
    <w:rsid w:val="00015932"/>
    <w:rsid w:val="0001678B"/>
    <w:rsid w:val="000171BC"/>
    <w:rsid w:val="0001721C"/>
    <w:rsid w:val="0002102C"/>
    <w:rsid w:val="00021D13"/>
    <w:rsid w:val="00022674"/>
    <w:rsid w:val="0002286F"/>
    <w:rsid w:val="0002387A"/>
    <w:rsid w:val="00024162"/>
    <w:rsid w:val="00024187"/>
    <w:rsid w:val="00024A9F"/>
    <w:rsid w:val="00025C2A"/>
    <w:rsid w:val="00026322"/>
    <w:rsid w:val="00026E1B"/>
    <w:rsid w:val="00026FB1"/>
    <w:rsid w:val="0002719F"/>
    <w:rsid w:val="000277FF"/>
    <w:rsid w:val="00030481"/>
    <w:rsid w:val="000306C9"/>
    <w:rsid w:val="00031683"/>
    <w:rsid w:val="0003200D"/>
    <w:rsid w:val="0003232D"/>
    <w:rsid w:val="000328FE"/>
    <w:rsid w:val="00033612"/>
    <w:rsid w:val="0003400D"/>
    <w:rsid w:val="00034D2A"/>
    <w:rsid w:val="00035278"/>
    <w:rsid w:val="00035533"/>
    <w:rsid w:val="0003580C"/>
    <w:rsid w:val="00035C79"/>
    <w:rsid w:val="00035ECC"/>
    <w:rsid w:val="00036AD8"/>
    <w:rsid w:val="0003760D"/>
    <w:rsid w:val="000377A7"/>
    <w:rsid w:val="00037F09"/>
    <w:rsid w:val="000412C6"/>
    <w:rsid w:val="0004130E"/>
    <w:rsid w:val="0004135F"/>
    <w:rsid w:val="00041CED"/>
    <w:rsid w:val="0004227D"/>
    <w:rsid w:val="000424AD"/>
    <w:rsid w:val="00043A3B"/>
    <w:rsid w:val="00043F8B"/>
    <w:rsid w:val="0004400F"/>
    <w:rsid w:val="00044D04"/>
    <w:rsid w:val="00044DE6"/>
    <w:rsid w:val="00045AD0"/>
    <w:rsid w:val="00045AE2"/>
    <w:rsid w:val="00045BB4"/>
    <w:rsid w:val="00045F3F"/>
    <w:rsid w:val="00046A1D"/>
    <w:rsid w:val="00047790"/>
    <w:rsid w:val="000479A0"/>
    <w:rsid w:val="00047EF7"/>
    <w:rsid w:val="00050B0D"/>
    <w:rsid w:val="00050D84"/>
    <w:rsid w:val="000514CF"/>
    <w:rsid w:val="00051947"/>
    <w:rsid w:val="00051D2F"/>
    <w:rsid w:val="00053064"/>
    <w:rsid w:val="00053771"/>
    <w:rsid w:val="00053DF1"/>
    <w:rsid w:val="000545E9"/>
    <w:rsid w:val="00054CFF"/>
    <w:rsid w:val="00057A5C"/>
    <w:rsid w:val="00057AAA"/>
    <w:rsid w:val="000607E3"/>
    <w:rsid w:val="00060BA0"/>
    <w:rsid w:val="00060EC5"/>
    <w:rsid w:val="000625FF"/>
    <w:rsid w:val="0006269A"/>
    <w:rsid w:val="00062994"/>
    <w:rsid w:val="00062A39"/>
    <w:rsid w:val="00063CDC"/>
    <w:rsid w:val="000643F4"/>
    <w:rsid w:val="00064B19"/>
    <w:rsid w:val="000656A2"/>
    <w:rsid w:val="000659D1"/>
    <w:rsid w:val="000665C6"/>
    <w:rsid w:val="00066CB4"/>
    <w:rsid w:val="00066E58"/>
    <w:rsid w:val="000678B5"/>
    <w:rsid w:val="00067974"/>
    <w:rsid w:val="00070CD3"/>
    <w:rsid w:val="00070E8D"/>
    <w:rsid w:val="000717FE"/>
    <w:rsid w:val="00071BD6"/>
    <w:rsid w:val="00072E41"/>
    <w:rsid w:val="00073487"/>
    <w:rsid w:val="00073A2F"/>
    <w:rsid w:val="00073E06"/>
    <w:rsid w:val="00074969"/>
    <w:rsid w:val="00075FF7"/>
    <w:rsid w:val="000764F4"/>
    <w:rsid w:val="00076AD7"/>
    <w:rsid w:val="00076B9E"/>
    <w:rsid w:val="00076F68"/>
    <w:rsid w:val="0007706B"/>
    <w:rsid w:val="000778D7"/>
    <w:rsid w:val="00077CD2"/>
    <w:rsid w:val="00080BDA"/>
    <w:rsid w:val="00080F80"/>
    <w:rsid w:val="000817AF"/>
    <w:rsid w:val="00082414"/>
    <w:rsid w:val="000826FF"/>
    <w:rsid w:val="00082BFA"/>
    <w:rsid w:val="000835D3"/>
    <w:rsid w:val="00083975"/>
    <w:rsid w:val="00083DA6"/>
    <w:rsid w:val="00085381"/>
    <w:rsid w:val="00086B4A"/>
    <w:rsid w:val="00087EEC"/>
    <w:rsid w:val="00090127"/>
    <w:rsid w:val="0009051E"/>
    <w:rsid w:val="00091318"/>
    <w:rsid w:val="00091A80"/>
    <w:rsid w:val="00092769"/>
    <w:rsid w:val="00092960"/>
    <w:rsid w:val="00092EAA"/>
    <w:rsid w:val="000930F1"/>
    <w:rsid w:val="0009339C"/>
    <w:rsid w:val="000933AA"/>
    <w:rsid w:val="00093481"/>
    <w:rsid w:val="0009367F"/>
    <w:rsid w:val="00094B46"/>
    <w:rsid w:val="000959CB"/>
    <w:rsid w:val="00095C46"/>
    <w:rsid w:val="00095D6E"/>
    <w:rsid w:val="00096185"/>
    <w:rsid w:val="00097566"/>
    <w:rsid w:val="00097649"/>
    <w:rsid w:val="000A01C4"/>
    <w:rsid w:val="000A1387"/>
    <w:rsid w:val="000A2A75"/>
    <w:rsid w:val="000A343B"/>
    <w:rsid w:val="000A3AC8"/>
    <w:rsid w:val="000A486F"/>
    <w:rsid w:val="000A53F5"/>
    <w:rsid w:val="000A56C5"/>
    <w:rsid w:val="000A59E2"/>
    <w:rsid w:val="000A5B80"/>
    <w:rsid w:val="000A694F"/>
    <w:rsid w:val="000A70B9"/>
    <w:rsid w:val="000A710D"/>
    <w:rsid w:val="000A74CF"/>
    <w:rsid w:val="000B0138"/>
    <w:rsid w:val="000B0C0C"/>
    <w:rsid w:val="000B1F87"/>
    <w:rsid w:val="000B2004"/>
    <w:rsid w:val="000B20B2"/>
    <w:rsid w:val="000B6265"/>
    <w:rsid w:val="000B7511"/>
    <w:rsid w:val="000B7E2C"/>
    <w:rsid w:val="000B7F84"/>
    <w:rsid w:val="000C1E87"/>
    <w:rsid w:val="000C4039"/>
    <w:rsid w:val="000C48FD"/>
    <w:rsid w:val="000C6692"/>
    <w:rsid w:val="000C6D7F"/>
    <w:rsid w:val="000C6E4C"/>
    <w:rsid w:val="000C79C2"/>
    <w:rsid w:val="000D0CC7"/>
    <w:rsid w:val="000D16D9"/>
    <w:rsid w:val="000D1F40"/>
    <w:rsid w:val="000D240D"/>
    <w:rsid w:val="000D288E"/>
    <w:rsid w:val="000D2D03"/>
    <w:rsid w:val="000D305D"/>
    <w:rsid w:val="000D33D0"/>
    <w:rsid w:val="000D42B4"/>
    <w:rsid w:val="000D4362"/>
    <w:rsid w:val="000D4AD6"/>
    <w:rsid w:val="000D69F0"/>
    <w:rsid w:val="000D71CA"/>
    <w:rsid w:val="000D7312"/>
    <w:rsid w:val="000E0CB7"/>
    <w:rsid w:val="000E14D7"/>
    <w:rsid w:val="000E1575"/>
    <w:rsid w:val="000E280E"/>
    <w:rsid w:val="000E3BB7"/>
    <w:rsid w:val="000E4338"/>
    <w:rsid w:val="000E4DDA"/>
    <w:rsid w:val="000E533A"/>
    <w:rsid w:val="000E5FE3"/>
    <w:rsid w:val="000E6010"/>
    <w:rsid w:val="000E7DF7"/>
    <w:rsid w:val="000F01DB"/>
    <w:rsid w:val="000F091E"/>
    <w:rsid w:val="000F189E"/>
    <w:rsid w:val="000F19BB"/>
    <w:rsid w:val="000F310F"/>
    <w:rsid w:val="000F5259"/>
    <w:rsid w:val="000F54A7"/>
    <w:rsid w:val="000F54B0"/>
    <w:rsid w:val="000F5C29"/>
    <w:rsid w:val="000F76A6"/>
    <w:rsid w:val="000F78AB"/>
    <w:rsid w:val="000F78CA"/>
    <w:rsid w:val="000F7B80"/>
    <w:rsid w:val="001006BD"/>
    <w:rsid w:val="00101F19"/>
    <w:rsid w:val="001022F4"/>
    <w:rsid w:val="0010276C"/>
    <w:rsid w:val="001028B6"/>
    <w:rsid w:val="00102E37"/>
    <w:rsid w:val="001030D1"/>
    <w:rsid w:val="00104253"/>
    <w:rsid w:val="00104285"/>
    <w:rsid w:val="00104890"/>
    <w:rsid w:val="00106B28"/>
    <w:rsid w:val="001101A4"/>
    <w:rsid w:val="001117B4"/>
    <w:rsid w:val="00112377"/>
    <w:rsid w:val="00112A72"/>
    <w:rsid w:val="00113870"/>
    <w:rsid w:val="001138DB"/>
    <w:rsid w:val="00114CDA"/>
    <w:rsid w:val="00116CF4"/>
    <w:rsid w:val="00116D93"/>
    <w:rsid w:val="00117F2E"/>
    <w:rsid w:val="001214B2"/>
    <w:rsid w:val="00121616"/>
    <w:rsid w:val="001237AD"/>
    <w:rsid w:val="00123B99"/>
    <w:rsid w:val="0012468F"/>
    <w:rsid w:val="00124C6D"/>
    <w:rsid w:val="00124D73"/>
    <w:rsid w:val="0012503B"/>
    <w:rsid w:val="00125325"/>
    <w:rsid w:val="00126D36"/>
    <w:rsid w:val="00127107"/>
    <w:rsid w:val="00127404"/>
    <w:rsid w:val="001278BE"/>
    <w:rsid w:val="00130152"/>
    <w:rsid w:val="00131180"/>
    <w:rsid w:val="00131539"/>
    <w:rsid w:val="00131E35"/>
    <w:rsid w:val="00131E3B"/>
    <w:rsid w:val="00132294"/>
    <w:rsid w:val="00132738"/>
    <w:rsid w:val="00132AB6"/>
    <w:rsid w:val="001336E4"/>
    <w:rsid w:val="00133EFE"/>
    <w:rsid w:val="001354E0"/>
    <w:rsid w:val="00137AB9"/>
    <w:rsid w:val="001409AD"/>
    <w:rsid w:val="00140A25"/>
    <w:rsid w:val="00140D75"/>
    <w:rsid w:val="0014347D"/>
    <w:rsid w:val="001437E2"/>
    <w:rsid w:val="00143C8B"/>
    <w:rsid w:val="00143D95"/>
    <w:rsid w:val="00144D55"/>
    <w:rsid w:val="00145715"/>
    <w:rsid w:val="00145B95"/>
    <w:rsid w:val="00145F29"/>
    <w:rsid w:val="00146B91"/>
    <w:rsid w:val="00151EF2"/>
    <w:rsid w:val="00152020"/>
    <w:rsid w:val="00152244"/>
    <w:rsid w:val="001526AC"/>
    <w:rsid w:val="00152AE9"/>
    <w:rsid w:val="00152EB0"/>
    <w:rsid w:val="001549A1"/>
    <w:rsid w:val="00154B7F"/>
    <w:rsid w:val="00154DCE"/>
    <w:rsid w:val="00154E2B"/>
    <w:rsid w:val="00156FAC"/>
    <w:rsid w:val="00157250"/>
    <w:rsid w:val="00157F4E"/>
    <w:rsid w:val="00157F8B"/>
    <w:rsid w:val="00160645"/>
    <w:rsid w:val="00160928"/>
    <w:rsid w:val="00160CF9"/>
    <w:rsid w:val="00161A0A"/>
    <w:rsid w:val="00164110"/>
    <w:rsid w:val="00165004"/>
    <w:rsid w:val="00165C25"/>
    <w:rsid w:val="001664AA"/>
    <w:rsid w:val="00167359"/>
    <w:rsid w:val="001700E2"/>
    <w:rsid w:val="00170673"/>
    <w:rsid w:val="00171282"/>
    <w:rsid w:val="001713E1"/>
    <w:rsid w:val="00171507"/>
    <w:rsid w:val="00171C60"/>
    <w:rsid w:val="00171F52"/>
    <w:rsid w:val="00172302"/>
    <w:rsid w:val="00172688"/>
    <w:rsid w:val="00173F3E"/>
    <w:rsid w:val="00173FD9"/>
    <w:rsid w:val="001749B1"/>
    <w:rsid w:val="001749D8"/>
    <w:rsid w:val="00176641"/>
    <w:rsid w:val="00181DAE"/>
    <w:rsid w:val="00182592"/>
    <w:rsid w:val="001835FF"/>
    <w:rsid w:val="001836BE"/>
    <w:rsid w:val="001836DA"/>
    <w:rsid w:val="00184E8D"/>
    <w:rsid w:val="00185C73"/>
    <w:rsid w:val="001863A4"/>
    <w:rsid w:val="001869FB"/>
    <w:rsid w:val="00186E4C"/>
    <w:rsid w:val="001879C9"/>
    <w:rsid w:val="001913F6"/>
    <w:rsid w:val="0019297B"/>
    <w:rsid w:val="00193751"/>
    <w:rsid w:val="00195513"/>
    <w:rsid w:val="00195658"/>
    <w:rsid w:val="00195CB2"/>
    <w:rsid w:val="00195E49"/>
    <w:rsid w:val="00197B42"/>
    <w:rsid w:val="001A071A"/>
    <w:rsid w:val="001A1BF3"/>
    <w:rsid w:val="001A2BBD"/>
    <w:rsid w:val="001A3A98"/>
    <w:rsid w:val="001A3B67"/>
    <w:rsid w:val="001A4DD1"/>
    <w:rsid w:val="001A4F90"/>
    <w:rsid w:val="001A5481"/>
    <w:rsid w:val="001A54B6"/>
    <w:rsid w:val="001A57B9"/>
    <w:rsid w:val="001A6C1A"/>
    <w:rsid w:val="001A6D79"/>
    <w:rsid w:val="001B0624"/>
    <w:rsid w:val="001B22D2"/>
    <w:rsid w:val="001B26E5"/>
    <w:rsid w:val="001B28B1"/>
    <w:rsid w:val="001B4953"/>
    <w:rsid w:val="001B55D7"/>
    <w:rsid w:val="001B5E81"/>
    <w:rsid w:val="001B5EC0"/>
    <w:rsid w:val="001B67A3"/>
    <w:rsid w:val="001B67F2"/>
    <w:rsid w:val="001B6D79"/>
    <w:rsid w:val="001B6FDA"/>
    <w:rsid w:val="001B74EC"/>
    <w:rsid w:val="001B7C8B"/>
    <w:rsid w:val="001C128C"/>
    <w:rsid w:val="001C1634"/>
    <w:rsid w:val="001C19B4"/>
    <w:rsid w:val="001C2075"/>
    <w:rsid w:val="001C20FB"/>
    <w:rsid w:val="001C24BA"/>
    <w:rsid w:val="001C3298"/>
    <w:rsid w:val="001C33E5"/>
    <w:rsid w:val="001C362A"/>
    <w:rsid w:val="001C4073"/>
    <w:rsid w:val="001C464F"/>
    <w:rsid w:val="001C5378"/>
    <w:rsid w:val="001C649D"/>
    <w:rsid w:val="001D10CC"/>
    <w:rsid w:val="001D1461"/>
    <w:rsid w:val="001D1F67"/>
    <w:rsid w:val="001D4760"/>
    <w:rsid w:val="001D50DB"/>
    <w:rsid w:val="001D60D9"/>
    <w:rsid w:val="001D61BF"/>
    <w:rsid w:val="001D6214"/>
    <w:rsid w:val="001D7165"/>
    <w:rsid w:val="001D7B39"/>
    <w:rsid w:val="001E0E04"/>
    <w:rsid w:val="001E12DA"/>
    <w:rsid w:val="001E20F6"/>
    <w:rsid w:val="001E23B6"/>
    <w:rsid w:val="001E3402"/>
    <w:rsid w:val="001E57E7"/>
    <w:rsid w:val="001E79CA"/>
    <w:rsid w:val="001F0096"/>
    <w:rsid w:val="001F080A"/>
    <w:rsid w:val="001F0CE4"/>
    <w:rsid w:val="001F21D4"/>
    <w:rsid w:val="001F308D"/>
    <w:rsid w:val="001F30DE"/>
    <w:rsid w:val="001F3E28"/>
    <w:rsid w:val="001F4274"/>
    <w:rsid w:val="001F429F"/>
    <w:rsid w:val="001F4C80"/>
    <w:rsid w:val="001F6F19"/>
    <w:rsid w:val="0020026D"/>
    <w:rsid w:val="0020174C"/>
    <w:rsid w:val="00202326"/>
    <w:rsid w:val="00202A41"/>
    <w:rsid w:val="00202BC4"/>
    <w:rsid w:val="002037C7"/>
    <w:rsid w:val="00203C91"/>
    <w:rsid w:val="00204613"/>
    <w:rsid w:val="002046F5"/>
    <w:rsid w:val="00205E3A"/>
    <w:rsid w:val="00206328"/>
    <w:rsid w:val="00206A1A"/>
    <w:rsid w:val="00206B26"/>
    <w:rsid w:val="002109F7"/>
    <w:rsid w:val="00211231"/>
    <w:rsid w:val="002126D5"/>
    <w:rsid w:val="00212C9B"/>
    <w:rsid w:val="0021402E"/>
    <w:rsid w:val="00214CD4"/>
    <w:rsid w:val="00215167"/>
    <w:rsid w:val="002157DC"/>
    <w:rsid w:val="00215DB7"/>
    <w:rsid w:val="00220586"/>
    <w:rsid w:val="00220F23"/>
    <w:rsid w:val="00220FF4"/>
    <w:rsid w:val="00221D56"/>
    <w:rsid w:val="002222D4"/>
    <w:rsid w:val="002225C2"/>
    <w:rsid w:val="00224592"/>
    <w:rsid w:val="002245EA"/>
    <w:rsid w:val="002261CC"/>
    <w:rsid w:val="00227291"/>
    <w:rsid w:val="002277FE"/>
    <w:rsid w:val="00227E30"/>
    <w:rsid w:val="00230A47"/>
    <w:rsid w:val="00231980"/>
    <w:rsid w:val="00234151"/>
    <w:rsid w:val="00234FDB"/>
    <w:rsid w:val="00235219"/>
    <w:rsid w:val="002353ED"/>
    <w:rsid w:val="00235507"/>
    <w:rsid w:val="0023645C"/>
    <w:rsid w:val="00236BCD"/>
    <w:rsid w:val="0023706F"/>
    <w:rsid w:val="0023780B"/>
    <w:rsid w:val="0024021B"/>
    <w:rsid w:val="002403F2"/>
    <w:rsid w:val="002407A7"/>
    <w:rsid w:val="0024186A"/>
    <w:rsid w:val="00242092"/>
    <w:rsid w:val="002425FF"/>
    <w:rsid w:val="00242F71"/>
    <w:rsid w:val="00242FB3"/>
    <w:rsid w:val="0024395B"/>
    <w:rsid w:val="00243D4D"/>
    <w:rsid w:val="00243DDB"/>
    <w:rsid w:val="00244EE8"/>
    <w:rsid w:val="00244FF4"/>
    <w:rsid w:val="00245612"/>
    <w:rsid w:val="00245AA8"/>
    <w:rsid w:val="00245CB9"/>
    <w:rsid w:val="00245CC8"/>
    <w:rsid w:val="0024631A"/>
    <w:rsid w:val="00246EA9"/>
    <w:rsid w:val="00250394"/>
    <w:rsid w:val="00250566"/>
    <w:rsid w:val="0025130F"/>
    <w:rsid w:val="00251A2B"/>
    <w:rsid w:val="00251FB7"/>
    <w:rsid w:val="00252F79"/>
    <w:rsid w:val="00253E67"/>
    <w:rsid w:val="00253EC0"/>
    <w:rsid w:val="0025491B"/>
    <w:rsid w:val="00254BF5"/>
    <w:rsid w:val="002555A3"/>
    <w:rsid w:val="00256387"/>
    <w:rsid w:val="0025775F"/>
    <w:rsid w:val="00257D32"/>
    <w:rsid w:val="00260B2D"/>
    <w:rsid w:val="0026184F"/>
    <w:rsid w:val="00261EAD"/>
    <w:rsid w:val="002621A8"/>
    <w:rsid w:val="00262BE5"/>
    <w:rsid w:val="002631E9"/>
    <w:rsid w:val="0026457C"/>
    <w:rsid w:val="00265181"/>
    <w:rsid w:val="00265DF2"/>
    <w:rsid w:val="002669EF"/>
    <w:rsid w:val="00266B5E"/>
    <w:rsid w:val="0026746A"/>
    <w:rsid w:val="00267A7F"/>
    <w:rsid w:val="00270695"/>
    <w:rsid w:val="00271ED0"/>
    <w:rsid w:val="00272E54"/>
    <w:rsid w:val="00273123"/>
    <w:rsid w:val="00273B6B"/>
    <w:rsid w:val="00274BFA"/>
    <w:rsid w:val="00275479"/>
    <w:rsid w:val="002757F9"/>
    <w:rsid w:val="002774A5"/>
    <w:rsid w:val="0027768F"/>
    <w:rsid w:val="00280743"/>
    <w:rsid w:val="00280FF5"/>
    <w:rsid w:val="002836F6"/>
    <w:rsid w:val="0028513C"/>
    <w:rsid w:val="0028575E"/>
    <w:rsid w:val="00286195"/>
    <w:rsid w:val="00286E4C"/>
    <w:rsid w:val="00287531"/>
    <w:rsid w:val="00287C6B"/>
    <w:rsid w:val="00290059"/>
    <w:rsid w:val="00290693"/>
    <w:rsid w:val="00291290"/>
    <w:rsid w:val="00291648"/>
    <w:rsid w:val="00291FBA"/>
    <w:rsid w:val="002933AC"/>
    <w:rsid w:val="002937CD"/>
    <w:rsid w:val="00293BA8"/>
    <w:rsid w:val="002946EF"/>
    <w:rsid w:val="00294BA5"/>
    <w:rsid w:val="00294D6D"/>
    <w:rsid w:val="00296CF6"/>
    <w:rsid w:val="00296FE1"/>
    <w:rsid w:val="00297FBC"/>
    <w:rsid w:val="002A0C13"/>
    <w:rsid w:val="002A1076"/>
    <w:rsid w:val="002A162A"/>
    <w:rsid w:val="002A2945"/>
    <w:rsid w:val="002A2C87"/>
    <w:rsid w:val="002A3294"/>
    <w:rsid w:val="002A32E7"/>
    <w:rsid w:val="002A36F2"/>
    <w:rsid w:val="002A38CC"/>
    <w:rsid w:val="002A39D6"/>
    <w:rsid w:val="002A4D05"/>
    <w:rsid w:val="002A5C0A"/>
    <w:rsid w:val="002A6B6F"/>
    <w:rsid w:val="002A7009"/>
    <w:rsid w:val="002A7029"/>
    <w:rsid w:val="002A7414"/>
    <w:rsid w:val="002A7714"/>
    <w:rsid w:val="002A7C24"/>
    <w:rsid w:val="002B1821"/>
    <w:rsid w:val="002B1C67"/>
    <w:rsid w:val="002B1FAE"/>
    <w:rsid w:val="002B2421"/>
    <w:rsid w:val="002B389D"/>
    <w:rsid w:val="002B46EC"/>
    <w:rsid w:val="002B4B1A"/>
    <w:rsid w:val="002B4C9F"/>
    <w:rsid w:val="002B58A0"/>
    <w:rsid w:val="002B7CCA"/>
    <w:rsid w:val="002C13BD"/>
    <w:rsid w:val="002C24C6"/>
    <w:rsid w:val="002C31BF"/>
    <w:rsid w:val="002C3A0F"/>
    <w:rsid w:val="002C3E14"/>
    <w:rsid w:val="002C55C1"/>
    <w:rsid w:val="002C56D0"/>
    <w:rsid w:val="002C58F3"/>
    <w:rsid w:val="002C5B09"/>
    <w:rsid w:val="002C6B8F"/>
    <w:rsid w:val="002C77EB"/>
    <w:rsid w:val="002C7B36"/>
    <w:rsid w:val="002C7FDE"/>
    <w:rsid w:val="002D0475"/>
    <w:rsid w:val="002D179E"/>
    <w:rsid w:val="002D1FCF"/>
    <w:rsid w:val="002D2924"/>
    <w:rsid w:val="002D3B8A"/>
    <w:rsid w:val="002D544A"/>
    <w:rsid w:val="002D5E4E"/>
    <w:rsid w:val="002D60A2"/>
    <w:rsid w:val="002D6EB9"/>
    <w:rsid w:val="002D7177"/>
    <w:rsid w:val="002D7884"/>
    <w:rsid w:val="002D7C5F"/>
    <w:rsid w:val="002E0133"/>
    <w:rsid w:val="002E01E5"/>
    <w:rsid w:val="002E0637"/>
    <w:rsid w:val="002E1ABF"/>
    <w:rsid w:val="002E2AA0"/>
    <w:rsid w:val="002E2D34"/>
    <w:rsid w:val="002E2ED7"/>
    <w:rsid w:val="002E339C"/>
    <w:rsid w:val="002E4119"/>
    <w:rsid w:val="002E43B7"/>
    <w:rsid w:val="002E4B7F"/>
    <w:rsid w:val="002E5C88"/>
    <w:rsid w:val="002E5EF7"/>
    <w:rsid w:val="002E6730"/>
    <w:rsid w:val="002E6C95"/>
    <w:rsid w:val="002E703F"/>
    <w:rsid w:val="002F0E37"/>
    <w:rsid w:val="002F140A"/>
    <w:rsid w:val="002F1921"/>
    <w:rsid w:val="002F1BAF"/>
    <w:rsid w:val="002F1FD0"/>
    <w:rsid w:val="002F2510"/>
    <w:rsid w:val="002F319A"/>
    <w:rsid w:val="002F31FB"/>
    <w:rsid w:val="002F34D4"/>
    <w:rsid w:val="002F59D3"/>
    <w:rsid w:val="002F5F34"/>
    <w:rsid w:val="002F5F91"/>
    <w:rsid w:val="002F69D4"/>
    <w:rsid w:val="002F6C34"/>
    <w:rsid w:val="002F6DDD"/>
    <w:rsid w:val="002F7C25"/>
    <w:rsid w:val="00300461"/>
    <w:rsid w:val="0030068F"/>
    <w:rsid w:val="003018A0"/>
    <w:rsid w:val="003018F0"/>
    <w:rsid w:val="0030329F"/>
    <w:rsid w:val="0030351C"/>
    <w:rsid w:val="00303E81"/>
    <w:rsid w:val="00303EF9"/>
    <w:rsid w:val="003040E8"/>
    <w:rsid w:val="00304919"/>
    <w:rsid w:val="00304D0F"/>
    <w:rsid w:val="00304E77"/>
    <w:rsid w:val="003068E7"/>
    <w:rsid w:val="00306A1B"/>
    <w:rsid w:val="003072F3"/>
    <w:rsid w:val="003102BC"/>
    <w:rsid w:val="00310696"/>
    <w:rsid w:val="00310AE0"/>
    <w:rsid w:val="00311125"/>
    <w:rsid w:val="00313132"/>
    <w:rsid w:val="0031355E"/>
    <w:rsid w:val="00313730"/>
    <w:rsid w:val="00314E96"/>
    <w:rsid w:val="003154A4"/>
    <w:rsid w:val="003165CE"/>
    <w:rsid w:val="00316BAC"/>
    <w:rsid w:val="003170A2"/>
    <w:rsid w:val="00317191"/>
    <w:rsid w:val="00317F57"/>
    <w:rsid w:val="003206CE"/>
    <w:rsid w:val="00321300"/>
    <w:rsid w:val="003229A4"/>
    <w:rsid w:val="00323CA3"/>
    <w:rsid w:val="00323CF8"/>
    <w:rsid w:val="00327E73"/>
    <w:rsid w:val="003308B3"/>
    <w:rsid w:val="00330A39"/>
    <w:rsid w:val="00330E34"/>
    <w:rsid w:val="00331152"/>
    <w:rsid w:val="00332238"/>
    <w:rsid w:val="00333276"/>
    <w:rsid w:val="00333310"/>
    <w:rsid w:val="0033444A"/>
    <w:rsid w:val="00334F4C"/>
    <w:rsid w:val="00334FAB"/>
    <w:rsid w:val="003408A8"/>
    <w:rsid w:val="00341B9D"/>
    <w:rsid w:val="00342623"/>
    <w:rsid w:val="00346EF1"/>
    <w:rsid w:val="00347E65"/>
    <w:rsid w:val="003501B2"/>
    <w:rsid w:val="003503B1"/>
    <w:rsid w:val="00350FF1"/>
    <w:rsid w:val="0035118B"/>
    <w:rsid w:val="00351703"/>
    <w:rsid w:val="0035182F"/>
    <w:rsid w:val="00351FCE"/>
    <w:rsid w:val="00353A13"/>
    <w:rsid w:val="003554F3"/>
    <w:rsid w:val="00355636"/>
    <w:rsid w:val="00355AE7"/>
    <w:rsid w:val="003563FE"/>
    <w:rsid w:val="00356556"/>
    <w:rsid w:val="00356C2A"/>
    <w:rsid w:val="0035737B"/>
    <w:rsid w:val="0035757A"/>
    <w:rsid w:val="003600B4"/>
    <w:rsid w:val="003605AD"/>
    <w:rsid w:val="0036061F"/>
    <w:rsid w:val="003607E8"/>
    <w:rsid w:val="003607F9"/>
    <w:rsid w:val="00361104"/>
    <w:rsid w:val="00361763"/>
    <w:rsid w:val="00361A8F"/>
    <w:rsid w:val="00362B17"/>
    <w:rsid w:val="00363385"/>
    <w:rsid w:val="00363EE9"/>
    <w:rsid w:val="0036434A"/>
    <w:rsid w:val="003645A1"/>
    <w:rsid w:val="0036546D"/>
    <w:rsid w:val="00365AA3"/>
    <w:rsid w:val="00365C9D"/>
    <w:rsid w:val="00365D96"/>
    <w:rsid w:val="00366B6A"/>
    <w:rsid w:val="00366B8D"/>
    <w:rsid w:val="00367442"/>
    <w:rsid w:val="00367A2A"/>
    <w:rsid w:val="00367FAF"/>
    <w:rsid w:val="00370313"/>
    <w:rsid w:val="003709CA"/>
    <w:rsid w:val="003715CC"/>
    <w:rsid w:val="00371A0D"/>
    <w:rsid w:val="00371B3C"/>
    <w:rsid w:val="003720EA"/>
    <w:rsid w:val="00374550"/>
    <w:rsid w:val="00374FC5"/>
    <w:rsid w:val="00375C0E"/>
    <w:rsid w:val="00376146"/>
    <w:rsid w:val="00376B1A"/>
    <w:rsid w:val="003772FC"/>
    <w:rsid w:val="003776CE"/>
    <w:rsid w:val="00380989"/>
    <w:rsid w:val="00380DF4"/>
    <w:rsid w:val="00383F52"/>
    <w:rsid w:val="0038491D"/>
    <w:rsid w:val="003850DD"/>
    <w:rsid w:val="0038534B"/>
    <w:rsid w:val="003860AD"/>
    <w:rsid w:val="0038610F"/>
    <w:rsid w:val="00386DDE"/>
    <w:rsid w:val="0038715E"/>
    <w:rsid w:val="0038784A"/>
    <w:rsid w:val="00387C70"/>
    <w:rsid w:val="00390B27"/>
    <w:rsid w:val="0039104B"/>
    <w:rsid w:val="00391F58"/>
    <w:rsid w:val="00392005"/>
    <w:rsid w:val="003921C9"/>
    <w:rsid w:val="003922DE"/>
    <w:rsid w:val="0039277C"/>
    <w:rsid w:val="00393453"/>
    <w:rsid w:val="00393993"/>
    <w:rsid w:val="00394169"/>
    <w:rsid w:val="003943EB"/>
    <w:rsid w:val="00394AD3"/>
    <w:rsid w:val="003958F0"/>
    <w:rsid w:val="003959B7"/>
    <w:rsid w:val="00395B82"/>
    <w:rsid w:val="00396914"/>
    <w:rsid w:val="00396E17"/>
    <w:rsid w:val="00397190"/>
    <w:rsid w:val="0039741B"/>
    <w:rsid w:val="00397432"/>
    <w:rsid w:val="003977A6"/>
    <w:rsid w:val="00397863"/>
    <w:rsid w:val="00397896"/>
    <w:rsid w:val="00397E0F"/>
    <w:rsid w:val="003A045F"/>
    <w:rsid w:val="003A1CEB"/>
    <w:rsid w:val="003A4295"/>
    <w:rsid w:val="003A5230"/>
    <w:rsid w:val="003A617E"/>
    <w:rsid w:val="003A6AB2"/>
    <w:rsid w:val="003A6B3E"/>
    <w:rsid w:val="003A71F1"/>
    <w:rsid w:val="003A7EB7"/>
    <w:rsid w:val="003B0077"/>
    <w:rsid w:val="003B0744"/>
    <w:rsid w:val="003B128E"/>
    <w:rsid w:val="003B1318"/>
    <w:rsid w:val="003B1E2B"/>
    <w:rsid w:val="003B35DA"/>
    <w:rsid w:val="003B4A61"/>
    <w:rsid w:val="003B4AD7"/>
    <w:rsid w:val="003B4BA2"/>
    <w:rsid w:val="003B54E2"/>
    <w:rsid w:val="003B6FF5"/>
    <w:rsid w:val="003B70A8"/>
    <w:rsid w:val="003B7352"/>
    <w:rsid w:val="003B7A21"/>
    <w:rsid w:val="003C084A"/>
    <w:rsid w:val="003C0CD8"/>
    <w:rsid w:val="003C2CCD"/>
    <w:rsid w:val="003C40A1"/>
    <w:rsid w:val="003C4C9F"/>
    <w:rsid w:val="003C5443"/>
    <w:rsid w:val="003C5558"/>
    <w:rsid w:val="003C603C"/>
    <w:rsid w:val="003C7AC1"/>
    <w:rsid w:val="003C7BF3"/>
    <w:rsid w:val="003C7D4A"/>
    <w:rsid w:val="003D0D72"/>
    <w:rsid w:val="003D165C"/>
    <w:rsid w:val="003D1EAB"/>
    <w:rsid w:val="003D27C8"/>
    <w:rsid w:val="003D2D3E"/>
    <w:rsid w:val="003D324B"/>
    <w:rsid w:val="003D3C39"/>
    <w:rsid w:val="003D5169"/>
    <w:rsid w:val="003D51FB"/>
    <w:rsid w:val="003D5CF2"/>
    <w:rsid w:val="003D62E0"/>
    <w:rsid w:val="003D6B56"/>
    <w:rsid w:val="003D6C82"/>
    <w:rsid w:val="003D6DAE"/>
    <w:rsid w:val="003D769C"/>
    <w:rsid w:val="003E0427"/>
    <w:rsid w:val="003E0750"/>
    <w:rsid w:val="003E2578"/>
    <w:rsid w:val="003E287A"/>
    <w:rsid w:val="003E379F"/>
    <w:rsid w:val="003E409C"/>
    <w:rsid w:val="003E40AA"/>
    <w:rsid w:val="003E4C48"/>
    <w:rsid w:val="003E5AEA"/>
    <w:rsid w:val="003E5CCC"/>
    <w:rsid w:val="003E5D2F"/>
    <w:rsid w:val="003E70E0"/>
    <w:rsid w:val="003E723B"/>
    <w:rsid w:val="003E75A6"/>
    <w:rsid w:val="003E7D3F"/>
    <w:rsid w:val="003E7D96"/>
    <w:rsid w:val="003F08F9"/>
    <w:rsid w:val="003F0A1C"/>
    <w:rsid w:val="003F28E1"/>
    <w:rsid w:val="003F3BE2"/>
    <w:rsid w:val="003F43F2"/>
    <w:rsid w:val="003F5F81"/>
    <w:rsid w:val="00400D18"/>
    <w:rsid w:val="00405BA0"/>
    <w:rsid w:val="0040659D"/>
    <w:rsid w:val="004069EE"/>
    <w:rsid w:val="00406AB0"/>
    <w:rsid w:val="00406E6E"/>
    <w:rsid w:val="0041351A"/>
    <w:rsid w:val="0041472F"/>
    <w:rsid w:val="00415C46"/>
    <w:rsid w:val="00416536"/>
    <w:rsid w:val="00416847"/>
    <w:rsid w:val="00416A1D"/>
    <w:rsid w:val="004174FB"/>
    <w:rsid w:val="00417C68"/>
    <w:rsid w:val="00420701"/>
    <w:rsid w:val="00422C5A"/>
    <w:rsid w:val="0042354F"/>
    <w:rsid w:val="00424375"/>
    <w:rsid w:val="004256CF"/>
    <w:rsid w:val="0042601F"/>
    <w:rsid w:val="00426BFB"/>
    <w:rsid w:val="004275C0"/>
    <w:rsid w:val="00427C3C"/>
    <w:rsid w:val="004303D8"/>
    <w:rsid w:val="004309D0"/>
    <w:rsid w:val="00430B91"/>
    <w:rsid w:val="00430C45"/>
    <w:rsid w:val="00430D95"/>
    <w:rsid w:val="00430F5A"/>
    <w:rsid w:val="00432CFC"/>
    <w:rsid w:val="00434709"/>
    <w:rsid w:val="00434A45"/>
    <w:rsid w:val="004365D0"/>
    <w:rsid w:val="00440682"/>
    <w:rsid w:val="00440889"/>
    <w:rsid w:val="004411FE"/>
    <w:rsid w:val="00442662"/>
    <w:rsid w:val="0044324B"/>
    <w:rsid w:val="0044455F"/>
    <w:rsid w:val="004445FE"/>
    <w:rsid w:val="00444E48"/>
    <w:rsid w:val="00445D3E"/>
    <w:rsid w:val="0044666D"/>
    <w:rsid w:val="00446977"/>
    <w:rsid w:val="00447C8F"/>
    <w:rsid w:val="00447E79"/>
    <w:rsid w:val="00450667"/>
    <w:rsid w:val="00450E30"/>
    <w:rsid w:val="0045118B"/>
    <w:rsid w:val="0045188F"/>
    <w:rsid w:val="00451B9B"/>
    <w:rsid w:val="0045260C"/>
    <w:rsid w:val="00452D3D"/>
    <w:rsid w:val="004534D4"/>
    <w:rsid w:val="00454F5B"/>
    <w:rsid w:val="00455A71"/>
    <w:rsid w:val="00455B02"/>
    <w:rsid w:val="00456764"/>
    <w:rsid w:val="00457CE9"/>
    <w:rsid w:val="00460148"/>
    <w:rsid w:val="00460241"/>
    <w:rsid w:val="004604EB"/>
    <w:rsid w:val="00460D5B"/>
    <w:rsid w:val="0046169D"/>
    <w:rsid w:val="00462380"/>
    <w:rsid w:val="00462B49"/>
    <w:rsid w:val="00462CC6"/>
    <w:rsid w:val="00463EE1"/>
    <w:rsid w:val="00464DF7"/>
    <w:rsid w:val="004651E7"/>
    <w:rsid w:val="00465B26"/>
    <w:rsid w:val="00466FB8"/>
    <w:rsid w:val="0047190E"/>
    <w:rsid w:val="004728A0"/>
    <w:rsid w:val="00472D7A"/>
    <w:rsid w:val="004736A9"/>
    <w:rsid w:val="00474CC5"/>
    <w:rsid w:val="00474FAD"/>
    <w:rsid w:val="00475172"/>
    <w:rsid w:val="00475F7E"/>
    <w:rsid w:val="00477011"/>
    <w:rsid w:val="004815E5"/>
    <w:rsid w:val="0048162D"/>
    <w:rsid w:val="00481AEF"/>
    <w:rsid w:val="00482D5A"/>
    <w:rsid w:val="00484F5E"/>
    <w:rsid w:val="00485F2F"/>
    <w:rsid w:val="00486F49"/>
    <w:rsid w:val="0049046B"/>
    <w:rsid w:val="00490979"/>
    <w:rsid w:val="004917F1"/>
    <w:rsid w:val="00491D70"/>
    <w:rsid w:val="00491FAD"/>
    <w:rsid w:val="00492B28"/>
    <w:rsid w:val="00492EEE"/>
    <w:rsid w:val="004943C8"/>
    <w:rsid w:val="004944A6"/>
    <w:rsid w:val="00494546"/>
    <w:rsid w:val="004954EE"/>
    <w:rsid w:val="004961DA"/>
    <w:rsid w:val="00497640"/>
    <w:rsid w:val="00497678"/>
    <w:rsid w:val="004979EA"/>
    <w:rsid w:val="004A0406"/>
    <w:rsid w:val="004A07D2"/>
    <w:rsid w:val="004A0A67"/>
    <w:rsid w:val="004A134F"/>
    <w:rsid w:val="004A15D0"/>
    <w:rsid w:val="004A175D"/>
    <w:rsid w:val="004A2C86"/>
    <w:rsid w:val="004A35CD"/>
    <w:rsid w:val="004A4748"/>
    <w:rsid w:val="004A4F1F"/>
    <w:rsid w:val="004A6D98"/>
    <w:rsid w:val="004A73CB"/>
    <w:rsid w:val="004A7E8B"/>
    <w:rsid w:val="004B03A0"/>
    <w:rsid w:val="004B295D"/>
    <w:rsid w:val="004B2E90"/>
    <w:rsid w:val="004B357B"/>
    <w:rsid w:val="004B4736"/>
    <w:rsid w:val="004B5ECF"/>
    <w:rsid w:val="004B609C"/>
    <w:rsid w:val="004B60E5"/>
    <w:rsid w:val="004B649E"/>
    <w:rsid w:val="004B7E71"/>
    <w:rsid w:val="004C0A55"/>
    <w:rsid w:val="004C109C"/>
    <w:rsid w:val="004C17A3"/>
    <w:rsid w:val="004C1E4B"/>
    <w:rsid w:val="004C3AA9"/>
    <w:rsid w:val="004C3AF7"/>
    <w:rsid w:val="004C4B20"/>
    <w:rsid w:val="004C590E"/>
    <w:rsid w:val="004C5C5A"/>
    <w:rsid w:val="004C7C13"/>
    <w:rsid w:val="004C7C44"/>
    <w:rsid w:val="004D0138"/>
    <w:rsid w:val="004D02B1"/>
    <w:rsid w:val="004D02C3"/>
    <w:rsid w:val="004D1081"/>
    <w:rsid w:val="004D2C5E"/>
    <w:rsid w:val="004D2E91"/>
    <w:rsid w:val="004D302C"/>
    <w:rsid w:val="004D4218"/>
    <w:rsid w:val="004D5710"/>
    <w:rsid w:val="004D5C23"/>
    <w:rsid w:val="004D654D"/>
    <w:rsid w:val="004D6C72"/>
    <w:rsid w:val="004E013D"/>
    <w:rsid w:val="004E0E17"/>
    <w:rsid w:val="004E11D5"/>
    <w:rsid w:val="004E199D"/>
    <w:rsid w:val="004E1C2C"/>
    <w:rsid w:val="004E1D6C"/>
    <w:rsid w:val="004E25B5"/>
    <w:rsid w:val="004E383E"/>
    <w:rsid w:val="004E3CF1"/>
    <w:rsid w:val="004E4003"/>
    <w:rsid w:val="004E5137"/>
    <w:rsid w:val="004E6A06"/>
    <w:rsid w:val="004E72EC"/>
    <w:rsid w:val="004E744C"/>
    <w:rsid w:val="004F180A"/>
    <w:rsid w:val="004F1C15"/>
    <w:rsid w:val="004F2523"/>
    <w:rsid w:val="004F2A79"/>
    <w:rsid w:val="004F3BFB"/>
    <w:rsid w:val="004F3FFF"/>
    <w:rsid w:val="004F41C9"/>
    <w:rsid w:val="004F43A6"/>
    <w:rsid w:val="004F464E"/>
    <w:rsid w:val="004F4A15"/>
    <w:rsid w:val="004F4D78"/>
    <w:rsid w:val="004F4F6E"/>
    <w:rsid w:val="004F541D"/>
    <w:rsid w:val="004F6554"/>
    <w:rsid w:val="004F7D67"/>
    <w:rsid w:val="00500353"/>
    <w:rsid w:val="005004CA"/>
    <w:rsid w:val="0050233D"/>
    <w:rsid w:val="0050242D"/>
    <w:rsid w:val="0050289B"/>
    <w:rsid w:val="00502CE2"/>
    <w:rsid w:val="00502E7B"/>
    <w:rsid w:val="005032F8"/>
    <w:rsid w:val="005062E7"/>
    <w:rsid w:val="0050675F"/>
    <w:rsid w:val="00507A8C"/>
    <w:rsid w:val="00507C4E"/>
    <w:rsid w:val="00510556"/>
    <w:rsid w:val="00510B3F"/>
    <w:rsid w:val="00511535"/>
    <w:rsid w:val="00512F26"/>
    <w:rsid w:val="00513567"/>
    <w:rsid w:val="00514B2D"/>
    <w:rsid w:val="00514C8E"/>
    <w:rsid w:val="00517549"/>
    <w:rsid w:val="005177D9"/>
    <w:rsid w:val="0052031F"/>
    <w:rsid w:val="005205DC"/>
    <w:rsid w:val="00520FB8"/>
    <w:rsid w:val="00521819"/>
    <w:rsid w:val="00523933"/>
    <w:rsid w:val="005242FD"/>
    <w:rsid w:val="00524EA8"/>
    <w:rsid w:val="0052503E"/>
    <w:rsid w:val="00526E08"/>
    <w:rsid w:val="00527D01"/>
    <w:rsid w:val="005300B6"/>
    <w:rsid w:val="00531334"/>
    <w:rsid w:val="0053137F"/>
    <w:rsid w:val="0053184B"/>
    <w:rsid w:val="005327DA"/>
    <w:rsid w:val="00532D05"/>
    <w:rsid w:val="00532E19"/>
    <w:rsid w:val="00533594"/>
    <w:rsid w:val="00533AB5"/>
    <w:rsid w:val="00533C8F"/>
    <w:rsid w:val="00535A86"/>
    <w:rsid w:val="00536BF7"/>
    <w:rsid w:val="005374F1"/>
    <w:rsid w:val="00537C2D"/>
    <w:rsid w:val="00541A5D"/>
    <w:rsid w:val="0054204D"/>
    <w:rsid w:val="00542710"/>
    <w:rsid w:val="00542DF8"/>
    <w:rsid w:val="00542DF9"/>
    <w:rsid w:val="00543AB2"/>
    <w:rsid w:val="00543CA2"/>
    <w:rsid w:val="0054491B"/>
    <w:rsid w:val="005451A9"/>
    <w:rsid w:val="00545764"/>
    <w:rsid w:val="00545BFA"/>
    <w:rsid w:val="00545D77"/>
    <w:rsid w:val="00546106"/>
    <w:rsid w:val="005465EE"/>
    <w:rsid w:val="0054716F"/>
    <w:rsid w:val="00547BBB"/>
    <w:rsid w:val="00551D2B"/>
    <w:rsid w:val="0055202F"/>
    <w:rsid w:val="00552113"/>
    <w:rsid w:val="005524E0"/>
    <w:rsid w:val="0055283B"/>
    <w:rsid w:val="00552AB7"/>
    <w:rsid w:val="005536DF"/>
    <w:rsid w:val="00554803"/>
    <w:rsid w:val="005555B1"/>
    <w:rsid w:val="0055576F"/>
    <w:rsid w:val="005559F8"/>
    <w:rsid w:val="00556A07"/>
    <w:rsid w:val="0055765A"/>
    <w:rsid w:val="00557B17"/>
    <w:rsid w:val="00560B46"/>
    <w:rsid w:val="005617F9"/>
    <w:rsid w:val="00563DBA"/>
    <w:rsid w:val="00563F8C"/>
    <w:rsid w:val="00564AE8"/>
    <w:rsid w:val="00564B37"/>
    <w:rsid w:val="00564E71"/>
    <w:rsid w:val="0056624E"/>
    <w:rsid w:val="005670D9"/>
    <w:rsid w:val="00567496"/>
    <w:rsid w:val="00570B7C"/>
    <w:rsid w:val="00571334"/>
    <w:rsid w:val="00571622"/>
    <w:rsid w:val="00572CEB"/>
    <w:rsid w:val="00572FBD"/>
    <w:rsid w:val="00573C1E"/>
    <w:rsid w:val="0057410D"/>
    <w:rsid w:val="00574181"/>
    <w:rsid w:val="00574435"/>
    <w:rsid w:val="0057470D"/>
    <w:rsid w:val="005752DC"/>
    <w:rsid w:val="00575833"/>
    <w:rsid w:val="00575AB1"/>
    <w:rsid w:val="00576FE3"/>
    <w:rsid w:val="0057739B"/>
    <w:rsid w:val="00577586"/>
    <w:rsid w:val="00577F5D"/>
    <w:rsid w:val="005800C8"/>
    <w:rsid w:val="005801FE"/>
    <w:rsid w:val="00580F45"/>
    <w:rsid w:val="00581496"/>
    <w:rsid w:val="00582C43"/>
    <w:rsid w:val="00582EE6"/>
    <w:rsid w:val="0058356F"/>
    <w:rsid w:val="005839F9"/>
    <w:rsid w:val="00583B72"/>
    <w:rsid w:val="005856FE"/>
    <w:rsid w:val="00585F9B"/>
    <w:rsid w:val="0058639F"/>
    <w:rsid w:val="00587D5E"/>
    <w:rsid w:val="005910F7"/>
    <w:rsid w:val="0059122F"/>
    <w:rsid w:val="005916DE"/>
    <w:rsid w:val="00591782"/>
    <w:rsid w:val="0059197F"/>
    <w:rsid w:val="00592302"/>
    <w:rsid w:val="0059263B"/>
    <w:rsid w:val="00592EDB"/>
    <w:rsid w:val="005930A5"/>
    <w:rsid w:val="00593610"/>
    <w:rsid w:val="00594330"/>
    <w:rsid w:val="00594539"/>
    <w:rsid w:val="00595549"/>
    <w:rsid w:val="00595C29"/>
    <w:rsid w:val="0059683F"/>
    <w:rsid w:val="00596AF7"/>
    <w:rsid w:val="00597D1F"/>
    <w:rsid w:val="00597DC1"/>
    <w:rsid w:val="00597E62"/>
    <w:rsid w:val="005A041A"/>
    <w:rsid w:val="005A1030"/>
    <w:rsid w:val="005A1A0E"/>
    <w:rsid w:val="005A1C3E"/>
    <w:rsid w:val="005A1E37"/>
    <w:rsid w:val="005A2984"/>
    <w:rsid w:val="005A4B62"/>
    <w:rsid w:val="005A5037"/>
    <w:rsid w:val="005A60E7"/>
    <w:rsid w:val="005A7890"/>
    <w:rsid w:val="005B0AC9"/>
    <w:rsid w:val="005B351A"/>
    <w:rsid w:val="005B39A6"/>
    <w:rsid w:val="005B474C"/>
    <w:rsid w:val="005B4C2F"/>
    <w:rsid w:val="005B59A1"/>
    <w:rsid w:val="005B59DD"/>
    <w:rsid w:val="005B619A"/>
    <w:rsid w:val="005B61E3"/>
    <w:rsid w:val="005B64CA"/>
    <w:rsid w:val="005B718B"/>
    <w:rsid w:val="005C0880"/>
    <w:rsid w:val="005C09AB"/>
    <w:rsid w:val="005C0D52"/>
    <w:rsid w:val="005C0F63"/>
    <w:rsid w:val="005C1CE2"/>
    <w:rsid w:val="005C29B6"/>
    <w:rsid w:val="005C2AC9"/>
    <w:rsid w:val="005C2C6F"/>
    <w:rsid w:val="005C34B4"/>
    <w:rsid w:val="005C39B5"/>
    <w:rsid w:val="005C5A6C"/>
    <w:rsid w:val="005C694D"/>
    <w:rsid w:val="005C7564"/>
    <w:rsid w:val="005C7A73"/>
    <w:rsid w:val="005C7CBE"/>
    <w:rsid w:val="005D19AF"/>
    <w:rsid w:val="005D3685"/>
    <w:rsid w:val="005D44CF"/>
    <w:rsid w:val="005D46B4"/>
    <w:rsid w:val="005D51B3"/>
    <w:rsid w:val="005D5447"/>
    <w:rsid w:val="005D60AF"/>
    <w:rsid w:val="005D63CA"/>
    <w:rsid w:val="005D686F"/>
    <w:rsid w:val="005D729F"/>
    <w:rsid w:val="005E0704"/>
    <w:rsid w:val="005E0B0D"/>
    <w:rsid w:val="005E0B9F"/>
    <w:rsid w:val="005E11A3"/>
    <w:rsid w:val="005E3033"/>
    <w:rsid w:val="005E3EA5"/>
    <w:rsid w:val="005E48A9"/>
    <w:rsid w:val="005E528F"/>
    <w:rsid w:val="005E5593"/>
    <w:rsid w:val="005E5A35"/>
    <w:rsid w:val="005E6367"/>
    <w:rsid w:val="005F01E2"/>
    <w:rsid w:val="005F09D9"/>
    <w:rsid w:val="005F17D5"/>
    <w:rsid w:val="005F1F83"/>
    <w:rsid w:val="005F257B"/>
    <w:rsid w:val="005F30AE"/>
    <w:rsid w:val="005F381F"/>
    <w:rsid w:val="005F5E5A"/>
    <w:rsid w:val="005F665B"/>
    <w:rsid w:val="005F6BD4"/>
    <w:rsid w:val="005F757D"/>
    <w:rsid w:val="005F77D0"/>
    <w:rsid w:val="005F7FA3"/>
    <w:rsid w:val="00600466"/>
    <w:rsid w:val="0060048A"/>
    <w:rsid w:val="0060074B"/>
    <w:rsid w:val="00600B4E"/>
    <w:rsid w:val="00601A84"/>
    <w:rsid w:val="00601D6D"/>
    <w:rsid w:val="00602C0D"/>
    <w:rsid w:val="00602E19"/>
    <w:rsid w:val="00604301"/>
    <w:rsid w:val="00604461"/>
    <w:rsid w:val="0060562B"/>
    <w:rsid w:val="00605651"/>
    <w:rsid w:val="00605DEA"/>
    <w:rsid w:val="00606DD8"/>
    <w:rsid w:val="00607D4E"/>
    <w:rsid w:val="0061103E"/>
    <w:rsid w:val="006137A7"/>
    <w:rsid w:val="00613B13"/>
    <w:rsid w:val="006149F5"/>
    <w:rsid w:val="00614AFF"/>
    <w:rsid w:val="00615118"/>
    <w:rsid w:val="00617115"/>
    <w:rsid w:val="00617AD1"/>
    <w:rsid w:val="00617CE9"/>
    <w:rsid w:val="006215D0"/>
    <w:rsid w:val="00622470"/>
    <w:rsid w:val="00624698"/>
    <w:rsid w:val="00624758"/>
    <w:rsid w:val="0062525F"/>
    <w:rsid w:val="006260EA"/>
    <w:rsid w:val="0062644A"/>
    <w:rsid w:val="00626F8C"/>
    <w:rsid w:val="00626FD3"/>
    <w:rsid w:val="00627769"/>
    <w:rsid w:val="0062782D"/>
    <w:rsid w:val="00627E30"/>
    <w:rsid w:val="00630802"/>
    <w:rsid w:val="006317A0"/>
    <w:rsid w:val="00631F25"/>
    <w:rsid w:val="00632440"/>
    <w:rsid w:val="006331C5"/>
    <w:rsid w:val="006332DF"/>
    <w:rsid w:val="00635B29"/>
    <w:rsid w:val="00636164"/>
    <w:rsid w:val="006374D3"/>
    <w:rsid w:val="0064057B"/>
    <w:rsid w:val="006407B6"/>
    <w:rsid w:val="00640BFB"/>
    <w:rsid w:val="00642154"/>
    <w:rsid w:val="00643478"/>
    <w:rsid w:val="0064353A"/>
    <w:rsid w:val="00643707"/>
    <w:rsid w:val="00643708"/>
    <w:rsid w:val="00644EEC"/>
    <w:rsid w:val="00644FA1"/>
    <w:rsid w:val="006450FA"/>
    <w:rsid w:val="0064533F"/>
    <w:rsid w:val="0064541A"/>
    <w:rsid w:val="00645591"/>
    <w:rsid w:val="0064572D"/>
    <w:rsid w:val="006457EF"/>
    <w:rsid w:val="00645F79"/>
    <w:rsid w:val="00646AB0"/>
    <w:rsid w:val="00646BBB"/>
    <w:rsid w:val="00646C4B"/>
    <w:rsid w:val="00647CF8"/>
    <w:rsid w:val="0065002D"/>
    <w:rsid w:val="006510E6"/>
    <w:rsid w:val="0065148F"/>
    <w:rsid w:val="00652476"/>
    <w:rsid w:val="00652F4A"/>
    <w:rsid w:val="006530D4"/>
    <w:rsid w:val="00653D1C"/>
    <w:rsid w:val="00653E93"/>
    <w:rsid w:val="006540E8"/>
    <w:rsid w:val="0065564B"/>
    <w:rsid w:val="00655A13"/>
    <w:rsid w:val="00655FCD"/>
    <w:rsid w:val="006563E0"/>
    <w:rsid w:val="0065738E"/>
    <w:rsid w:val="006602F3"/>
    <w:rsid w:val="0066035A"/>
    <w:rsid w:val="00660CFF"/>
    <w:rsid w:val="00661DEE"/>
    <w:rsid w:val="006633CE"/>
    <w:rsid w:val="0066356E"/>
    <w:rsid w:val="006635E5"/>
    <w:rsid w:val="006635F9"/>
    <w:rsid w:val="00664776"/>
    <w:rsid w:val="00664D9E"/>
    <w:rsid w:val="00664DEE"/>
    <w:rsid w:val="00665C8E"/>
    <w:rsid w:val="00665DE3"/>
    <w:rsid w:val="00666350"/>
    <w:rsid w:val="00667898"/>
    <w:rsid w:val="00667C6D"/>
    <w:rsid w:val="00670F4A"/>
    <w:rsid w:val="006710C8"/>
    <w:rsid w:val="0067184F"/>
    <w:rsid w:val="00671D7E"/>
    <w:rsid w:val="0067278B"/>
    <w:rsid w:val="0067482B"/>
    <w:rsid w:val="0067495B"/>
    <w:rsid w:val="00674EED"/>
    <w:rsid w:val="0067692D"/>
    <w:rsid w:val="00681EED"/>
    <w:rsid w:val="00683934"/>
    <w:rsid w:val="00683E05"/>
    <w:rsid w:val="00683E30"/>
    <w:rsid w:val="006842AF"/>
    <w:rsid w:val="00684353"/>
    <w:rsid w:val="006855F5"/>
    <w:rsid w:val="00685A81"/>
    <w:rsid w:val="00685EBB"/>
    <w:rsid w:val="00685FED"/>
    <w:rsid w:val="006860F7"/>
    <w:rsid w:val="00686823"/>
    <w:rsid w:val="006879C8"/>
    <w:rsid w:val="00687E67"/>
    <w:rsid w:val="00690564"/>
    <w:rsid w:val="0069264F"/>
    <w:rsid w:val="006927DA"/>
    <w:rsid w:val="00693C5F"/>
    <w:rsid w:val="00693FD4"/>
    <w:rsid w:val="006940E6"/>
    <w:rsid w:val="00694251"/>
    <w:rsid w:val="006953A8"/>
    <w:rsid w:val="006955EA"/>
    <w:rsid w:val="00697D7F"/>
    <w:rsid w:val="00697F49"/>
    <w:rsid w:val="006A08DF"/>
    <w:rsid w:val="006A0D74"/>
    <w:rsid w:val="006A0D79"/>
    <w:rsid w:val="006A1473"/>
    <w:rsid w:val="006A1F5F"/>
    <w:rsid w:val="006A23C1"/>
    <w:rsid w:val="006A2886"/>
    <w:rsid w:val="006A2E98"/>
    <w:rsid w:val="006A3B63"/>
    <w:rsid w:val="006A5049"/>
    <w:rsid w:val="006A66BD"/>
    <w:rsid w:val="006B1B90"/>
    <w:rsid w:val="006B1F11"/>
    <w:rsid w:val="006B2403"/>
    <w:rsid w:val="006B3C13"/>
    <w:rsid w:val="006B5AA1"/>
    <w:rsid w:val="006B5AFB"/>
    <w:rsid w:val="006B75B1"/>
    <w:rsid w:val="006B7FB7"/>
    <w:rsid w:val="006C00AC"/>
    <w:rsid w:val="006C0550"/>
    <w:rsid w:val="006C1549"/>
    <w:rsid w:val="006C1AB4"/>
    <w:rsid w:val="006C1BFB"/>
    <w:rsid w:val="006C1F9D"/>
    <w:rsid w:val="006C2CD3"/>
    <w:rsid w:val="006C338E"/>
    <w:rsid w:val="006C3A84"/>
    <w:rsid w:val="006C4B49"/>
    <w:rsid w:val="006C4F9A"/>
    <w:rsid w:val="006C527C"/>
    <w:rsid w:val="006C59BF"/>
    <w:rsid w:val="006C7290"/>
    <w:rsid w:val="006C7397"/>
    <w:rsid w:val="006C79FC"/>
    <w:rsid w:val="006C7F7D"/>
    <w:rsid w:val="006D08E7"/>
    <w:rsid w:val="006D0B4A"/>
    <w:rsid w:val="006D2093"/>
    <w:rsid w:val="006D23DE"/>
    <w:rsid w:val="006D24C1"/>
    <w:rsid w:val="006D2878"/>
    <w:rsid w:val="006D2A05"/>
    <w:rsid w:val="006D3AAA"/>
    <w:rsid w:val="006D4D7C"/>
    <w:rsid w:val="006D6A28"/>
    <w:rsid w:val="006D720E"/>
    <w:rsid w:val="006D7394"/>
    <w:rsid w:val="006D7B19"/>
    <w:rsid w:val="006E0369"/>
    <w:rsid w:val="006E1340"/>
    <w:rsid w:val="006E1E3F"/>
    <w:rsid w:val="006E2C22"/>
    <w:rsid w:val="006E533D"/>
    <w:rsid w:val="006E6408"/>
    <w:rsid w:val="006E6E92"/>
    <w:rsid w:val="006E6F0D"/>
    <w:rsid w:val="006E75EE"/>
    <w:rsid w:val="006F030A"/>
    <w:rsid w:val="006F0678"/>
    <w:rsid w:val="006F1D23"/>
    <w:rsid w:val="006F3812"/>
    <w:rsid w:val="006F5144"/>
    <w:rsid w:val="006F6FFA"/>
    <w:rsid w:val="006F7783"/>
    <w:rsid w:val="006F7F15"/>
    <w:rsid w:val="0070286D"/>
    <w:rsid w:val="00702B14"/>
    <w:rsid w:val="00702ED0"/>
    <w:rsid w:val="00703672"/>
    <w:rsid w:val="0070397E"/>
    <w:rsid w:val="00704543"/>
    <w:rsid w:val="00707102"/>
    <w:rsid w:val="007073D1"/>
    <w:rsid w:val="00707419"/>
    <w:rsid w:val="00707D26"/>
    <w:rsid w:val="0071008A"/>
    <w:rsid w:val="007107EE"/>
    <w:rsid w:val="00710A2B"/>
    <w:rsid w:val="00710BCC"/>
    <w:rsid w:val="00711E08"/>
    <w:rsid w:val="007123A6"/>
    <w:rsid w:val="00714BB2"/>
    <w:rsid w:val="00714C0B"/>
    <w:rsid w:val="00715925"/>
    <w:rsid w:val="00716866"/>
    <w:rsid w:val="00716B8D"/>
    <w:rsid w:val="00717F4A"/>
    <w:rsid w:val="007201BD"/>
    <w:rsid w:val="00720DF1"/>
    <w:rsid w:val="00720F64"/>
    <w:rsid w:val="00721117"/>
    <w:rsid w:val="0072120D"/>
    <w:rsid w:val="00721757"/>
    <w:rsid w:val="00721B96"/>
    <w:rsid w:val="00722000"/>
    <w:rsid w:val="0072262B"/>
    <w:rsid w:val="007237F4"/>
    <w:rsid w:val="00723AE3"/>
    <w:rsid w:val="00725063"/>
    <w:rsid w:val="007250F3"/>
    <w:rsid w:val="0072637D"/>
    <w:rsid w:val="00727FA6"/>
    <w:rsid w:val="00730A12"/>
    <w:rsid w:val="00730F2B"/>
    <w:rsid w:val="00731733"/>
    <w:rsid w:val="00731CBA"/>
    <w:rsid w:val="00732D32"/>
    <w:rsid w:val="0073339B"/>
    <w:rsid w:val="00733DBD"/>
    <w:rsid w:val="007348F5"/>
    <w:rsid w:val="00734A60"/>
    <w:rsid w:val="00735487"/>
    <w:rsid w:val="00735ED8"/>
    <w:rsid w:val="007364D1"/>
    <w:rsid w:val="00736F83"/>
    <w:rsid w:val="00737102"/>
    <w:rsid w:val="007377AF"/>
    <w:rsid w:val="00740066"/>
    <w:rsid w:val="007400C3"/>
    <w:rsid w:val="007411D1"/>
    <w:rsid w:val="0074195D"/>
    <w:rsid w:val="00741EEE"/>
    <w:rsid w:val="007434E0"/>
    <w:rsid w:val="007446A2"/>
    <w:rsid w:val="00745BFF"/>
    <w:rsid w:val="00745E16"/>
    <w:rsid w:val="00745E2C"/>
    <w:rsid w:val="00751C6E"/>
    <w:rsid w:val="00751F51"/>
    <w:rsid w:val="007520D6"/>
    <w:rsid w:val="007527EE"/>
    <w:rsid w:val="00752907"/>
    <w:rsid w:val="00752A23"/>
    <w:rsid w:val="00753DF3"/>
    <w:rsid w:val="0075588B"/>
    <w:rsid w:val="00755D55"/>
    <w:rsid w:val="00755E42"/>
    <w:rsid w:val="007560EA"/>
    <w:rsid w:val="0075619D"/>
    <w:rsid w:val="0075659B"/>
    <w:rsid w:val="007565B6"/>
    <w:rsid w:val="0075773F"/>
    <w:rsid w:val="00757A1D"/>
    <w:rsid w:val="0076062D"/>
    <w:rsid w:val="007633AA"/>
    <w:rsid w:val="007646A2"/>
    <w:rsid w:val="00764A30"/>
    <w:rsid w:val="00765158"/>
    <w:rsid w:val="007652CE"/>
    <w:rsid w:val="00765BC2"/>
    <w:rsid w:val="00767638"/>
    <w:rsid w:val="007702D7"/>
    <w:rsid w:val="00770A04"/>
    <w:rsid w:val="00771901"/>
    <w:rsid w:val="007728D4"/>
    <w:rsid w:val="00773C5D"/>
    <w:rsid w:val="00773D65"/>
    <w:rsid w:val="00774739"/>
    <w:rsid w:val="00774D2D"/>
    <w:rsid w:val="00781029"/>
    <w:rsid w:val="0078149E"/>
    <w:rsid w:val="00782A2D"/>
    <w:rsid w:val="00782B88"/>
    <w:rsid w:val="00782BED"/>
    <w:rsid w:val="00782C3C"/>
    <w:rsid w:val="00782FC8"/>
    <w:rsid w:val="0078315A"/>
    <w:rsid w:val="007854E6"/>
    <w:rsid w:val="007858F4"/>
    <w:rsid w:val="00786034"/>
    <w:rsid w:val="007865D9"/>
    <w:rsid w:val="00787A7E"/>
    <w:rsid w:val="00787F40"/>
    <w:rsid w:val="00790135"/>
    <w:rsid w:val="00790EC3"/>
    <w:rsid w:val="00790F8A"/>
    <w:rsid w:val="007913E3"/>
    <w:rsid w:val="007915B9"/>
    <w:rsid w:val="007917A2"/>
    <w:rsid w:val="00791BB3"/>
    <w:rsid w:val="00791C7B"/>
    <w:rsid w:val="00792467"/>
    <w:rsid w:val="0079306D"/>
    <w:rsid w:val="00795BA8"/>
    <w:rsid w:val="00795D54"/>
    <w:rsid w:val="007960DB"/>
    <w:rsid w:val="007963EE"/>
    <w:rsid w:val="00796677"/>
    <w:rsid w:val="00796773"/>
    <w:rsid w:val="0079732B"/>
    <w:rsid w:val="007973FD"/>
    <w:rsid w:val="0079762F"/>
    <w:rsid w:val="00797DAD"/>
    <w:rsid w:val="00797EDB"/>
    <w:rsid w:val="007A201E"/>
    <w:rsid w:val="007A240E"/>
    <w:rsid w:val="007A35D9"/>
    <w:rsid w:val="007A403C"/>
    <w:rsid w:val="007A42AD"/>
    <w:rsid w:val="007A472B"/>
    <w:rsid w:val="007A4FE2"/>
    <w:rsid w:val="007A5488"/>
    <w:rsid w:val="007A58F7"/>
    <w:rsid w:val="007A6B64"/>
    <w:rsid w:val="007A6C98"/>
    <w:rsid w:val="007A7CF3"/>
    <w:rsid w:val="007A7CF9"/>
    <w:rsid w:val="007A7DAE"/>
    <w:rsid w:val="007A7EC2"/>
    <w:rsid w:val="007B071C"/>
    <w:rsid w:val="007B23CA"/>
    <w:rsid w:val="007B25A9"/>
    <w:rsid w:val="007B3559"/>
    <w:rsid w:val="007B379C"/>
    <w:rsid w:val="007B3D2C"/>
    <w:rsid w:val="007B4946"/>
    <w:rsid w:val="007B4D8D"/>
    <w:rsid w:val="007B5549"/>
    <w:rsid w:val="007B59DB"/>
    <w:rsid w:val="007B6229"/>
    <w:rsid w:val="007B624A"/>
    <w:rsid w:val="007B7463"/>
    <w:rsid w:val="007B76C7"/>
    <w:rsid w:val="007C00D6"/>
    <w:rsid w:val="007C0330"/>
    <w:rsid w:val="007C051E"/>
    <w:rsid w:val="007C13B8"/>
    <w:rsid w:val="007C1EAE"/>
    <w:rsid w:val="007C2082"/>
    <w:rsid w:val="007C22FD"/>
    <w:rsid w:val="007C2BA1"/>
    <w:rsid w:val="007C2C32"/>
    <w:rsid w:val="007C30FE"/>
    <w:rsid w:val="007C4110"/>
    <w:rsid w:val="007C4ABB"/>
    <w:rsid w:val="007C4B8B"/>
    <w:rsid w:val="007C4C23"/>
    <w:rsid w:val="007C606E"/>
    <w:rsid w:val="007C6497"/>
    <w:rsid w:val="007C649B"/>
    <w:rsid w:val="007C6F62"/>
    <w:rsid w:val="007C76EF"/>
    <w:rsid w:val="007D2CF2"/>
    <w:rsid w:val="007D3A32"/>
    <w:rsid w:val="007D5D2F"/>
    <w:rsid w:val="007D6083"/>
    <w:rsid w:val="007E0249"/>
    <w:rsid w:val="007E05EC"/>
    <w:rsid w:val="007E09F2"/>
    <w:rsid w:val="007E0D3B"/>
    <w:rsid w:val="007E1286"/>
    <w:rsid w:val="007E3B35"/>
    <w:rsid w:val="007E3F8E"/>
    <w:rsid w:val="007E57EF"/>
    <w:rsid w:val="007E5EB7"/>
    <w:rsid w:val="007E66C7"/>
    <w:rsid w:val="007F0054"/>
    <w:rsid w:val="007F37FE"/>
    <w:rsid w:val="007F4610"/>
    <w:rsid w:val="007F48FA"/>
    <w:rsid w:val="007F4AC5"/>
    <w:rsid w:val="007F5655"/>
    <w:rsid w:val="007F6604"/>
    <w:rsid w:val="007F664F"/>
    <w:rsid w:val="007F7947"/>
    <w:rsid w:val="00801FCA"/>
    <w:rsid w:val="00802085"/>
    <w:rsid w:val="0080221B"/>
    <w:rsid w:val="008028FA"/>
    <w:rsid w:val="0080391B"/>
    <w:rsid w:val="008042A6"/>
    <w:rsid w:val="008044B8"/>
    <w:rsid w:val="00804A0D"/>
    <w:rsid w:val="00805AA1"/>
    <w:rsid w:val="00805BE6"/>
    <w:rsid w:val="0080602D"/>
    <w:rsid w:val="008100B8"/>
    <w:rsid w:val="00810227"/>
    <w:rsid w:val="00810A9F"/>
    <w:rsid w:val="00811711"/>
    <w:rsid w:val="00811772"/>
    <w:rsid w:val="0081193C"/>
    <w:rsid w:val="00811AE0"/>
    <w:rsid w:val="00811BC1"/>
    <w:rsid w:val="00813841"/>
    <w:rsid w:val="00813D6F"/>
    <w:rsid w:val="00814408"/>
    <w:rsid w:val="00815402"/>
    <w:rsid w:val="008155AB"/>
    <w:rsid w:val="0081588B"/>
    <w:rsid w:val="0081613A"/>
    <w:rsid w:val="008163D5"/>
    <w:rsid w:val="0081640F"/>
    <w:rsid w:val="00817180"/>
    <w:rsid w:val="0081728A"/>
    <w:rsid w:val="00817F36"/>
    <w:rsid w:val="0082060F"/>
    <w:rsid w:val="008208E0"/>
    <w:rsid w:val="00820C0F"/>
    <w:rsid w:val="00820D04"/>
    <w:rsid w:val="00821163"/>
    <w:rsid w:val="00821417"/>
    <w:rsid w:val="00824412"/>
    <w:rsid w:val="008245F0"/>
    <w:rsid w:val="008262CF"/>
    <w:rsid w:val="00826B33"/>
    <w:rsid w:val="00826CFA"/>
    <w:rsid w:val="00827F37"/>
    <w:rsid w:val="00830938"/>
    <w:rsid w:val="00831CE6"/>
    <w:rsid w:val="00831E4E"/>
    <w:rsid w:val="00832C5D"/>
    <w:rsid w:val="00832CF5"/>
    <w:rsid w:val="008331DD"/>
    <w:rsid w:val="00833690"/>
    <w:rsid w:val="008338F1"/>
    <w:rsid w:val="00835C39"/>
    <w:rsid w:val="008365D2"/>
    <w:rsid w:val="008375F7"/>
    <w:rsid w:val="00837CF1"/>
    <w:rsid w:val="00841144"/>
    <w:rsid w:val="008414AB"/>
    <w:rsid w:val="00842009"/>
    <w:rsid w:val="0084224B"/>
    <w:rsid w:val="0084253A"/>
    <w:rsid w:val="00843280"/>
    <w:rsid w:val="00843D5C"/>
    <w:rsid w:val="00845F5A"/>
    <w:rsid w:val="00846A61"/>
    <w:rsid w:val="0084744F"/>
    <w:rsid w:val="008476B8"/>
    <w:rsid w:val="008504EA"/>
    <w:rsid w:val="00851326"/>
    <w:rsid w:val="00851BAA"/>
    <w:rsid w:val="0085323E"/>
    <w:rsid w:val="00853A84"/>
    <w:rsid w:val="008543E3"/>
    <w:rsid w:val="00854DE5"/>
    <w:rsid w:val="00855533"/>
    <w:rsid w:val="008572C5"/>
    <w:rsid w:val="0086030E"/>
    <w:rsid w:val="0086034F"/>
    <w:rsid w:val="0086053F"/>
    <w:rsid w:val="00860B0D"/>
    <w:rsid w:val="00861468"/>
    <w:rsid w:val="0086216E"/>
    <w:rsid w:val="008621AD"/>
    <w:rsid w:val="00864640"/>
    <w:rsid w:val="00865ED3"/>
    <w:rsid w:val="00866503"/>
    <w:rsid w:val="00866C01"/>
    <w:rsid w:val="00866EC6"/>
    <w:rsid w:val="00866FE9"/>
    <w:rsid w:val="00867617"/>
    <w:rsid w:val="00867BD2"/>
    <w:rsid w:val="0087020D"/>
    <w:rsid w:val="00871095"/>
    <w:rsid w:val="008717B0"/>
    <w:rsid w:val="00872026"/>
    <w:rsid w:val="00872BDA"/>
    <w:rsid w:val="0087330E"/>
    <w:rsid w:val="0087439A"/>
    <w:rsid w:val="008746DD"/>
    <w:rsid w:val="008747BE"/>
    <w:rsid w:val="008759C3"/>
    <w:rsid w:val="00876522"/>
    <w:rsid w:val="008765BE"/>
    <w:rsid w:val="00876E40"/>
    <w:rsid w:val="008772CA"/>
    <w:rsid w:val="008773E1"/>
    <w:rsid w:val="00880E09"/>
    <w:rsid w:val="00880E86"/>
    <w:rsid w:val="00881E4E"/>
    <w:rsid w:val="00882107"/>
    <w:rsid w:val="008821A7"/>
    <w:rsid w:val="008829DF"/>
    <w:rsid w:val="00882EA3"/>
    <w:rsid w:val="00882F0E"/>
    <w:rsid w:val="008836AD"/>
    <w:rsid w:val="00884450"/>
    <w:rsid w:val="00884D3B"/>
    <w:rsid w:val="00885D89"/>
    <w:rsid w:val="00885F79"/>
    <w:rsid w:val="008860D1"/>
    <w:rsid w:val="008864A2"/>
    <w:rsid w:val="00886C0F"/>
    <w:rsid w:val="00887890"/>
    <w:rsid w:val="00890924"/>
    <w:rsid w:val="00891AD6"/>
    <w:rsid w:val="0089354D"/>
    <w:rsid w:val="00894035"/>
    <w:rsid w:val="0089511B"/>
    <w:rsid w:val="00895EEA"/>
    <w:rsid w:val="008960D0"/>
    <w:rsid w:val="00896478"/>
    <w:rsid w:val="008A067C"/>
    <w:rsid w:val="008A07C1"/>
    <w:rsid w:val="008A0C5C"/>
    <w:rsid w:val="008A1323"/>
    <w:rsid w:val="008A13F0"/>
    <w:rsid w:val="008A19D7"/>
    <w:rsid w:val="008A2263"/>
    <w:rsid w:val="008A2DE8"/>
    <w:rsid w:val="008A390F"/>
    <w:rsid w:val="008A42E2"/>
    <w:rsid w:val="008A5260"/>
    <w:rsid w:val="008A5584"/>
    <w:rsid w:val="008A5CBA"/>
    <w:rsid w:val="008A6089"/>
    <w:rsid w:val="008A617F"/>
    <w:rsid w:val="008A63CA"/>
    <w:rsid w:val="008A6C5E"/>
    <w:rsid w:val="008A7238"/>
    <w:rsid w:val="008A7903"/>
    <w:rsid w:val="008B061C"/>
    <w:rsid w:val="008B27D4"/>
    <w:rsid w:val="008B2932"/>
    <w:rsid w:val="008B2FE8"/>
    <w:rsid w:val="008B3D17"/>
    <w:rsid w:val="008B4339"/>
    <w:rsid w:val="008B49C0"/>
    <w:rsid w:val="008B6534"/>
    <w:rsid w:val="008B663E"/>
    <w:rsid w:val="008B67AA"/>
    <w:rsid w:val="008B6BF2"/>
    <w:rsid w:val="008B6DF7"/>
    <w:rsid w:val="008B7351"/>
    <w:rsid w:val="008B74BC"/>
    <w:rsid w:val="008B7E6E"/>
    <w:rsid w:val="008B7EAC"/>
    <w:rsid w:val="008C0158"/>
    <w:rsid w:val="008C0AF1"/>
    <w:rsid w:val="008C1D98"/>
    <w:rsid w:val="008C2454"/>
    <w:rsid w:val="008C2DB2"/>
    <w:rsid w:val="008C3166"/>
    <w:rsid w:val="008C3BF8"/>
    <w:rsid w:val="008C4621"/>
    <w:rsid w:val="008C537C"/>
    <w:rsid w:val="008C5E83"/>
    <w:rsid w:val="008D0381"/>
    <w:rsid w:val="008D0382"/>
    <w:rsid w:val="008D0FEB"/>
    <w:rsid w:val="008D151F"/>
    <w:rsid w:val="008D1C22"/>
    <w:rsid w:val="008D25BF"/>
    <w:rsid w:val="008D3BD3"/>
    <w:rsid w:val="008D5251"/>
    <w:rsid w:val="008D63B4"/>
    <w:rsid w:val="008D674F"/>
    <w:rsid w:val="008D6E9B"/>
    <w:rsid w:val="008D6F9B"/>
    <w:rsid w:val="008D755B"/>
    <w:rsid w:val="008D7F10"/>
    <w:rsid w:val="008D7F8B"/>
    <w:rsid w:val="008E0954"/>
    <w:rsid w:val="008E1C2B"/>
    <w:rsid w:val="008E2245"/>
    <w:rsid w:val="008E39CC"/>
    <w:rsid w:val="008E4B93"/>
    <w:rsid w:val="008E598A"/>
    <w:rsid w:val="008E6213"/>
    <w:rsid w:val="008E6240"/>
    <w:rsid w:val="008E726F"/>
    <w:rsid w:val="008F1A80"/>
    <w:rsid w:val="008F1E1A"/>
    <w:rsid w:val="008F2484"/>
    <w:rsid w:val="008F35AB"/>
    <w:rsid w:val="008F3607"/>
    <w:rsid w:val="008F36E4"/>
    <w:rsid w:val="008F404E"/>
    <w:rsid w:val="008F5561"/>
    <w:rsid w:val="008F5A4C"/>
    <w:rsid w:val="008F6507"/>
    <w:rsid w:val="008F6EC7"/>
    <w:rsid w:val="008F7516"/>
    <w:rsid w:val="008F7971"/>
    <w:rsid w:val="008F7C0F"/>
    <w:rsid w:val="008F7CC8"/>
    <w:rsid w:val="0090013C"/>
    <w:rsid w:val="00901A8A"/>
    <w:rsid w:val="00901BA0"/>
    <w:rsid w:val="00901BE2"/>
    <w:rsid w:val="00901BEB"/>
    <w:rsid w:val="00902045"/>
    <w:rsid w:val="0090206B"/>
    <w:rsid w:val="00902689"/>
    <w:rsid w:val="009026C4"/>
    <w:rsid w:val="009034CC"/>
    <w:rsid w:val="009051B3"/>
    <w:rsid w:val="00906170"/>
    <w:rsid w:val="00906DD8"/>
    <w:rsid w:val="00906EA5"/>
    <w:rsid w:val="00907426"/>
    <w:rsid w:val="00907459"/>
    <w:rsid w:val="009077FF"/>
    <w:rsid w:val="00907E9F"/>
    <w:rsid w:val="00910476"/>
    <w:rsid w:val="009105D4"/>
    <w:rsid w:val="0091509E"/>
    <w:rsid w:val="0091687F"/>
    <w:rsid w:val="00916984"/>
    <w:rsid w:val="009208A0"/>
    <w:rsid w:val="00920B2D"/>
    <w:rsid w:val="00921844"/>
    <w:rsid w:val="00921A08"/>
    <w:rsid w:val="00921B93"/>
    <w:rsid w:val="00922194"/>
    <w:rsid w:val="009221BB"/>
    <w:rsid w:val="00922519"/>
    <w:rsid w:val="00922BE0"/>
    <w:rsid w:val="00922FFD"/>
    <w:rsid w:val="00925B83"/>
    <w:rsid w:val="00926922"/>
    <w:rsid w:val="00926A0D"/>
    <w:rsid w:val="00926C89"/>
    <w:rsid w:val="00927BAE"/>
    <w:rsid w:val="00931D82"/>
    <w:rsid w:val="00931E90"/>
    <w:rsid w:val="00932232"/>
    <w:rsid w:val="00932947"/>
    <w:rsid w:val="00933A8B"/>
    <w:rsid w:val="009347F8"/>
    <w:rsid w:val="00934B86"/>
    <w:rsid w:val="00934CA5"/>
    <w:rsid w:val="00934E88"/>
    <w:rsid w:val="0093534C"/>
    <w:rsid w:val="0093627F"/>
    <w:rsid w:val="00937B6F"/>
    <w:rsid w:val="00940D74"/>
    <w:rsid w:val="009421CD"/>
    <w:rsid w:val="00942442"/>
    <w:rsid w:val="00942A33"/>
    <w:rsid w:val="00942BDB"/>
    <w:rsid w:val="00943B59"/>
    <w:rsid w:val="009459B3"/>
    <w:rsid w:val="0095137A"/>
    <w:rsid w:val="00951CB0"/>
    <w:rsid w:val="009529FF"/>
    <w:rsid w:val="00952C1B"/>
    <w:rsid w:val="00952F51"/>
    <w:rsid w:val="00953E75"/>
    <w:rsid w:val="00954127"/>
    <w:rsid w:val="00954D0D"/>
    <w:rsid w:val="009552F8"/>
    <w:rsid w:val="00956197"/>
    <w:rsid w:val="00956DB3"/>
    <w:rsid w:val="00956E98"/>
    <w:rsid w:val="00957942"/>
    <w:rsid w:val="00957E24"/>
    <w:rsid w:val="0096075B"/>
    <w:rsid w:val="009611F5"/>
    <w:rsid w:val="009619CA"/>
    <w:rsid w:val="00961E53"/>
    <w:rsid w:val="0096250C"/>
    <w:rsid w:val="009639D8"/>
    <w:rsid w:val="00963D98"/>
    <w:rsid w:val="00964B92"/>
    <w:rsid w:val="00964F66"/>
    <w:rsid w:val="00965A7F"/>
    <w:rsid w:val="00965B95"/>
    <w:rsid w:val="00967170"/>
    <w:rsid w:val="00967AD3"/>
    <w:rsid w:val="00967C4D"/>
    <w:rsid w:val="009708CC"/>
    <w:rsid w:val="00970A4F"/>
    <w:rsid w:val="00971556"/>
    <w:rsid w:val="0097157C"/>
    <w:rsid w:val="00971E63"/>
    <w:rsid w:val="009723C3"/>
    <w:rsid w:val="009728D1"/>
    <w:rsid w:val="00972EB5"/>
    <w:rsid w:val="009745F5"/>
    <w:rsid w:val="0097478C"/>
    <w:rsid w:val="0097539F"/>
    <w:rsid w:val="009779F7"/>
    <w:rsid w:val="00977AED"/>
    <w:rsid w:val="0098079B"/>
    <w:rsid w:val="00980F32"/>
    <w:rsid w:val="00983619"/>
    <w:rsid w:val="00984B9F"/>
    <w:rsid w:val="00984DCC"/>
    <w:rsid w:val="00984ED3"/>
    <w:rsid w:val="00985465"/>
    <w:rsid w:val="00986231"/>
    <w:rsid w:val="009900E1"/>
    <w:rsid w:val="00991095"/>
    <w:rsid w:val="00991A7A"/>
    <w:rsid w:val="00992591"/>
    <w:rsid w:val="0099417B"/>
    <w:rsid w:val="00994373"/>
    <w:rsid w:val="009945D0"/>
    <w:rsid w:val="00994BFB"/>
    <w:rsid w:val="00996BCB"/>
    <w:rsid w:val="00997CB7"/>
    <w:rsid w:val="009A0352"/>
    <w:rsid w:val="009A078D"/>
    <w:rsid w:val="009A09BC"/>
    <w:rsid w:val="009A0E9A"/>
    <w:rsid w:val="009A1CB4"/>
    <w:rsid w:val="009A2A0D"/>
    <w:rsid w:val="009A35D0"/>
    <w:rsid w:val="009A39CE"/>
    <w:rsid w:val="009A563E"/>
    <w:rsid w:val="009A5E96"/>
    <w:rsid w:val="009A6272"/>
    <w:rsid w:val="009A6719"/>
    <w:rsid w:val="009A6AB6"/>
    <w:rsid w:val="009A6C7F"/>
    <w:rsid w:val="009A7670"/>
    <w:rsid w:val="009A773F"/>
    <w:rsid w:val="009B031E"/>
    <w:rsid w:val="009B06C5"/>
    <w:rsid w:val="009B20F9"/>
    <w:rsid w:val="009B2ABE"/>
    <w:rsid w:val="009B35D7"/>
    <w:rsid w:val="009B3689"/>
    <w:rsid w:val="009B3851"/>
    <w:rsid w:val="009B3FFD"/>
    <w:rsid w:val="009B49C4"/>
    <w:rsid w:val="009B4EED"/>
    <w:rsid w:val="009B5219"/>
    <w:rsid w:val="009B72C7"/>
    <w:rsid w:val="009B775F"/>
    <w:rsid w:val="009C00DF"/>
    <w:rsid w:val="009C1074"/>
    <w:rsid w:val="009C30E2"/>
    <w:rsid w:val="009C3316"/>
    <w:rsid w:val="009C33CA"/>
    <w:rsid w:val="009C3FF3"/>
    <w:rsid w:val="009C464F"/>
    <w:rsid w:val="009C47D7"/>
    <w:rsid w:val="009C4865"/>
    <w:rsid w:val="009C48E0"/>
    <w:rsid w:val="009C4DDD"/>
    <w:rsid w:val="009C5A6E"/>
    <w:rsid w:val="009C5D1A"/>
    <w:rsid w:val="009C6187"/>
    <w:rsid w:val="009C7297"/>
    <w:rsid w:val="009D0310"/>
    <w:rsid w:val="009D335D"/>
    <w:rsid w:val="009D3B5C"/>
    <w:rsid w:val="009D6726"/>
    <w:rsid w:val="009D7926"/>
    <w:rsid w:val="009D795B"/>
    <w:rsid w:val="009D7C6C"/>
    <w:rsid w:val="009E0D23"/>
    <w:rsid w:val="009E1916"/>
    <w:rsid w:val="009E19F9"/>
    <w:rsid w:val="009E339E"/>
    <w:rsid w:val="009E365B"/>
    <w:rsid w:val="009E3E4D"/>
    <w:rsid w:val="009E4B5B"/>
    <w:rsid w:val="009E4C9A"/>
    <w:rsid w:val="009E6BF0"/>
    <w:rsid w:val="009E7F9F"/>
    <w:rsid w:val="009F0920"/>
    <w:rsid w:val="009F097F"/>
    <w:rsid w:val="009F2993"/>
    <w:rsid w:val="009F35FD"/>
    <w:rsid w:val="009F4607"/>
    <w:rsid w:val="009F4877"/>
    <w:rsid w:val="009F4DC1"/>
    <w:rsid w:val="009F68BB"/>
    <w:rsid w:val="009F6CEA"/>
    <w:rsid w:val="009F73EE"/>
    <w:rsid w:val="009F741E"/>
    <w:rsid w:val="009F7C64"/>
    <w:rsid w:val="00A00770"/>
    <w:rsid w:val="00A010B3"/>
    <w:rsid w:val="00A01476"/>
    <w:rsid w:val="00A021FC"/>
    <w:rsid w:val="00A033DC"/>
    <w:rsid w:val="00A03570"/>
    <w:rsid w:val="00A035F4"/>
    <w:rsid w:val="00A04784"/>
    <w:rsid w:val="00A04B40"/>
    <w:rsid w:val="00A04DA4"/>
    <w:rsid w:val="00A0501A"/>
    <w:rsid w:val="00A0510A"/>
    <w:rsid w:val="00A05577"/>
    <w:rsid w:val="00A0697F"/>
    <w:rsid w:val="00A07722"/>
    <w:rsid w:val="00A11422"/>
    <w:rsid w:val="00A1177B"/>
    <w:rsid w:val="00A11C21"/>
    <w:rsid w:val="00A11F3B"/>
    <w:rsid w:val="00A1260D"/>
    <w:rsid w:val="00A12D16"/>
    <w:rsid w:val="00A141CD"/>
    <w:rsid w:val="00A141D7"/>
    <w:rsid w:val="00A15C12"/>
    <w:rsid w:val="00A16A52"/>
    <w:rsid w:val="00A176AC"/>
    <w:rsid w:val="00A17777"/>
    <w:rsid w:val="00A2035B"/>
    <w:rsid w:val="00A2057D"/>
    <w:rsid w:val="00A205CB"/>
    <w:rsid w:val="00A21177"/>
    <w:rsid w:val="00A219B3"/>
    <w:rsid w:val="00A21AC5"/>
    <w:rsid w:val="00A21B60"/>
    <w:rsid w:val="00A221E5"/>
    <w:rsid w:val="00A22C2E"/>
    <w:rsid w:val="00A2312D"/>
    <w:rsid w:val="00A2339F"/>
    <w:rsid w:val="00A233D8"/>
    <w:rsid w:val="00A242A1"/>
    <w:rsid w:val="00A26395"/>
    <w:rsid w:val="00A265CE"/>
    <w:rsid w:val="00A268A3"/>
    <w:rsid w:val="00A27E1B"/>
    <w:rsid w:val="00A3044E"/>
    <w:rsid w:val="00A30B60"/>
    <w:rsid w:val="00A31103"/>
    <w:rsid w:val="00A31448"/>
    <w:rsid w:val="00A31B74"/>
    <w:rsid w:val="00A34BA6"/>
    <w:rsid w:val="00A35886"/>
    <w:rsid w:val="00A36370"/>
    <w:rsid w:val="00A36762"/>
    <w:rsid w:val="00A3701D"/>
    <w:rsid w:val="00A40012"/>
    <w:rsid w:val="00A40929"/>
    <w:rsid w:val="00A42027"/>
    <w:rsid w:val="00A424A4"/>
    <w:rsid w:val="00A42DDC"/>
    <w:rsid w:val="00A4310A"/>
    <w:rsid w:val="00A43182"/>
    <w:rsid w:val="00A4330C"/>
    <w:rsid w:val="00A44DB6"/>
    <w:rsid w:val="00A44E0C"/>
    <w:rsid w:val="00A44E94"/>
    <w:rsid w:val="00A454BB"/>
    <w:rsid w:val="00A457C0"/>
    <w:rsid w:val="00A472B8"/>
    <w:rsid w:val="00A4756C"/>
    <w:rsid w:val="00A50B07"/>
    <w:rsid w:val="00A51185"/>
    <w:rsid w:val="00A51587"/>
    <w:rsid w:val="00A52F3E"/>
    <w:rsid w:val="00A532C4"/>
    <w:rsid w:val="00A545D6"/>
    <w:rsid w:val="00A55A3D"/>
    <w:rsid w:val="00A55D74"/>
    <w:rsid w:val="00A56897"/>
    <w:rsid w:val="00A56A15"/>
    <w:rsid w:val="00A60809"/>
    <w:rsid w:val="00A61C9C"/>
    <w:rsid w:val="00A629F2"/>
    <w:rsid w:val="00A62DA2"/>
    <w:rsid w:val="00A63B29"/>
    <w:rsid w:val="00A63CAC"/>
    <w:rsid w:val="00A64427"/>
    <w:rsid w:val="00A64719"/>
    <w:rsid w:val="00A659DC"/>
    <w:rsid w:val="00A65FFB"/>
    <w:rsid w:val="00A66D6B"/>
    <w:rsid w:val="00A66EAA"/>
    <w:rsid w:val="00A67704"/>
    <w:rsid w:val="00A7077C"/>
    <w:rsid w:val="00A710E5"/>
    <w:rsid w:val="00A71197"/>
    <w:rsid w:val="00A718DB"/>
    <w:rsid w:val="00A726B3"/>
    <w:rsid w:val="00A72954"/>
    <w:rsid w:val="00A72EA4"/>
    <w:rsid w:val="00A74751"/>
    <w:rsid w:val="00A74A16"/>
    <w:rsid w:val="00A7529D"/>
    <w:rsid w:val="00A769E3"/>
    <w:rsid w:val="00A76F2D"/>
    <w:rsid w:val="00A77311"/>
    <w:rsid w:val="00A77AF1"/>
    <w:rsid w:val="00A77CA5"/>
    <w:rsid w:val="00A800D1"/>
    <w:rsid w:val="00A80D18"/>
    <w:rsid w:val="00A81874"/>
    <w:rsid w:val="00A83224"/>
    <w:rsid w:val="00A83415"/>
    <w:rsid w:val="00A83BD2"/>
    <w:rsid w:val="00A84BC7"/>
    <w:rsid w:val="00A84D66"/>
    <w:rsid w:val="00A853F0"/>
    <w:rsid w:val="00A85CF2"/>
    <w:rsid w:val="00A86811"/>
    <w:rsid w:val="00A86B32"/>
    <w:rsid w:val="00A878F1"/>
    <w:rsid w:val="00A87941"/>
    <w:rsid w:val="00A87E3B"/>
    <w:rsid w:val="00A903CA"/>
    <w:rsid w:val="00A90694"/>
    <w:rsid w:val="00A914A2"/>
    <w:rsid w:val="00A91678"/>
    <w:rsid w:val="00A91A8A"/>
    <w:rsid w:val="00A91AFA"/>
    <w:rsid w:val="00A91D7A"/>
    <w:rsid w:val="00A92146"/>
    <w:rsid w:val="00A928FD"/>
    <w:rsid w:val="00A92CE2"/>
    <w:rsid w:val="00A92FC6"/>
    <w:rsid w:val="00A93E62"/>
    <w:rsid w:val="00A94DA9"/>
    <w:rsid w:val="00A94F49"/>
    <w:rsid w:val="00A95194"/>
    <w:rsid w:val="00A9584C"/>
    <w:rsid w:val="00A95E00"/>
    <w:rsid w:val="00A96D29"/>
    <w:rsid w:val="00A9722B"/>
    <w:rsid w:val="00A9723A"/>
    <w:rsid w:val="00AA181C"/>
    <w:rsid w:val="00AA194F"/>
    <w:rsid w:val="00AA21EA"/>
    <w:rsid w:val="00AA503E"/>
    <w:rsid w:val="00AA5DD9"/>
    <w:rsid w:val="00AA6127"/>
    <w:rsid w:val="00AB05D1"/>
    <w:rsid w:val="00AB062E"/>
    <w:rsid w:val="00AB06EB"/>
    <w:rsid w:val="00AB1554"/>
    <w:rsid w:val="00AB1801"/>
    <w:rsid w:val="00AB2E1D"/>
    <w:rsid w:val="00AB2EA8"/>
    <w:rsid w:val="00AB3C88"/>
    <w:rsid w:val="00AB3F40"/>
    <w:rsid w:val="00AB48A9"/>
    <w:rsid w:val="00AB59AC"/>
    <w:rsid w:val="00AB69BA"/>
    <w:rsid w:val="00AB6AE1"/>
    <w:rsid w:val="00AB7176"/>
    <w:rsid w:val="00AB7467"/>
    <w:rsid w:val="00AC06C1"/>
    <w:rsid w:val="00AC22BB"/>
    <w:rsid w:val="00AC325D"/>
    <w:rsid w:val="00AC32A3"/>
    <w:rsid w:val="00AC3FE2"/>
    <w:rsid w:val="00AC404A"/>
    <w:rsid w:val="00AC40DE"/>
    <w:rsid w:val="00AC4E6B"/>
    <w:rsid w:val="00AC528F"/>
    <w:rsid w:val="00AC5997"/>
    <w:rsid w:val="00AC5C91"/>
    <w:rsid w:val="00AC5D71"/>
    <w:rsid w:val="00AC5E25"/>
    <w:rsid w:val="00AC60ED"/>
    <w:rsid w:val="00AC62BD"/>
    <w:rsid w:val="00AC79D6"/>
    <w:rsid w:val="00AC7A49"/>
    <w:rsid w:val="00AD04A0"/>
    <w:rsid w:val="00AD089C"/>
    <w:rsid w:val="00AD1448"/>
    <w:rsid w:val="00AD296B"/>
    <w:rsid w:val="00AD2DF4"/>
    <w:rsid w:val="00AD48F9"/>
    <w:rsid w:val="00AD5803"/>
    <w:rsid w:val="00AD58D1"/>
    <w:rsid w:val="00AD5EEB"/>
    <w:rsid w:val="00AD6A2C"/>
    <w:rsid w:val="00AD7066"/>
    <w:rsid w:val="00AD7344"/>
    <w:rsid w:val="00AD7E78"/>
    <w:rsid w:val="00AE0BBE"/>
    <w:rsid w:val="00AE0E27"/>
    <w:rsid w:val="00AE1E60"/>
    <w:rsid w:val="00AE3435"/>
    <w:rsid w:val="00AE39FE"/>
    <w:rsid w:val="00AE6C0B"/>
    <w:rsid w:val="00AF0F7E"/>
    <w:rsid w:val="00AF1396"/>
    <w:rsid w:val="00AF1456"/>
    <w:rsid w:val="00AF17E8"/>
    <w:rsid w:val="00AF18F2"/>
    <w:rsid w:val="00AF1CD6"/>
    <w:rsid w:val="00AF2A2E"/>
    <w:rsid w:val="00AF3AF0"/>
    <w:rsid w:val="00AF4346"/>
    <w:rsid w:val="00AF437A"/>
    <w:rsid w:val="00AF48D6"/>
    <w:rsid w:val="00AF546A"/>
    <w:rsid w:val="00AF5E3F"/>
    <w:rsid w:val="00AF7835"/>
    <w:rsid w:val="00B0021E"/>
    <w:rsid w:val="00B0093B"/>
    <w:rsid w:val="00B01BE3"/>
    <w:rsid w:val="00B0292B"/>
    <w:rsid w:val="00B04061"/>
    <w:rsid w:val="00B054C3"/>
    <w:rsid w:val="00B064E0"/>
    <w:rsid w:val="00B06D44"/>
    <w:rsid w:val="00B07C01"/>
    <w:rsid w:val="00B1044C"/>
    <w:rsid w:val="00B110F7"/>
    <w:rsid w:val="00B123B9"/>
    <w:rsid w:val="00B166F3"/>
    <w:rsid w:val="00B16751"/>
    <w:rsid w:val="00B1719C"/>
    <w:rsid w:val="00B17595"/>
    <w:rsid w:val="00B207CC"/>
    <w:rsid w:val="00B20B5F"/>
    <w:rsid w:val="00B2141D"/>
    <w:rsid w:val="00B21984"/>
    <w:rsid w:val="00B21FAD"/>
    <w:rsid w:val="00B225B0"/>
    <w:rsid w:val="00B2315F"/>
    <w:rsid w:val="00B2340B"/>
    <w:rsid w:val="00B24DFC"/>
    <w:rsid w:val="00B25713"/>
    <w:rsid w:val="00B25EEE"/>
    <w:rsid w:val="00B26070"/>
    <w:rsid w:val="00B26920"/>
    <w:rsid w:val="00B2708E"/>
    <w:rsid w:val="00B27A5D"/>
    <w:rsid w:val="00B27F1F"/>
    <w:rsid w:val="00B3237E"/>
    <w:rsid w:val="00B32719"/>
    <w:rsid w:val="00B32A30"/>
    <w:rsid w:val="00B32D04"/>
    <w:rsid w:val="00B3343E"/>
    <w:rsid w:val="00B336CD"/>
    <w:rsid w:val="00B34057"/>
    <w:rsid w:val="00B351E8"/>
    <w:rsid w:val="00B3587B"/>
    <w:rsid w:val="00B361C8"/>
    <w:rsid w:val="00B36564"/>
    <w:rsid w:val="00B36715"/>
    <w:rsid w:val="00B371B6"/>
    <w:rsid w:val="00B371BF"/>
    <w:rsid w:val="00B40631"/>
    <w:rsid w:val="00B41869"/>
    <w:rsid w:val="00B41F40"/>
    <w:rsid w:val="00B42337"/>
    <w:rsid w:val="00B43EF8"/>
    <w:rsid w:val="00B448AB"/>
    <w:rsid w:val="00B44D30"/>
    <w:rsid w:val="00B45DA5"/>
    <w:rsid w:val="00B45EDA"/>
    <w:rsid w:val="00B46039"/>
    <w:rsid w:val="00B46CD3"/>
    <w:rsid w:val="00B46DB1"/>
    <w:rsid w:val="00B47A71"/>
    <w:rsid w:val="00B510FA"/>
    <w:rsid w:val="00B51322"/>
    <w:rsid w:val="00B51DC2"/>
    <w:rsid w:val="00B5207E"/>
    <w:rsid w:val="00B52291"/>
    <w:rsid w:val="00B538F4"/>
    <w:rsid w:val="00B547BE"/>
    <w:rsid w:val="00B5492F"/>
    <w:rsid w:val="00B5534B"/>
    <w:rsid w:val="00B556EA"/>
    <w:rsid w:val="00B56145"/>
    <w:rsid w:val="00B56ECF"/>
    <w:rsid w:val="00B57201"/>
    <w:rsid w:val="00B577FA"/>
    <w:rsid w:val="00B610A5"/>
    <w:rsid w:val="00B610FF"/>
    <w:rsid w:val="00B611D1"/>
    <w:rsid w:val="00B61286"/>
    <w:rsid w:val="00B61E33"/>
    <w:rsid w:val="00B61E9B"/>
    <w:rsid w:val="00B6333B"/>
    <w:rsid w:val="00B63E3D"/>
    <w:rsid w:val="00B6465A"/>
    <w:rsid w:val="00B64B52"/>
    <w:rsid w:val="00B65FC9"/>
    <w:rsid w:val="00B66625"/>
    <w:rsid w:val="00B66DB0"/>
    <w:rsid w:val="00B67151"/>
    <w:rsid w:val="00B70019"/>
    <w:rsid w:val="00B716A5"/>
    <w:rsid w:val="00B72335"/>
    <w:rsid w:val="00B731F4"/>
    <w:rsid w:val="00B735CD"/>
    <w:rsid w:val="00B73C69"/>
    <w:rsid w:val="00B759F2"/>
    <w:rsid w:val="00B759F6"/>
    <w:rsid w:val="00B75AB1"/>
    <w:rsid w:val="00B75FE8"/>
    <w:rsid w:val="00B768E4"/>
    <w:rsid w:val="00B769C4"/>
    <w:rsid w:val="00B77688"/>
    <w:rsid w:val="00B77FF8"/>
    <w:rsid w:val="00B817BD"/>
    <w:rsid w:val="00B81832"/>
    <w:rsid w:val="00B81B86"/>
    <w:rsid w:val="00B82304"/>
    <w:rsid w:val="00B82B2F"/>
    <w:rsid w:val="00B84580"/>
    <w:rsid w:val="00B84A6C"/>
    <w:rsid w:val="00B85ADE"/>
    <w:rsid w:val="00B9044D"/>
    <w:rsid w:val="00B91026"/>
    <w:rsid w:val="00B9207D"/>
    <w:rsid w:val="00B9226B"/>
    <w:rsid w:val="00B92E03"/>
    <w:rsid w:val="00B935A8"/>
    <w:rsid w:val="00B93BF0"/>
    <w:rsid w:val="00B93CBA"/>
    <w:rsid w:val="00B950B5"/>
    <w:rsid w:val="00B9511A"/>
    <w:rsid w:val="00B95718"/>
    <w:rsid w:val="00B959BF"/>
    <w:rsid w:val="00B95D5F"/>
    <w:rsid w:val="00B95F82"/>
    <w:rsid w:val="00B95F9E"/>
    <w:rsid w:val="00B96D86"/>
    <w:rsid w:val="00B9750A"/>
    <w:rsid w:val="00B97B62"/>
    <w:rsid w:val="00BA15D3"/>
    <w:rsid w:val="00BA1782"/>
    <w:rsid w:val="00BA28E9"/>
    <w:rsid w:val="00BA35B5"/>
    <w:rsid w:val="00BA36EF"/>
    <w:rsid w:val="00BA47FE"/>
    <w:rsid w:val="00BA4A07"/>
    <w:rsid w:val="00BA4FE0"/>
    <w:rsid w:val="00BA550C"/>
    <w:rsid w:val="00BA5DFF"/>
    <w:rsid w:val="00BA6872"/>
    <w:rsid w:val="00BA6971"/>
    <w:rsid w:val="00BA6DA8"/>
    <w:rsid w:val="00BA793E"/>
    <w:rsid w:val="00BB0373"/>
    <w:rsid w:val="00BB0AC3"/>
    <w:rsid w:val="00BB151C"/>
    <w:rsid w:val="00BB1663"/>
    <w:rsid w:val="00BB2A8F"/>
    <w:rsid w:val="00BB2C41"/>
    <w:rsid w:val="00BB4071"/>
    <w:rsid w:val="00BB5699"/>
    <w:rsid w:val="00BB6BFD"/>
    <w:rsid w:val="00BB7AA0"/>
    <w:rsid w:val="00BB7B21"/>
    <w:rsid w:val="00BC009E"/>
    <w:rsid w:val="00BC145F"/>
    <w:rsid w:val="00BC3379"/>
    <w:rsid w:val="00BC4249"/>
    <w:rsid w:val="00BC42E4"/>
    <w:rsid w:val="00BC4B65"/>
    <w:rsid w:val="00BC5A58"/>
    <w:rsid w:val="00BD0681"/>
    <w:rsid w:val="00BD090F"/>
    <w:rsid w:val="00BD1301"/>
    <w:rsid w:val="00BD176A"/>
    <w:rsid w:val="00BD1978"/>
    <w:rsid w:val="00BD24E4"/>
    <w:rsid w:val="00BD3450"/>
    <w:rsid w:val="00BD46A5"/>
    <w:rsid w:val="00BD4F29"/>
    <w:rsid w:val="00BD52C6"/>
    <w:rsid w:val="00BD6231"/>
    <w:rsid w:val="00BD711A"/>
    <w:rsid w:val="00BD7BCB"/>
    <w:rsid w:val="00BD7D60"/>
    <w:rsid w:val="00BE0025"/>
    <w:rsid w:val="00BE0786"/>
    <w:rsid w:val="00BE0F7B"/>
    <w:rsid w:val="00BE1403"/>
    <w:rsid w:val="00BE2242"/>
    <w:rsid w:val="00BE23FC"/>
    <w:rsid w:val="00BE2471"/>
    <w:rsid w:val="00BE32B1"/>
    <w:rsid w:val="00BE726D"/>
    <w:rsid w:val="00BF04B0"/>
    <w:rsid w:val="00BF101E"/>
    <w:rsid w:val="00BF33C3"/>
    <w:rsid w:val="00BF4777"/>
    <w:rsid w:val="00BF5BD0"/>
    <w:rsid w:val="00BF6F62"/>
    <w:rsid w:val="00BF7CA9"/>
    <w:rsid w:val="00C0033C"/>
    <w:rsid w:val="00C00A0F"/>
    <w:rsid w:val="00C01029"/>
    <w:rsid w:val="00C01135"/>
    <w:rsid w:val="00C011DC"/>
    <w:rsid w:val="00C0216A"/>
    <w:rsid w:val="00C02C05"/>
    <w:rsid w:val="00C030DF"/>
    <w:rsid w:val="00C032FA"/>
    <w:rsid w:val="00C03325"/>
    <w:rsid w:val="00C03618"/>
    <w:rsid w:val="00C03659"/>
    <w:rsid w:val="00C03A4B"/>
    <w:rsid w:val="00C04377"/>
    <w:rsid w:val="00C057CB"/>
    <w:rsid w:val="00C063EA"/>
    <w:rsid w:val="00C07BE2"/>
    <w:rsid w:val="00C07FC7"/>
    <w:rsid w:val="00C101C6"/>
    <w:rsid w:val="00C104F6"/>
    <w:rsid w:val="00C105B9"/>
    <w:rsid w:val="00C10A6D"/>
    <w:rsid w:val="00C11538"/>
    <w:rsid w:val="00C11B48"/>
    <w:rsid w:val="00C11CCF"/>
    <w:rsid w:val="00C129CB"/>
    <w:rsid w:val="00C12AC6"/>
    <w:rsid w:val="00C12E80"/>
    <w:rsid w:val="00C130FB"/>
    <w:rsid w:val="00C15B21"/>
    <w:rsid w:val="00C1720E"/>
    <w:rsid w:val="00C176B0"/>
    <w:rsid w:val="00C2008B"/>
    <w:rsid w:val="00C2153C"/>
    <w:rsid w:val="00C2192B"/>
    <w:rsid w:val="00C21A72"/>
    <w:rsid w:val="00C21FEE"/>
    <w:rsid w:val="00C22284"/>
    <w:rsid w:val="00C230DA"/>
    <w:rsid w:val="00C236CB"/>
    <w:rsid w:val="00C24504"/>
    <w:rsid w:val="00C25E8E"/>
    <w:rsid w:val="00C2700B"/>
    <w:rsid w:val="00C27390"/>
    <w:rsid w:val="00C276A3"/>
    <w:rsid w:val="00C27B6C"/>
    <w:rsid w:val="00C30ACB"/>
    <w:rsid w:val="00C31AF3"/>
    <w:rsid w:val="00C31DAD"/>
    <w:rsid w:val="00C329FD"/>
    <w:rsid w:val="00C3351A"/>
    <w:rsid w:val="00C34133"/>
    <w:rsid w:val="00C345E7"/>
    <w:rsid w:val="00C351EE"/>
    <w:rsid w:val="00C36862"/>
    <w:rsid w:val="00C3695F"/>
    <w:rsid w:val="00C36DFB"/>
    <w:rsid w:val="00C37F20"/>
    <w:rsid w:val="00C401A9"/>
    <w:rsid w:val="00C445E7"/>
    <w:rsid w:val="00C44D1F"/>
    <w:rsid w:val="00C44F5D"/>
    <w:rsid w:val="00C452C6"/>
    <w:rsid w:val="00C45C9D"/>
    <w:rsid w:val="00C46AD3"/>
    <w:rsid w:val="00C46EC9"/>
    <w:rsid w:val="00C470E7"/>
    <w:rsid w:val="00C4748D"/>
    <w:rsid w:val="00C47FAD"/>
    <w:rsid w:val="00C5001C"/>
    <w:rsid w:val="00C50B8E"/>
    <w:rsid w:val="00C50E59"/>
    <w:rsid w:val="00C524D6"/>
    <w:rsid w:val="00C52B48"/>
    <w:rsid w:val="00C53046"/>
    <w:rsid w:val="00C53E0E"/>
    <w:rsid w:val="00C53F3D"/>
    <w:rsid w:val="00C542BA"/>
    <w:rsid w:val="00C54EC8"/>
    <w:rsid w:val="00C557DA"/>
    <w:rsid w:val="00C559DA"/>
    <w:rsid w:val="00C55AFD"/>
    <w:rsid w:val="00C5622A"/>
    <w:rsid w:val="00C575C8"/>
    <w:rsid w:val="00C57E63"/>
    <w:rsid w:val="00C61168"/>
    <w:rsid w:val="00C6166D"/>
    <w:rsid w:val="00C618F1"/>
    <w:rsid w:val="00C61A42"/>
    <w:rsid w:val="00C62498"/>
    <w:rsid w:val="00C626E4"/>
    <w:rsid w:val="00C6374C"/>
    <w:rsid w:val="00C63CA7"/>
    <w:rsid w:val="00C63F92"/>
    <w:rsid w:val="00C647F5"/>
    <w:rsid w:val="00C64EDC"/>
    <w:rsid w:val="00C65742"/>
    <w:rsid w:val="00C66315"/>
    <w:rsid w:val="00C67573"/>
    <w:rsid w:val="00C67A60"/>
    <w:rsid w:val="00C70B4E"/>
    <w:rsid w:val="00C73948"/>
    <w:rsid w:val="00C73D13"/>
    <w:rsid w:val="00C745FF"/>
    <w:rsid w:val="00C74721"/>
    <w:rsid w:val="00C74C98"/>
    <w:rsid w:val="00C74CCB"/>
    <w:rsid w:val="00C75485"/>
    <w:rsid w:val="00C754CC"/>
    <w:rsid w:val="00C7617E"/>
    <w:rsid w:val="00C76644"/>
    <w:rsid w:val="00C76D64"/>
    <w:rsid w:val="00C76F1B"/>
    <w:rsid w:val="00C76FB4"/>
    <w:rsid w:val="00C808B9"/>
    <w:rsid w:val="00C80BC6"/>
    <w:rsid w:val="00C82FC4"/>
    <w:rsid w:val="00C83366"/>
    <w:rsid w:val="00C858E9"/>
    <w:rsid w:val="00C85D4A"/>
    <w:rsid w:val="00C8631C"/>
    <w:rsid w:val="00C86858"/>
    <w:rsid w:val="00C87F06"/>
    <w:rsid w:val="00C904AD"/>
    <w:rsid w:val="00C906F9"/>
    <w:rsid w:val="00C91C72"/>
    <w:rsid w:val="00C91C86"/>
    <w:rsid w:val="00C92E93"/>
    <w:rsid w:val="00C935B9"/>
    <w:rsid w:val="00C93F83"/>
    <w:rsid w:val="00C9488B"/>
    <w:rsid w:val="00C95183"/>
    <w:rsid w:val="00C96809"/>
    <w:rsid w:val="00C9737F"/>
    <w:rsid w:val="00C97CC3"/>
    <w:rsid w:val="00C97D0E"/>
    <w:rsid w:val="00CA0ACA"/>
    <w:rsid w:val="00CA0C99"/>
    <w:rsid w:val="00CA1EF2"/>
    <w:rsid w:val="00CA298B"/>
    <w:rsid w:val="00CA2BF7"/>
    <w:rsid w:val="00CA3C23"/>
    <w:rsid w:val="00CA43AB"/>
    <w:rsid w:val="00CA4FDA"/>
    <w:rsid w:val="00CA54F2"/>
    <w:rsid w:val="00CA5A5E"/>
    <w:rsid w:val="00CA6DBD"/>
    <w:rsid w:val="00CA752B"/>
    <w:rsid w:val="00CB00BE"/>
    <w:rsid w:val="00CB1F1E"/>
    <w:rsid w:val="00CB2053"/>
    <w:rsid w:val="00CB36C3"/>
    <w:rsid w:val="00CB3B61"/>
    <w:rsid w:val="00CB4381"/>
    <w:rsid w:val="00CB4D55"/>
    <w:rsid w:val="00CC03B9"/>
    <w:rsid w:val="00CC069C"/>
    <w:rsid w:val="00CC0EED"/>
    <w:rsid w:val="00CC1560"/>
    <w:rsid w:val="00CC28A1"/>
    <w:rsid w:val="00CC4CF5"/>
    <w:rsid w:val="00CC4E8C"/>
    <w:rsid w:val="00CC5E2F"/>
    <w:rsid w:val="00CC69FF"/>
    <w:rsid w:val="00CC717C"/>
    <w:rsid w:val="00CD0282"/>
    <w:rsid w:val="00CD0B04"/>
    <w:rsid w:val="00CD2C46"/>
    <w:rsid w:val="00CD321C"/>
    <w:rsid w:val="00CD3E07"/>
    <w:rsid w:val="00CD4887"/>
    <w:rsid w:val="00CD4E54"/>
    <w:rsid w:val="00CD79CE"/>
    <w:rsid w:val="00CE1308"/>
    <w:rsid w:val="00CE266A"/>
    <w:rsid w:val="00CE2A5E"/>
    <w:rsid w:val="00CE3382"/>
    <w:rsid w:val="00CE36CF"/>
    <w:rsid w:val="00CE46A7"/>
    <w:rsid w:val="00CE54AE"/>
    <w:rsid w:val="00CE56A6"/>
    <w:rsid w:val="00CE5CD4"/>
    <w:rsid w:val="00CE62E1"/>
    <w:rsid w:val="00CE64EC"/>
    <w:rsid w:val="00CE6707"/>
    <w:rsid w:val="00CE6B43"/>
    <w:rsid w:val="00CE7073"/>
    <w:rsid w:val="00CE75EC"/>
    <w:rsid w:val="00CE7982"/>
    <w:rsid w:val="00CE7F77"/>
    <w:rsid w:val="00CF08D9"/>
    <w:rsid w:val="00CF14AE"/>
    <w:rsid w:val="00CF23A6"/>
    <w:rsid w:val="00CF322B"/>
    <w:rsid w:val="00CF352E"/>
    <w:rsid w:val="00CF445B"/>
    <w:rsid w:val="00CF495B"/>
    <w:rsid w:val="00CF686D"/>
    <w:rsid w:val="00CF6F25"/>
    <w:rsid w:val="00CF7AC8"/>
    <w:rsid w:val="00D01574"/>
    <w:rsid w:val="00D02546"/>
    <w:rsid w:val="00D027EB"/>
    <w:rsid w:val="00D02C4F"/>
    <w:rsid w:val="00D0338F"/>
    <w:rsid w:val="00D03987"/>
    <w:rsid w:val="00D039B2"/>
    <w:rsid w:val="00D04CE1"/>
    <w:rsid w:val="00D04D0D"/>
    <w:rsid w:val="00D062DB"/>
    <w:rsid w:val="00D066EC"/>
    <w:rsid w:val="00D06DC3"/>
    <w:rsid w:val="00D07CE4"/>
    <w:rsid w:val="00D07ED7"/>
    <w:rsid w:val="00D103FD"/>
    <w:rsid w:val="00D1251D"/>
    <w:rsid w:val="00D12665"/>
    <w:rsid w:val="00D1276C"/>
    <w:rsid w:val="00D131B5"/>
    <w:rsid w:val="00D1380E"/>
    <w:rsid w:val="00D13959"/>
    <w:rsid w:val="00D13AD1"/>
    <w:rsid w:val="00D14BD5"/>
    <w:rsid w:val="00D15055"/>
    <w:rsid w:val="00D150AF"/>
    <w:rsid w:val="00D1586B"/>
    <w:rsid w:val="00D16565"/>
    <w:rsid w:val="00D16F0B"/>
    <w:rsid w:val="00D174E8"/>
    <w:rsid w:val="00D17954"/>
    <w:rsid w:val="00D17D74"/>
    <w:rsid w:val="00D2074D"/>
    <w:rsid w:val="00D20BBD"/>
    <w:rsid w:val="00D20E86"/>
    <w:rsid w:val="00D22C83"/>
    <w:rsid w:val="00D23315"/>
    <w:rsid w:val="00D23454"/>
    <w:rsid w:val="00D23FDF"/>
    <w:rsid w:val="00D2569A"/>
    <w:rsid w:val="00D26ED3"/>
    <w:rsid w:val="00D27CE5"/>
    <w:rsid w:val="00D30CFF"/>
    <w:rsid w:val="00D311EE"/>
    <w:rsid w:val="00D3144C"/>
    <w:rsid w:val="00D31CD0"/>
    <w:rsid w:val="00D321F1"/>
    <w:rsid w:val="00D3393B"/>
    <w:rsid w:val="00D3413D"/>
    <w:rsid w:val="00D349F2"/>
    <w:rsid w:val="00D34B9F"/>
    <w:rsid w:val="00D34E8C"/>
    <w:rsid w:val="00D36A0A"/>
    <w:rsid w:val="00D37C1D"/>
    <w:rsid w:val="00D403D4"/>
    <w:rsid w:val="00D41971"/>
    <w:rsid w:val="00D422F0"/>
    <w:rsid w:val="00D42D81"/>
    <w:rsid w:val="00D43653"/>
    <w:rsid w:val="00D447C3"/>
    <w:rsid w:val="00D44FD9"/>
    <w:rsid w:val="00D4508A"/>
    <w:rsid w:val="00D45B16"/>
    <w:rsid w:val="00D45BBE"/>
    <w:rsid w:val="00D45BFC"/>
    <w:rsid w:val="00D46029"/>
    <w:rsid w:val="00D468F6"/>
    <w:rsid w:val="00D4715B"/>
    <w:rsid w:val="00D47193"/>
    <w:rsid w:val="00D473D8"/>
    <w:rsid w:val="00D47555"/>
    <w:rsid w:val="00D47594"/>
    <w:rsid w:val="00D5113A"/>
    <w:rsid w:val="00D52833"/>
    <w:rsid w:val="00D52D61"/>
    <w:rsid w:val="00D534F0"/>
    <w:rsid w:val="00D53C86"/>
    <w:rsid w:val="00D544B3"/>
    <w:rsid w:val="00D546D4"/>
    <w:rsid w:val="00D551CA"/>
    <w:rsid w:val="00D553B0"/>
    <w:rsid w:val="00D556D8"/>
    <w:rsid w:val="00D5614C"/>
    <w:rsid w:val="00D569D6"/>
    <w:rsid w:val="00D56E2D"/>
    <w:rsid w:val="00D573BD"/>
    <w:rsid w:val="00D57AF5"/>
    <w:rsid w:val="00D60431"/>
    <w:rsid w:val="00D60854"/>
    <w:rsid w:val="00D61AAC"/>
    <w:rsid w:val="00D61CF4"/>
    <w:rsid w:val="00D62A6F"/>
    <w:rsid w:val="00D6346A"/>
    <w:rsid w:val="00D6443F"/>
    <w:rsid w:val="00D64DBF"/>
    <w:rsid w:val="00D64F28"/>
    <w:rsid w:val="00D666EF"/>
    <w:rsid w:val="00D66DF5"/>
    <w:rsid w:val="00D66E26"/>
    <w:rsid w:val="00D6723D"/>
    <w:rsid w:val="00D6779F"/>
    <w:rsid w:val="00D67FC3"/>
    <w:rsid w:val="00D70204"/>
    <w:rsid w:val="00D7040D"/>
    <w:rsid w:val="00D7041B"/>
    <w:rsid w:val="00D73B05"/>
    <w:rsid w:val="00D755A0"/>
    <w:rsid w:val="00D7668B"/>
    <w:rsid w:val="00D76B2D"/>
    <w:rsid w:val="00D77096"/>
    <w:rsid w:val="00D77D0C"/>
    <w:rsid w:val="00D77E60"/>
    <w:rsid w:val="00D80EC9"/>
    <w:rsid w:val="00D81A51"/>
    <w:rsid w:val="00D81C15"/>
    <w:rsid w:val="00D82616"/>
    <w:rsid w:val="00D828A7"/>
    <w:rsid w:val="00D8371F"/>
    <w:rsid w:val="00D8490D"/>
    <w:rsid w:val="00D84FFB"/>
    <w:rsid w:val="00D8656D"/>
    <w:rsid w:val="00D867F4"/>
    <w:rsid w:val="00D86D91"/>
    <w:rsid w:val="00D90689"/>
    <w:rsid w:val="00D91013"/>
    <w:rsid w:val="00D911B8"/>
    <w:rsid w:val="00D9122E"/>
    <w:rsid w:val="00D91409"/>
    <w:rsid w:val="00D914A3"/>
    <w:rsid w:val="00D91DE8"/>
    <w:rsid w:val="00D93681"/>
    <w:rsid w:val="00D93C50"/>
    <w:rsid w:val="00D941FE"/>
    <w:rsid w:val="00D9499A"/>
    <w:rsid w:val="00D95182"/>
    <w:rsid w:val="00D961E7"/>
    <w:rsid w:val="00D97237"/>
    <w:rsid w:val="00D97AFC"/>
    <w:rsid w:val="00DA0755"/>
    <w:rsid w:val="00DA0A82"/>
    <w:rsid w:val="00DA1354"/>
    <w:rsid w:val="00DA2272"/>
    <w:rsid w:val="00DA26A6"/>
    <w:rsid w:val="00DA4B74"/>
    <w:rsid w:val="00DA69B0"/>
    <w:rsid w:val="00DA7E0A"/>
    <w:rsid w:val="00DB3578"/>
    <w:rsid w:val="00DB3F57"/>
    <w:rsid w:val="00DB4A5B"/>
    <w:rsid w:val="00DB514A"/>
    <w:rsid w:val="00DB557F"/>
    <w:rsid w:val="00DB587F"/>
    <w:rsid w:val="00DB58C3"/>
    <w:rsid w:val="00DB5A3E"/>
    <w:rsid w:val="00DB5EBE"/>
    <w:rsid w:val="00DB6390"/>
    <w:rsid w:val="00DB6B2E"/>
    <w:rsid w:val="00DB7F55"/>
    <w:rsid w:val="00DC0D47"/>
    <w:rsid w:val="00DC16A3"/>
    <w:rsid w:val="00DC1A42"/>
    <w:rsid w:val="00DC2E0D"/>
    <w:rsid w:val="00DC314B"/>
    <w:rsid w:val="00DC3714"/>
    <w:rsid w:val="00DC4559"/>
    <w:rsid w:val="00DC5053"/>
    <w:rsid w:val="00DC555D"/>
    <w:rsid w:val="00DC60F3"/>
    <w:rsid w:val="00DC6D2B"/>
    <w:rsid w:val="00DC7775"/>
    <w:rsid w:val="00DD0271"/>
    <w:rsid w:val="00DD04B3"/>
    <w:rsid w:val="00DD1A33"/>
    <w:rsid w:val="00DD2DC2"/>
    <w:rsid w:val="00DD61E2"/>
    <w:rsid w:val="00DD6203"/>
    <w:rsid w:val="00DD6A65"/>
    <w:rsid w:val="00DD72E4"/>
    <w:rsid w:val="00DD7A3C"/>
    <w:rsid w:val="00DE06B3"/>
    <w:rsid w:val="00DE25C1"/>
    <w:rsid w:val="00DE2A90"/>
    <w:rsid w:val="00DE38BA"/>
    <w:rsid w:val="00DE4831"/>
    <w:rsid w:val="00DE4E6A"/>
    <w:rsid w:val="00DE58C4"/>
    <w:rsid w:val="00DE61CB"/>
    <w:rsid w:val="00DE644C"/>
    <w:rsid w:val="00DE69BE"/>
    <w:rsid w:val="00DF1AD6"/>
    <w:rsid w:val="00DF1AF0"/>
    <w:rsid w:val="00DF1C2D"/>
    <w:rsid w:val="00DF21D0"/>
    <w:rsid w:val="00DF2D30"/>
    <w:rsid w:val="00DF3748"/>
    <w:rsid w:val="00DF3AEC"/>
    <w:rsid w:val="00DF40E9"/>
    <w:rsid w:val="00DF433D"/>
    <w:rsid w:val="00DF43F2"/>
    <w:rsid w:val="00DF58DC"/>
    <w:rsid w:val="00DF60BC"/>
    <w:rsid w:val="00DF69F5"/>
    <w:rsid w:val="00DF7031"/>
    <w:rsid w:val="00DF7E54"/>
    <w:rsid w:val="00E00064"/>
    <w:rsid w:val="00E02072"/>
    <w:rsid w:val="00E030AF"/>
    <w:rsid w:val="00E03450"/>
    <w:rsid w:val="00E0418D"/>
    <w:rsid w:val="00E0470A"/>
    <w:rsid w:val="00E04D74"/>
    <w:rsid w:val="00E04D7D"/>
    <w:rsid w:val="00E04F9B"/>
    <w:rsid w:val="00E052E7"/>
    <w:rsid w:val="00E102FA"/>
    <w:rsid w:val="00E11023"/>
    <w:rsid w:val="00E110C5"/>
    <w:rsid w:val="00E119F7"/>
    <w:rsid w:val="00E11CF4"/>
    <w:rsid w:val="00E12372"/>
    <w:rsid w:val="00E12972"/>
    <w:rsid w:val="00E12D81"/>
    <w:rsid w:val="00E135C1"/>
    <w:rsid w:val="00E1383B"/>
    <w:rsid w:val="00E1384B"/>
    <w:rsid w:val="00E13EA1"/>
    <w:rsid w:val="00E1767C"/>
    <w:rsid w:val="00E1779D"/>
    <w:rsid w:val="00E20810"/>
    <w:rsid w:val="00E21BF8"/>
    <w:rsid w:val="00E21DAA"/>
    <w:rsid w:val="00E22237"/>
    <w:rsid w:val="00E23993"/>
    <w:rsid w:val="00E23A5D"/>
    <w:rsid w:val="00E23E7D"/>
    <w:rsid w:val="00E24922"/>
    <w:rsid w:val="00E24B78"/>
    <w:rsid w:val="00E25C81"/>
    <w:rsid w:val="00E2625D"/>
    <w:rsid w:val="00E26805"/>
    <w:rsid w:val="00E2721F"/>
    <w:rsid w:val="00E30B36"/>
    <w:rsid w:val="00E3198D"/>
    <w:rsid w:val="00E33352"/>
    <w:rsid w:val="00E335D8"/>
    <w:rsid w:val="00E34387"/>
    <w:rsid w:val="00E34925"/>
    <w:rsid w:val="00E35946"/>
    <w:rsid w:val="00E35CCA"/>
    <w:rsid w:val="00E35F95"/>
    <w:rsid w:val="00E3668E"/>
    <w:rsid w:val="00E37FED"/>
    <w:rsid w:val="00E40FFA"/>
    <w:rsid w:val="00E4286B"/>
    <w:rsid w:val="00E429CB"/>
    <w:rsid w:val="00E43000"/>
    <w:rsid w:val="00E436E4"/>
    <w:rsid w:val="00E43731"/>
    <w:rsid w:val="00E43870"/>
    <w:rsid w:val="00E441FA"/>
    <w:rsid w:val="00E454EF"/>
    <w:rsid w:val="00E45979"/>
    <w:rsid w:val="00E5033F"/>
    <w:rsid w:val="00E50C90"/>
    <w:rsid w:val="00E513FB"/>
    <w:rsid w:val="00E51878"/>
    <w:rsid w:val="00E51D6D"/>
    <w:rsid w:val="00E51E2F"/>
    <w:rsid w:val="00E52FCF"/>
    <w:rsid w:val="00E53C28"/>
    <w:rsid w:val="00E53D4C"/>
    <w:rsid w:val="00E55240"/>
    <w:rsid w:val="00E55865"/>
    <w:rsid w:val="00E55DC8"/>
    <w:rsid w:val="00E562E5"/>
    <w:rsid w:val="00E5679A"/>
    <w:rsid w:val="00E567FD"/>
    <w:rsid w:val="00E56BF7"/>
    <w:rsid w:val="00E570B1"/>
    <w:rsid w:val="00E604D7"/>
    <w:rsid w:val="00E60B20"/>
    <w:rsid w:val="00E60CB1"/>
    <w:rsid w:val="00E60E8B"/>
    <w:rsid w:val="00E615BF"/>
    <w:rsid w:val="00E61DDF"/>
    <w:rsid w:val="00E61EF9"/>
    <w:rsid w:val="00E62445"/>
    <w:rsid w:val="00E6288F"/>
    <w:rsid w:val="00E62B1D"/>
    <w:rsid w:val="00E6331D"/>
    <w:rsid w:val="00E63655"/>
    <w:rsid w:val="00E63BF3"/>
    <w:rsid w:val="00E63FD5"/>
    <w:rsid w:val="00E64654"/>
    <w:rsid w:val="00E65CBF"/>
    <w:rsid w:val="00E66484"/>
    <w:rsid w:val="00E66F57"/>
    <w:rsid w:val="00E672FD"/>
    <w:rsid w:val="00E679DF"/>
    <w:rsid w:val="00E67A18"/>
    <w:rsid w:val="00E70D39"/>
    <w:rsid w:val="00E71EAC"/>
    <w:rsid w:val="00E72065"/>
    <w:rsid w:val="00E738CA"/>
    <w:rsid w:val="00E74048"/>
    <w:rsid w:val="00E752C6"/>
    <w:rsid w:val="00E752D7"/>
    <w:rsid w:val="00E75A2C"/>
    <w:rsid w:val="00E760FB"/>
    <w:rsid w:val="00E763B0"/>
    <w:rsid w:val="00E7729F"/>
    <w:rsid w:val="00E809EB"/>
    <w:rsid w:val="00E80B44"/>
    <w:rsid w:val="00E813C9"/>
    <w:rsid w:val="00E81E74"/>
    <w:rsid w:val="00E82644"/>
    <w:rsid w:val="00E83039"/>
    <w:rsid w:val="00E845FD"/>
    <w:rsid w:val="00E84D7B"/>
    <w:rsid w:val="00E857AA"/>
    <w:rsid w:val="00E85C84"/>
    <w:rsid w:val="00E86A24"/>
    <w:rsid w:val="00E86A9A"/>
    <w:rsid w:val="00E87916"/>
    <w:rsid w:val="00E91B23"/>
    <w:rsid w:val="00E91B25"/>
    <w:rsid w:val="00E92BAC"/>
    <w:rsid w:val="00E92D6D"/>
    <w:rsid w:val="00E92EC8"/>
    <w:rsid w:val="00E93A68"/>
    <w:rsid w:val="00E95C87"/>
    <w:rsid w:val="00E95CA8"/>
    <w:rsid w:val="00E95F67"/>
    <w:rsid w:val="00E95F7F"/>
    <w:rsid w:val="00E960D3"/>
    <w:rsid w:val="00E961C1"/>
    <w:rsid w:val="00E96320"/>
    <w:rsid w:val="00E964B8"/>
    <w:rsid w:val="00E96A0B"/>
    <w:rsid w:val="00E96BF9"/>
    <w:rsid w:val="00E96CA1"/>
    <w:rsid w:val="00E97301"/>
    <w:rsid w:val="00E9756B"/>
    <w:rsid w:val="00EA0C33"/>
    <w:rsid w:val="00EA0C72"/>
    <w:rsid w:val="00EA1AF6"/>
    <w:rsid w:val="00EA1B0E"/>
    <w:rsid w:val="00EA240E"/>
    <w:rsid w:val="00EA46DC"/>
    <w:rsid w:val="00EA55C9"/>
    <w:rsid w:val="00EA5758"/>
    <w:rsid w:val="00EA5A52"/>
    <w:rsid w:val="00EA7212"/>
    <w:rsid w:val="00EB01BB"/>
    <w:rsid w:val="00EB1728"/>
    <w:rsid w:val="00EB215F"/>
    <w:rsid w:val="00EB22E5"/>
    <w:rsid w:val="00EB399A"/>
    <w:rsid w:val="00EB3AA8"/>
    <w:rsid w:val="00EB464E"/>
    <w:rsid w:val="00EB48C9"/>
    <w:rsid w:val="00EB4F3A"/>
    <w:rsid w:val="00EB648F"/>
    <w:rsid w:val="00EC0195"/>
    <w:rsid w:val="00EC0C0D"/>
    <w:rsid w:val="00EC1A2F"/>
    <w:rsid w:val="00EC2538"/>
    <w:rsid w:val="00EC2637"/>
    <w:rsid w:val="00EC4554"/>
    <w:rsid w:val="00EC4CE7"/>
    <w:rsid w:val="00EC55E1"/>
    <w:rsid w:val="00EC560E"/>
    <w:rsid w:val="00EC5834"/>
    <w:rsid w:val="00EC58C8"/>
    <w:rsid w:val="00EC6102"/>
    <w:rsid w:val="00EC6226"/>
    <w:rsid w:val="00EC714A"/>
    <w:rsid w:val="00EC7F83"/>
    <w:rsid w:val="00ED0859"/>
    <w:rsid w:val="00ED09E9"/>
    <w:rsid w:val="00ED0C39"/>
    <w:rsid w:val="00ED0C77"/>
    <w:rsid w:val="00ED0CC8"/>
    <w:rsid w:val="00ED10F7"/>
    <w:rsid w:val="00ED1A58"/>
    <w:rsid w:val="00ED2A87"/>
    <w:rsid w:val="00ED34E5"/>
    <w:rsid w:val="00ED3CDC"/>
    <w:rsid w:val="00ED416D"/>
    <w:rsid w:val="00ED4983"/>
    <w:rsid w:val="00ED61F0"/>
    <w:rsid w:val="00ED64BF"/>
    <w:rsid w:val="00ED6FE3"/>
    <w:rsid w:val="00ED7AC7"/>
    <w:rsid w:val="00EE0FE5"/>
    <w:rsid w:val="00EE10B9"/>
    <w:rsid w:val="00EE1795"/>
    <w:rsid w:val="00EE4004"/>
    <w:rsid w:val="00EE4ED3"/>
    <w:rsid w:val="00EE54D0"/>
    <w:rsid w:val="00EE5F50"/>
    <w:rsid w:val="00EE5FE1"/>
    <w:rsid w:val="00EE65E9"/>
    <w:rsid w:val="00EE6608"/>
    <w:rsid w:val="00EE6A55"/>
    <w:rsid w:val="00EE731B"/>
    <w:rsid w:val="00EE7A29"/>
    <w:rsid w:val="00EF26F7"/>
    <w:rsid w:val="00EF34FE"/>
    <w:rsid w:val="00EF4828"/>
    <w:rsid w:val="00EF4BCF"/>
    <w:rsid w:val="00EF4D95"/>
    <w:rsid w:val="00EF5079"/>
    <w:rsid w:val="00EF5559"/>
    <w:rsid w:val="00EF61C2"/>
    <w:rsid w:val="00EF6301"/>
    <w:rsid w:val="00EF76D3"/>
    <w:rsid w:val="00F00761"/>
    <w:rsid w:val="00F00AD0"/>
    <w:rsid w:val="00F01527"/>
    <w:rsid w:val="00F016EA"/>
    <w:rsid w:val="00F01AC6"/>
    <w:rsid w:val="00F02A70"/>
    <w:rsid w:val="00F036E8"/>
    <w:rsid w:val="00F03FD3"/>
    <w:rsid w:val="00F0449A"/>
    <w:rsid w:val="00F04C8B"/>
    <w:rsid w:val="00F05950"/>
    <w:rsid w:val="00F06857"/>
    <w:rsid w:val="00F06D93"/>
    <w:rsid w:val="00F117DA"/>
    <w:rsid w:val="00F11CA9"/>
    <w:rsid w:val="00F11ED1"/>
    <w:rsid w:val="00F13A16"/>
    <w:rsid w:val="00F14AF6"/>
    <w:rsid w:val="00F15467"/>
    <w:rsid w:val="00F16BBF"/>
    <w:rsid w:val="00F177D4"/>
    <w:rsid w:val="00F17C35"/>
    <w:rsid w:val="00F20CB5"/>
    <w:rsid w:val="00F2185B"/>
    <w:rsid w:val="00F2430A"/>
    <w:rsid w:val="00F25DD6"/>
    <w:rsid w:val="00F2720E"/>
    <w:rsid w:val="00F277A5"/>
    <w:rsid w:val="00F27827"/>
    <w:rsid w:val="00F31138"/>
    <w:rsid w:val="00F3145C"/>
    <w:rsid w:val="00F31572"/>
    <w:rsid w:val="00F315C2"/>
    <w:rsid w:val="00F31FFD"/>
    <w:rsid w:val="00F32746"/>
    <w:rsid w:val="00F33298"/>
    <w:rsid w:val="00F3443E"/>
    <w:rsid w:val="00F35963"/>
    <w:rsid w:val="00F362A9"/>
    <w:rsid w:val="00F36CED"/>
    <w:rsid w:val="00F37C91"/>
    <w:rsid w:val="00F40205"/>
    <w:rsid w:val="00F40A14"/>
    <w:rsid w:val="00F41700"/>
    <w:rsid w:val="00F43041"/>
    <w:rsid w:val="00F43F06"/>
    <w:rsid w:val="00F445A7"/>
    <w:rsid w:val="00F454F8"/>
    <w:rsid w:val="00F45690"/>
    <w:rsid w:val="00F4570D"/>
    <w:rsid w:val="00F45815"/>
    <w:rsid w:val="00F45A2B"/>
    <w:rsid w:val="00F45CFB"/>
    <w:rsid w:val="00F462C9"/>
    <w:rsid w:val="00F46868"/>
    <w:rsid w:val="00F47DB8"/>
    <w:rsid w:val="00F506B4"/>
    <w:rsid w:val="00F51125"/>
    <w:rsid w:val="00F51F94"/>
    <w:rsid w:val="00F52D0C"/>
    <w:rsid w:val="00F52DA0"/>
    <w:rsid w:val="00F530EA"/>
    <w:rsid w:val="00F53145"/>
    <w:rsid w:val="00F541EC"/>
    <w:rsid w:val="00F544E6"/>
    <w:rsid w:val="00F54E84"/>
    <w:rsid w:val="00F54F8B"/>
    <w:rsid w:val="00F55B6C"/>
    <w:rsid w:val="00F5643D"/>
    <w:rsid w:val="00F564BB"/>
    <w:rsid w:val="00F56AF0"/>
    <w:rsid w:val="00F5748D"/>
    <w:rsid w:val="00F57856"/>
    <w:rsid w:val="00F60F2C"/>
    <w:rsid w:val="00F61122"/>
    <w:rsid w:val="00F61AA9"/>
    <w:rsid w:val="00F61B87"/>
    <w:rsid w:val="00F62544"/>
    <w:rsid w:val="00F62FC5"/>
    <w:rsid w:val="00F64BBA"/>
    <w:rsid w:val="00F6510B"/>
    <w:rsid w:val="00F6672E"/>
    <w:rsid w:val="00F6750B"/>
    <w:rsid w:val="00F67618"/>
    <w:rsid w:val="00F67AC1"/>
    <w:rsid w:val="00F70830"/>
    <w:rsid w:val="00F71DE8"/>
    <w:rsid w:val="00F737E8"/>
    <w:rsid w:val="00F73925"/>
    <w:rsid w:val="00F73BF9"/>
    <w:rsid w:val="00F743EE"/>
    <w:rsid w:val="00F747D6"/>
    <w:rsid w:val="00F748B9"/>
    <w:rsid w:val="00F74C89"/>
    <w:rsid w:val="00F74CB8"/>
    <w:rsid w:val="00F75CD6"/>
    <w:rsid w:val="00F80F50"/>
    <w:rsid w:val="00F81071"/>
    <w:rsid w:val="00F8162F"/>
    <w:rsid w:val="00F82DF0"/>
    <w:rsid w:val="00F82E54"/>
    <w:rsid w:val="00F8397F"/>
    <w:rsid w:val="00F83A0E"/>
    <w:rsid w:val="00F850F5"/>
    <w:rsid w:val="00F86194"/>
    <w:rsid w:val="00F8690D"/>
    <w:rsid w:val="00F876BD"/>
    <w:rsid w:val="00F879DC"/>
    <w:rsid w:val="00F90367"/>
    <w:rsid w:val="00F90733"/>
    <w:rsid w:val="00F9142E"/>
    <w:rsid w:val="00F91467"/>
    <w:rsid w:val="00F9188B"/>
    <w:rsid w:val="00F91A80"/>
    <w:rsid w:val="00F92730"/>
    <w:rsid w:val="00F92D91"/>
    <w:rsid w:val="00F93072"/>
    <w:rsid w:val="00F93B44"/>
    <w:rsid w:val="00F951A3"/>
    <w:rsid w:val="00F95953"/>
    <w:rsid w:val="00F970B8"/>
    <w:rsid w:val="00F974F2"/>
    <w:rsid w:val="00FA0707"/>
    <w:rsid w:val="00FA0F72"/>
    <w:rsid w:val="00FA12F2"/>
    <w:rsid w:val="00FA1959"/>
    <w:rsid w:val="00FA2E33"/>
    <w:rsid w:val="00FA3166"/>
    <w:rsid w:val="00FA42BD"/>
    <w:rsid w:val="00FA57AF"/>
    <w:rsid w:val="00FA682F"/>
    <w:rsid w:val="00FA6B34"/>
    <w:rsid w:val="00FA70D9"/>
    <w:rsid w:val="00FA7A7D"/>
    <w:rsid w:val="00FB1A3E"/>
    <w:rsid w:val="00FB28C1"/>
    <w:rsid w:val="00FB39F4"/>
    <w:rsid w:val="00FB4A17"/>
    <w:rsid w:val="00FB4AD3"/>
    <w:rsid w:val="00FB5103"/>
    <w:rsid w:val="00FB5A47"/>
    <w:rsid w:val="00FB64EC"/>
    <w:rsid w:val="00FB68B3"/>
    <w:rsid w:val="00FC1154"/>
    <w:rsid w:val="00FC1509"/>
    <w:rsid w:val="00FC1E9B"/>
    <w:rsid w:val="00FC2E73"/>
    <w:rsid w:val="00FC39B7"/>
    <w:rsid w:val="00FC3F58"/>
    <w:rsid w:val="00FC3F7A"/>
    <w:rsid w:val="00FC43B6"/>
    <w:rsid w:val="00FC4411"/>
    <w:rsid w:val="00FC4F6F"/>
    <w:rsid w:val="00FC5C47"/>
    <w:rsid w:val="00FC6309"/>
    <w:rsid w:val="00FC7065"/>
    <w:rsid w:val="00FD01EF"/>
    <w:rsid w:val="00FD071A"/>
    <w:rsid w:val="00FD07B3"/>
    <w:rsid w:val="00FD0C11"/>
    <w:rsid w:val="00FD0EB0"/>
    <w:rsid w:val="00FD1E99"/>
    <w:rsid w:val="00FD2393"/>
    <w:rsid w:val="00FD3C0A"/>
    <w:rsid w:val="00FD3F62"/>
    <w:rsid w:val="00FD4885"/>
    <w:rsid w:val="00FD4F7C"/>
    <w:rsid w:val="00FD55AB"/>
    <w:rsid w:val="00FD68B6"/>
    <w:rsid w:val="00FD726C"/>
    <w:rsid w:val="00FE0899"/>
    <w:rsid w:val="00FE1B79"/>
    <w:rsid w:val="00FE3402"/>
    <w:rsid w:val="00FE3C8D"/>
    <w:rsid w:val="00FE465E"/>
    <w:rsid w:val="00FE4AD3"/>
    <w:rsid w:val="00FE4CAB"/>
    <w:rsid w:val="00FE4D4D"/>
    <w:rsid w:val="00FE5195"/>
    <w:rsid w:val="00FE5C37"/>
    <w:rsid w:val="00FE6E7D"/>
    <w:rsid w:val="00FE71A6"/>
    <w:rsid w:val="00FE74BD"/>
    <w:rsid w:val="00FE792A"/>
    <w:rsid w:val="00FF0005"/>
    <w:rsid w:val="00FF027F"/>
    <w:rsid w:val="00FF09DB"/>
    <w:rsid w:val="00FF0ED2"/>
    <w:rsid w:val="00FF195A"/>
    <w:rsid w:val="00FF1BD5"/>
    <w:rsid w:val="00FF1EAA"/>
    <w:rsid w:val="00FF2AD8"/>
    <w:rsid w:val="00FF3060"/>
    <w:rsid w:val="00FF33F5"/>
    <w:rsid w:val="00FF3C85"/>
    <w:rsid w:val="00FF41D6"/>
    <w:rsid w:val="00FF51C2"/>
    <w:rsid w:val="00FF5F44"/>
    <w:rsid w:val="00FF6F2D"/>
    <w:rsid w:val="00FF7017"/>
    <w:rsid w:val="00FF72AE"/>
    <w:rsid w:val="00FF7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B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natysya1982@mail.ru</dc:creator>
  <cp:lastModifiedBy>natysya1982@mail.ru</cp:lastModifiedBy>
  <cp:revision>1</cp:revision>
  <dcterms:created xsi:type="dcterms:W3CDTF">2015-09-19T18:00:00Z</dcterms:created>
  <dcterms:modified xsi:type="dcterms:W3CDTF">2015-09-19T18:00:00Z</dcterms:modified>
</cp:coreProperties>
</file>