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BE" w:rsidRDefault="008E16BE" w:rsidP="008E16BE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 дошкольников</w:t>
      </w:r>
    </w:p>
    <w:p w:rsidR="008E16BE" w:rsidRDefault="008E16BE" w:rsidP="008E16BE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одно из направлений</w:t>
      </w:r>
    </w:p>
    <w:p w:rsidR="008E16BE" w:rsidRDefault="008E16BE" w:rsidP="008E16BE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работе с родителями .</w:t>
      </w:r>
    </w:p>
    <w:p w:rsidR="008E16BE" w:rsidRDefault="008E16BE" w:rsidP="008E16BE">
      <w:pPr>
        <w:spacing w:after="0" w:line="240" w:lineRule="auto"/>
        <w:ind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актуальной проблемой  является взаимодействие педагогов дошкольного учреждения с родителями, которое предполагает обмен мыслями, чувствами, переживаниями. Оно также направлено на повышение педагогической культуры родителей, т.е. сообщение им знаний, формирование у них педагогических умений, навыков. Повышение педагогической культуры родителей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</w:p>
    <w:p w:rsidR="008E16BE" w:rsidRDefault="008E16BE" w:rsidP="008E16BE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школа воспитания растущего человека – это семья, все человеческие тропы начинаются именно в семье. Она – целый мир для ребёнка, здесь он учится любить, радоваться, сочувствовать. В семье ребёнок приобретает первый опыт общения, опыт «жить среди людей».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Какие бы формы взаимодействия с родителями не были выбраны, каковыми бы небыли пути их реализации – главное, вовлечь родителей в воспитательно-образовательный процесс, разнообразить формы взаимодействия с ними, пробудить интерес к жизни детей в ДОУ и активизировать участие самих родителей в различных мероприятиях детского сада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Результатом внедрения ФГОС в работе с родителями должно стать создание эффективной модели сотрудничества, основанной на личностно- ориентированной модели взаимодействия взрослых.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Семья и детский сад- два важных института социализации детей. Для всестороннего развития ребёнка необходимо их взаимодействие.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  <w:sz w:val="36"/>
          <w:szCs w:val="36"/>
          <w:u w:val="single"/>
        </w:rPr>
      </w:pP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i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  <w:u w:val="single"/>
        </w:rPr>
        <w:t xml:space="preserve">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с детьми и с их родителями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сотрудничеству с родителями складывалась не просто. Родители без особого интереса и желания принимали участие в совместных мероприятиях, посещаемость родительских собраний оставляла желать лучшего. Ситуацию нужно было менять. Благодатной темой для  установления тесного сотрудничества семьёй явилось нравственно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патриотическое  воспитание дошкольников. Ведь работу в этом направление нельзя реализовать в полном объёме без тесного взаимодействия с родителями воспитанников.</w:t>
      </w:r>
    </w:p>
    <w:p w:rsidR="008E16BE" w:rsidRDefault="008E16BE" w:rsidP="008E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мы начали. Первоначально мы выстроили систему работы по взаимодействию с семьёй в рамках нравственно-патриотического воспитания дошкольников.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 xml:space="preserve">В эту систему вошли три блока: диагностический, теоретический и практический. Диагностический блок помог нам выявить запросы родителей по нравственно-патриотическому воспитанию дошкольников, выявить мотивацию участия в работе по данному направлению, определить уровень компетентности родителей в этом вопросе. Данная работа реализовывалась через такие формы, как анкетирование, опрос, беседы с родителями. Получив необходимую информацию, обработав её, мы перешли ко второму блоку – теоретическому, целью которого было повышение компетентности родителей в вопросе нравственно-патриотического воспитания дошкольников. Здесь нам помогли такие традиционные формы работы с родителями как </w:t>
      </w:r>
    </w:p>
    <w:p w:rsidR="008E16BE" w:rsidRP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групповые родительские собрания – постоянная форма взаимодействия с семьёй,</w:t>
      </w:r>
    </w:p>
    <w:p w:rsidR="008E16BE" w:rsidRP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Немаловажную роль играет печатная информация.</w:t>
      </w:r>
    </w:p>
    <w:p w:rsidR="008E16BE" w:rsidRP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Мостиком к налаживанию взаимоотношений, установлению доверия и сотрудничества являются индивидуальные беседы, консультации</w:t>
      </w:r>
    </w:p>
    <w:p w:rsidR="008E16BE" w:rsidRP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Затем мы перешли к последнему блоку – практическому. Формы работы, заявленные в данном блоке более интересны и разнообразны</w:t>
      </w: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BE" w:rsidRDefault="008E16BE" w:rsidP="008E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работы с родителями</w:t>
      </w:r>
    </w:p>
    <w:p w:rsidR="008E16BE" w:rsidRDefault="008E16BE" w:rsidP="008E16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нравственно-патриотического воспитания дошкольников.</w:t>
      </w:r>
    </w:p>
    <w:p w:rsidR="008E16BE" w:rsidRDefault="008E16BE" w:rsidP="008E16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детском саду проходят </w:t>
      </w:r>
      <w:r w:rsidRPr="008E16BE">
        <w:rPr>
          <w:sz w:val="28"/>
          <w:szCs w:val="28"/>
        </w:rPr>
        <w:t>праздники и развлечения</w:t>
      </w:r>
      <w:r>
        <w:rPr>
          <w:sz w:val="28"/>
          <w:szCs w:val="28"/>
        </w:rPr>
        <w:t>. На наших праздниках родители не просто гости и зрители, они полноправные участники. В ходе подготовки к праздникам  родители  вместе с педагогами и детьми делают декорации и атрибуты, шьют костюмы.  Также родители участвуют в совместных театральных постановках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Наши родители участвуют в </w:t>
      </w:r>
    </w:p>
    <w:p w:rsidR="008E16BE" w:rsidRDefault="008E16BE" w:rsidP="007417D8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Совместных выставках «Дары Осени», «Мой гербарий», поделки из природного материала, поделки из овощей, сезонные выставки, совместная  работ «Мастерская Дед Мороза», « Мамины руки не знают скуки</w:t>
      </w:r>
      <w:r w:rsidR="007417D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досуги, праздники: «День матери», «Папа, мама, я – дружная семья», «День защитников Отечества</w:t>
      </w:r>
    </w:p>
    <w:p w:rsidR="008E16BE" w:rsidRDefault="008E16BE" w:rsidP="008E16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наших воспитанников помогают 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оформлении предметно-развивающей среды детского сада. Одним из эффективных средств формирования положительного отношения к своей семье является знакомство с семейным фотоальбомом. В таких  альбомах представлены семейные фотографии, Листая подобный альбом, ребёнку несомненно вспомнятся самые яркие  и добрые фрагменты из жизни, захочется поделиться своими мыслями, воспоминаниями. Тематика фотоальбомов  разнообразна: «Моя семья», «Мой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Киселёвс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16BE" w:rsidRDefault="008E16BE" w:rsidP="008E16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традицией стало проведение 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«Неделя добрых дел»-</w:t>
      </w:r>
      <w:r>
        <w:rPr>
          <w:rFonts w:ascii="Times New Roman" w:hAnsi="Times New Roman" w:cs="Times New Roman"/>
          <w:sz w:val="28"/>
          <w:szCs w:val="28"/>
        </w:rPr>
        <w:t xml:space="preserve"> сколько воспитательных моментов таит в себе эти недели Оказалось, что  для родителей это не просто. Пришлось приложить много усилий.</w:t>
      </w:r>
    </w:p>
    <w:p w:rsidR="008E16BE" w:rsidRDefault="008E16BE" w:rsidP="008E16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неделе добрых дел родители изготовили кормушки для птиц, изготовили скворечники.</w:t>
      </w:r>
    </w:p>
    <w:p w:rsidR="008E16BE" w:rsidRDefault="008E16BE" w:rsidP="008E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таких мероприятий – сближение поколений (детей, родителей, бабушек, дедушек), укрепление детско-родительских отношений. Это и  начало нравственно-патриотического воспитания, ведь любовь к Родине рождается из чувства любви к родителям, своей семье. </w:t>
      </w:r>
    </w:p>
    <w:p w:rsidR="008E16BE" w:rsidRDefault="008E16BE" w:rsidP="008E16B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6BE" w:rsidRDefault="008E16BE" w:rsidP="008E16B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Необходимо отметить, что в настоящее время у людей наблюдается интерес к,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с наши родителями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Проведены выставки : «Герб семьи», «Девиз семьи»,. Основной целью является воспитание любви к своим родным, семье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каждой семьи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333333"/>
          <w:sz w:val="28"/>
          <w:szCs w:val="28"/>
        </w:rPr>
        <w:t>Мы совместно с родителями  посетили музей</w:t>
      </w:r>
      <w:r w:rsidRPr="008E16BE">
        <w:rPr>
          <w:color w:val="555555"/>
          <w:sz w:val="28"/>
          <w:szCs w:val="28"/>
        </w:rPr>
        <w:t>: познакомили  детей с жизнью, бытом и творчеством русского народа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Задача воспитателя прививать детям мысль, что семья – это где живут в согласии. Каждый и старый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желание и уверен, что его поймут, самые близкие люди – его родители. 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дедушек и бабушек, участников Великой Отечественной войны, их фронтовых и трудовых подвигов необходимо прививать детям такие важные понятия, как «долг перед Родиной», «любовь к Отечеству», «ненависть к врагу», «трудовой подвиг». Важно подвести ребенка к пониманию, что мы победили потому, что любим свою Отчизну.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8E16BE" w:rsidRDefault="008E16BE" w:rsidP="008E16B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совместно с родителями организовали посещение памятника «Неизвестному солдату» и возложение цветов.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редко возникает сразу. Это длительный процесс, долгий кропотливый труд педагогов, требующий терпеливого, неуклонного следования выбранной цели. На этом пути надо удержаться от лишних эмоций, не поддаваться пораженческим настроениям. И верить в светлое, разумное, вечное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системы работы по взаимодействию с семьёй дала определённый результат: родители стали активными участникам жизни группы, верными помощниками педагогов.</w:t>
      </w:r>
    </w:p>
    <w:p w:rsidR="008E16BE" w:rsidRDefault="008E16BE" w:rsidP="008E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BE" w:rsidRPr="008E16BE" w:rsidRDefault="008E16BE" w:rsidP="008E16BE">
      <w:pPr>
        <w:jc w:val="both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55003" w:rsidRDefault="007417D8"/>
    <w:sectPr w:rsidR="00955003" w:rsidSect="00ED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D21"/>
    <w:multiLevelType w:val="multilevel"/>
    <w:tmpl w:val="D06E8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BE"/>
    <w:rsid w:val="00116182"/>
    <w:rsid w:val="0067663B"/>
    <w:rsid w:val="007417D8"/>
    <w:rsid w:val="008E16BE"/>
    <w:rsid w:val="00A96481"/>
    <w:rsid w:val="00E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2015-09-21T15:24:00Z</dcterms:created>
  <dcterms:modified xsi:type="dcterms:W3CDTF">2015-09-22T04:02:00Z</dcterms:modified>
</cp:coreProperties>
</file>