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FC0" w:rsidRDefault="00A40FC0"/>
    <w:p w:rsidR="00DD32DA" w:rsidRDefault="00DD32DA"/>
    <w:p w:rsidR="00DD32DA" w:rsidRDefault="007B6217">
      <w:r>
        <w:t>Тест по ботанике для</w:t>
      </w:r>
      <w:r w:rsidR="00DD32DA">
        <w:t xml:space="preserve"> 6 класса  по теме «Многообразие растений»</w:t>
      </w:r>
    </w:p>
    <w:p w:rsidR="00A40FC0" w:rsidRDefault="00A40FC0"/>
    <w:p w:rsidR="00A40FC0" w:rsidRDefault="00854570" w:rsidP="00854570">
      <w:pPr>
        <w:pStyle w:val="a3"/>
      </w:pPr>
      <w:r w:rsidRPr="00854570">
        <w:t>1.</w:t>
      </w:r>
      <w:r>
        <w:t>Самый многочисленный</w:t>
      </w:r>
      <w:r w:rsidR="00A97DA6">
        <w:t xml:space="preserve"> </w:t>
      </w:r>
      <w:r>
        <w:t>таксон</w:t>
      </w:r>
      <w:r w:rsidR="00A40FC0">
        <w:t xml:space="preserve"> по количеству видов</w:t>
      </w:r>
    </w:p>
    <w:p w:rsidR="00A40FC0" w:rsidRDefault="00A40FC0" w:rsidP="00A40FC0">
      <w:pPr>
        <w:pStyle w:val="a3"/>
      </w:pPr>
      <w:r>
        <w:t>А</w:t>
      </w:r>
      <w:proofErr w:type="gramStart"/>
      <w:r>
        <w:t xml:space="preserve"> )</w:t>
      </w:r>
      <w:proofErr w:type="gramEnd"/>
      <w:r>
        <w:t xml:space="preserve"> покрытосеменные</w:t>
      </w:r>
    </w:p>
    <w:p w:rsidR="00A40FC0" w:rsidRDefault="00854570" w:rsidP="00A40FC0">
      <w:pPr>
        <w:pStyle w:val="a3"/>
      </w:pPr>
      <w:r>
        <w:t>В)  грибы</w:t>
      </w:r>
    </w:p>
    <w:p w:rsidR="00A40FC0" w:rsidRDefault="00A40FC0" w:rsidP="00A40FC0">
      <w:pPr>
        <w:pStyle w:val="a3"/>
      </w:pPr>
      <w:r>
        <w:t>С)  голосеменные</w:t>
      </w:r>
    </w:p>
    <w:p w:rsidR="00A40FC0" w:rsidRPr="00A97DA6" w:rsidRDefault="00A40FC0" w:rsidP="00A40FC0">
      <w:pPr>
        <w:pStyle w:val="a3"/>
      </w:pPr>
      <w:r>
        <w:rPr>
          <w:lang w:val="en-US"/>
        </w:rPr>
        <w:t>D</w:t>
      </w:r>
      <w:r w:rsidRPr="00A40FC0">
        <w:t xml:space="preserve">) </w:t>
      </w:r>
      <w:r>
        <w:t xml:space="preserve"> </w:t>
      </w:r>
      <w:proofErr w:type="gramStart"/>
      <w:r>
        <w:t>водоросли</w:t>
      </w:r>
      <w:proofErr w:type="gramEnd"/>
    </w:p>
    <w:p w:rsidR="00854570" w:rsidRPr="00A97DA6" w:rsidRDefault="00854570" w:rsidP="00A40FC0">
      <w:pPr>
        <w:pStyle w:val="a3"/>
      </w:pPr>
    </w:p>
    <w:p w:rsidR="00A40FC0" w:rsidRPr="00854570" w:rsidRDefault="00A40FC0" w:rsidP="00A40FC0">
      <w:pPr>
        <w:pStyle w:val="a3"/>
      </w:pPr>
      <w:r>
        <w:t>2.  Жизненная форма растения</w:t>
      </w:r>
      <w:r w:rsidR="00854570" w:rsidRPr="00A97DA6">
        <w:t xml:space="preserve"> </w:t>
      </w:r>
      <w:r w:rsidR="00854570">
        <w:t>подразумевает</w:t>
      </w:r>
    </w:p>
    <w:p w:rsidR="00A40FC0" w:rsidRDefault="00A40FC0" w:rsidP="00A40FC0">
      <w:pPr>
        <w:pStyle w:val="a3"/>
      </w:pPr>
      <w:r>
        <w:t>А) особенности размножения</w:t>
      </w:r>
    </w:p>
    <w:p w:rsidR="00A40FC0" w:rsidRDefault="00A40FC0" w:rsidP="00A40FC0">
      <w:pPr>
        <w:pStyle w:val="a3"/>
      </w:pPr>
      <w:r>
        <w:t>В) внутреннее строение</w:t>
      </w:r>
    </w:p>
    <w:p w:rsidR="00A40FC0" w:rsidRDefault="00A40FC0" w:rsidP="00A40FC0">
      <w:pPr>
        <w:pStyle w:val="a3"/>
      </w:pPr>
      <w:r>
        <w:t>С) внешнее строение</w:t>
      </w:r>
    </w:p>
    <w:p w:rsidR="00A40FC0" w:rsidRPr="00A97DA6" w:rsidRDefault="00A40FC0" w:rsidP="00A40FC0">
      <w:pPr>
        <w:pStyle w:val="a3"/>
      </w:pPr>
      <w:r>
        <w:rPr>
          <w:lang w:val="en-US"/>
        </w:rPr>
        <w:t>D</w:t>
      </w:r>
      <w:r w:rsidRPr="00A40FC0">
        <w:t xml:space="preserve">) </w:t>
      </w:r>
      <w:proofErr w:type="gramStart"/>
      <w:r>
        <w:t>особенности</w:t>
      </w:r>
      <w:proofErr w:type="gramEnd"/>
      <w:r>
        <w:t xml:space="preserve"> питания</w:t>
      </w:r>
    </w:p>
    <w:p w:rsidR="00854570" w:rsidRPr="00A97DA6" w:rsidRDefault="00854570" w:rsidP="00A40FC0">
      <w:pPr>
        <w:pStyle w:val="a3"/>
      </w:pPr>
    </w:p>
    <w:p w:rsidR="00A40FC0" w:rsidRDefault="00854570" w:rsidP="00A40FC0">
      <w:pPr>
        <w:pStyle w:val="a3"/>
      </w:pPr>
      <w:r>
        <w:t xml:space="preserve">3. К </w:t>
      </w:r>
      <w:r w:rsidR="00A40FC0">
        <w:t xml:space="preserve"> двулетним растениям относится</w:t>
      </w:r>
    </w:p>
    <w:p w:rsidR="00A40FC0" w:rsidRDefault="00A40FC0" w:rsidP="00A40FC0">
      <w:pPr>
        <w:pStyle w:val="a3"/>
      </w:pPr>
      <w:r>
        <w:t>А) астра</w:t>
      </w:r>
    </w:p>
    <w:p w:rsidR="00A40FC0" w:rsidRDefault="00A40FC0" w:rsidP="00A40FC0">
      <w:pPr>
        <w:pStyle w:val="a3"/>
      </w:pPr>
      <w:r>
        <w:t>В) свекла</w:t>
      </w:r>
    </w:p>
    <w:p w:rsidR="00A40FC0" w:rsidRDefault="00A40FC0" w:rsidP="00A40FC0">
      <w:pPr>
        <w:pStyle w:val="a3"/>
      </w:pPr>
      <w:r>
        <w:t>С) кукуруза</w:t>
      </w:r>
    </w:p>
    <w:p w:rsidR="00A40FC0" w:rsidRPr="00854570" w:rsidRDefault="00A40FC0" w:rsidP="00A40FC0">
      <w:pPr>
        <w:pStyle w:val="a3"/>
      </w:pPr>
      <w:r>
        <w:rPr>
          <w:lang w:val="en-US"/>
        </w:rPr>
        <w:t>D</w:t>
      </w:r>
      <w:r w:rsidRPr="00685D84">
        <w:t xml:space="preserve">) </w:t>
      </w:r>
      <w:proofErr w:type="gramStart"/>
      <w:r w:rsidRPr="00685D84">
        <w:t>роза</w:t>
      </w:r>
      <w:proofErr w:type="gramEnd"/>
    </w:p>
    <w:p w:rsidR="00854570" w:rsidRPr="00854570" w:rsidRDefault="00854570" w:rsidP="00A40FC0">
      <w:pPr>
        <w:pStyle w:val="a3"/>
      </w:pPr>
    </w:p>
    <w:p w:rsidR="00A40FC0" w:rsidRDefault="00A40FC0" w:rsidP="00A40FC0">
      <w:pPr>
        <w:pStyle w:val="a3"/>
      </w:pPr>
      <w:r>
        <w:t>4. Основной запасной углевод у растений</w:t>
      </w:r>
    </w:p>
    <w:p w:rsidR="00A40FC0" w:rsidRDefault="00A40FC0" w:rsidP="00A40FC0">
      <w:pPr>
        <w:pStyle w:val="a3"/>
      </w:pPr>
      <w:r>
        <w:t>А) клетчатка</w:t>
      </w:r>
    </w:p>
    <w:p w:rsidR="00A40FC0" w:rsidRDefault="00A40FC0" w:rsidP="00A40FC0">
      <w:pPr>
        <w:pStyle w:val="a3"/>
      </w:pPr>
      <w:r>
        <w:t>В) крахмал</w:t>
      </w:r>
    </w:p>
    <w:p w:rsidR="00A40FC0" w:rsidRDefault="00A40FC0" w:rsidP="00A40FC0">
      <w:pPr>
        <w:pStyle w:val="a3"/>
      </w:pPr>
      <w:r>
        <w:t>С) фруктоза</w:t>
      </w:r>
    </w:p>
    <w:p w:rsidR="00A40FC0" w:rsidRDefault="00A40FC0" w:rsidP="00A40FC0">
      <w:pPr>
        <w:pStyle w:val="a3"/>
      </w:pPr>
      <w:r>
        <w:rPr>
          <w:lang w:val="en-US"/>
        </w:rPr>
        <w:t>D</w:t>
      </w:r>
      <w:r w:rsidRPr="00A40FC0">
        <w:t xml:space="preserve">) </w:t>
      </w:r>
      <w:proofErr w:type="gramStart"/>
      <w:r>
        <w:t>сахароза</w:t>
      </w:r>
      <w:proofErr w:type="gramEnd"/>
    </w:p>
    <w:p w:rsidR="00854570" w:rsidRDefault="00854570" w:rsidP="00A40FC0">
      <w:pPr>
        <w:pStyle w:val="a3"/>
      </w:pPr>
    </w:p>
    <w:p w:rsidR="00A40FC0" w:rsidRDefault="00A40FC0" w:rsidP="00A40FC0">
      <w:pPr>
        <w:pStyle w:val="a3"/>
      </w:pPr>
      <w:r>
        <w:t>5. Вид ткани, представленный наибольшим количеством мертвых клеток</w:t>
      </w:r>
    </w:p>
    <w:p w:rsidR="00A40FC0" w:rsidRDefault="00A40FC0" w:rsidP="00A40FC0">
      <w:pPr>
        <w:pStyle w:val="a3"/>
      </w:pPr>
      <w:r>
        <w:t>А) покровная</w:t>
      </w:r>
    </w:p>
    <w:p w:rsidR="00A40FC0" w:rsidRDefault="00A40FC0" w:rsidP="00A40FC0">
      <w:pPr>
        <w:pStyle w:val="a3"/>
      </w:pPr>
      <w:r>
        <w:t>В) основная</w:t>
      </w:r>
    </w:p>
    <w:p w:rsidR="00A40FC0" w:rsidRDefault="00A40FC0" w:rsidP="00A40FC0">
      <w:pPr>
        <w:pStyle w:val="a3"/>
      </w:pPr>
      <w:r>
        <w:t>С) запасающая</w:t>
      </w:r>
    </w:p>
    <w:p w:rsidR="00A40FC0" w:rsidRDefault="00A40FC0" w:rsidP="00A40FC0">
      <w:pPr>
        <w:pStyle w:val="a3"/>
      </w:pPr>
      <w:r>
        <w:rPr>
          <w:lang w:val="en-US"/>
        </w:rPr>
        <w:t>D</w:t>
      </w:r>
      <w:r w:rsidRPr="00840D51">
        <w:t xml:space="preserve">) </w:t>
      </w:r>
      <w:proofErr w:type="gramStart"/>
      <w:r>
        <w:t>механическая</w:t>
      </w:r>
      <w:proofErr w:type="gramEnd"/>
    </w:p>
    <w:p w:rsidR="00854570" w:rsidRDefault="00854570" w:rsidP="00A40FC0">
      <w:pPr>
        <w:pStyle w:val="a3"/>
      </w:pPr>
    </w:p>
    <w:p w:rsidR="00A40FC0" w:rsidRDefault="00A40FC0" w:rsidP="00A40FC0">
      <w:pPr>
        <w:pStyle w:val="a3"/>
      </w:pPr>
      <w:r>
        <w:t xml:space="preserve">6. </w:t>
      </w:r>
      <w:r w:rsidR="00854570">
        <w:t>Продолжительность</w:t>
      </w:r>
      <w:r w:rsidR="00840D51">
        <w:t xml:space="preserve"> жизни на Земле многоклеточных водорослей </w:t>
      </w:r>
    </w:p>
    <w:p w:rsidR="00840D51" w:rsidRDefault="00840D51" w:rsidP="00A40FC0">
      <w:pPr>
        <w:pStyle w:val="a3"/>
      </w:pPr>
      <w:r>
        <w:t xml:space="preserve">А) 1 </w:t>
      </w:r>
      <w:proofErr w:type="spellStart"/>
      <w:proofErr w:type="gramStart"/>
      <w:r>
        <w:t>млрд</w:t>
      </w:r>
      <w:proofErr w:type="spellEnd"/>
      <w:proofErr w:type="gramEnd"/>
      <w:r>
        <w:t xml:space="preserve"> лет</w:t>
      </w:r>
    </w:p>
    <w:p w:rsidR="00840D51" w:rsidRDefault="00840D51" w:rsidP="00A40FC0">
      <w:pPr>
        <w:pStyle w:val="a3"/>
      </w:pPr>
      <w:r>
        <w:t xml:space="preserve">В) 4 </w:t>
      </w:r>
      <w:proofErr w:type="spellStart"/>
      <w:proofErr w:type="gramStart"/>
      <w:r>
        <w:t>млрд</w:t>
      </w:r>
      <w:proofErr w:type="spellEnd"/>
      <w:proofErr w:type="gramEnd"/>
      <w:r>
        <w:t xml:space="preserve"> лет</w:t>
      </w:r>
    </w:p>
    <w:p w:rsidR="00840D51" w:rsidRDefault="00840D51" w:rsidP="00A40FC0">
      <w:pPr>
        <w:pStyle w:val="a3"/>
      </w:pPr>
      <w:r>
        <w:t xml:space="preserve">С) 500 </w:t>
      </w:r>
      <w:proofErr w:type="spellStart"/>
      <w:proofErr w:type="gramStart"/>
      <w:r>
        <w:t>млн</w:t>
      </w:r>
      <w:proofErr w:type="spellEnd"/>
      <w:proofErr w:type="gramEnd"/>
      <w:r>
        <w:t xml:space="preserve"> лет</w:t>
      </w:r>
    </w:p>
    <w:p w:rsidR="00840D51" w:rsidRDefault="00840D51" w:rsidP="00A40FC0">
      <w:pPr>
        <w:pStyle w:val="a3"/>
      </w:pPr>
      <w:r>
        <w:rPr>
          <w:lang w:val="en-US"/>
        </w:rPr>
        <w:t>D</w:t>
      </w:r>
      <w:r w:rsidRPr="00840D51">
        <w:t xml:space="preserve">) </w:t>
      </w:r>
      <w:r>
        <w:t xml:space="preserve">100 </w:t>
      </w:r>
      <w:proofErr w:type="spellStart"/>
      <w:r>
        <w:t>млн</w:t>
      </w:r>
      <w:proofErr w:type="spellEnd"/>
      <w:r>
        <w:t xml:space="preserve"> лет</w:t>
      </w:r>
    </w:p>
    <w:p w:rsidR="00854570" w:rsidRDefault="00854570" w:rsidP="00A40FC0">
      <w:pPr>
        <w:pStyle w:val="a3"/>
      </w:pPr>
    </w:p>
    <w:p w:rsidR="00840D51" w:rsidRDefault="00840D51" w:rsidP="00A40FC0">
      <w:pPr>
        <w:pStyle w:val="a3"/>
      </w:pPr>
      <w:r>
        <w:t>7. Функции корня</w:t>
      </w:r>
    </w:p>
    <w:p w:rsidR="00840D51" w:rsidRDefault="00840D51" w:rsidP="00A40FC0">
      <w:pPr>
        <w:pStyle w:val="a3"/>
      </w:pPr>
      <w:r>
        <w:t>А) механическая</w:t>
      </w:r>
    </w:p>
    <w:p w:rsidR="00840D51" w:rsidRDefault="00840D51" w:rsidP="00A40FC0">
      <w:pPr>
        <w:pStyle w:val="a3"/>
      </w:pPr>
      <w:r>
        <w:t>В) всасывающая</w:t>
      </w:r>
    </w:p>
    <w:p w:rsidR="00840D51" w:rsidRDefault="00840D51" w:rsidP="00A40FC0">
      <w:pPr>
        <w:pStyle w:val="a3"/>
      </w:pPr>
      <w:r>
        <w:t>С) проводящая</w:t>
      </w:r>
    </w:p>
    <w:p w:rsidR="00840D51" w:rsidRDefault="00840D51" w:rsidP="00A40FC0">
      <w:pPr>
        <w:pStyle w:val="a3"/>
      </w:pPr>
      <w:r>
        <w:rPr>
          <w:lang w:val="en-US"/>
        </w:rPr>
        <w:lastRenderedPageBreak/>
        <w:t>D</w:t>
      </w:r>
      <w:r w:rsidRPr="00840D51">
        <w:t xml:space="preserve">) </w:t>
      </w:r>
      <w:proofErr w:type="gramStart"/>
      <w:r>
        <w:t>все</w:t>
      </w:r>
      <w:proofErr w:type="gramEnd"/>
      <w:r>
        <w:t xml:space="preserve"> вышеперечисленные функции</w:t>
      </w:r>
    </w:p>
    <w:p w:rsidR="00854570" w:rsidRDefault="00854570" w:rsidP="00A40FC0">
      <w:pPr>
        <w:pStyle w:val="a3"/>
      </w:pPr>
    </w:p>
    <w:p w:rsidR="00840D51" w:rsidRDefault="00840D51" w:rsidP="00A40FC0">
      <w:pPr>
        <w:pStyle w:val="a3"/>
      </w:pPr>
      <w:r>
        <w:t>8. Видоизмененный главный корень моркови</w:t>
      </w:r>
    </w:p>
    <w:p w:rsidR="00840D51" w:rsidRDefault="00840D51" w:rsidP="00A40FC0">
      <w:pPr>
        <w:pStyle w:val="a3"/>
      </w:pPr>
      <w:r>
        <w:t xml:space="preserve">А) </w:t>
      </w:r>
      <w:proofErr w:type="spellStart"/>
      <w:r>
        <w:t>корнеклубень</w:t>
      </w:r>
      <w:proofErr w:type="spellEnd"/>
    </w:p>
    <w:p w:rsidR="00840D51" w:rsidRDefault="00840D51" w:rsidP="00A40FC0">
      <w:pPr>
        <w:pStyle w:val="a3"/>
      </w:pPr>
      <w:r>
        <w:t>В) корневище</w:t>
      </w:r>
    </w:p>
    <w:p w:rsidR="00840D51" w:rsidRDefault="00840D51" w:rsidP="00A40FC0">
      <w:pPr>
        <w:pStyle w:val="a3"/>
      </w:pPr>
      <w:r>
        <w:t>С) корнеплод</w:t>
      </w:r>
    </w:p>
    <w:p w:rsidR="00840D51" w:rsidRDefault="00840D51" w:rsidP="00A40FC0">
      <w:pPr>
        <w:pStyle w:val="a3"/>
      </w:pPr>
      <w:r>
        <w:rPr>
          <w:lang w:val="en-US"/>
        </w:rPr>
        <w:t>D</w:t>
      </w:r>
      <w:r w:rsidRPr="00840D51">
        <w:t xml:space="preserve">) </w:t>
      </w:r>
      <w:proofErr w:type="gramStart"/>
      <w:r w:rsidRPr="00840D51">
        <w:t>клубень</w:t>
      </w:r>
      <w:proofErr w:type="gramEnd"/>
    </w:p>
    <w:p w:rsidR="00854570" w:rsidRPr="00840D51" w:rsidRDefault="00854570" w:rsidP="00A40FC0">
      <w:pPr>
        <w:pStyle w:val="a3"/>
      </w:pPr>
    </w:p>
    <w:p w:rsidR="00840D51" w:rsidRDefault="00840D51" w:rsidP="00A40FC0">
      <w:pPr>
        <w:pStyle w:val="a3"/>
      </w:pPr>
      <w:r>
        <w:t xml:space="preserve">9. Цепляющиеся придаточные корни имеет </w:t>
      </w:r>
    </w:p>
    <w:p w:rsidR="00840D51" w:rsidRDefault="00840D51" w:rsidP="00A40FC0">
      <w:pPr>
        <w:pStyle w:val="a3"/>
      </w:pPr>
      <w:r>
        <w:t>А) картофель</w:t>
      </w:r>
    </w:p>
    <w:p w:rsidR="00840D51" w:rsidRDefault="00840D51" w:rsidP="00A40FC0">
      <w:pPr>
        <w:pStyle w:val="a3"/>
      </w:pPr>
      <w:r>
        <w:t>В) плющ</w:t>
      </w:r>
    </w:p>
    <w:p w:rsidR="00840D51" w:rsidRDefault="00840D51" w:rsidP="00A40FC0">
      <w:pPr>
        <w:pStyle w:val="a3"/>
      </w:pPr>
      <w:r>
        <w:t>С) ромашка</w:t>
      </w:r>
    </w:p>
    <w:p w:rsidR="00840D51" w:rsidRDefault="00840D51" w:rsidP="00A40FC0">
      <w:pPr>
        <w:pStyle w:val="a3"/>
      </w:pPr>
      <w:r>
        <w:rPr>
          <w:lang w:val="en-US"/>
        </w:rPr>
        <w:t>D</w:t>
      </w:r>
      <w:r w:rsidRPr="00840D51">
        <w:t xml:space="preserve">) </w:t>
      </w:r>
      <w:proofErr w:type="gramStart"/>
      <w:r w:rsidRPr="00840D51">
        <w:t>яблоня</w:t>
      </w:r>
      <w:proofErr w:type="gramEnd"/>
    </w:p>
    <w:p w:rsidR="00854570" w:rsidRDefault="00854570" w:rsidP="00A40FC0">
      <w:pPr>
        <w:pStyle w:val="a3"/>
      </w:pPr>
    </w:p>
    <w:p w:rsidR="00840D51" w:rsidRDefault="00840D51" w:rsidP="00A40FC0">
      <w:pPr>
        <w:pStyle w:val="a3"/>
      </w:pPr>
      <w:r>
        <w:t>10. Основными частями побега являются</w:t>
      </w:r>
    </w:p>
    <w:p w:rsidR="00840D51" w:rsidRDefault="00840D51" w:rsidP="00A40FC0">
      <w:pPr>
        <w:pStyle w:val="a3"/>
      </w:pPr>
      <w:r>
        <w:t>А) стебель, листья и почки</w:t>
      </w:r>
    </w:p>
    <w:p w:rsidR="00840D51" w:rsidRDefault="00840D51" w:rsidP="00A40FC0">
      <w:pPr>
        <w:pStyle w:val="a3"/>
      </w:pPr>
      <w:r>
        <w:t>В) стебель и корни</w:t>
      </w:r>
    </w:p>
    <w:p w:rsidR="00840D51" w:rsidRDefault="00840D51" w:rsidP="00A40FC0">
      <w:pPr>
        <w:pStyle w:val="a3"/>
      </w:pPr>
      <w:r>
        <w:t>С) стебель и почки</w:t>
      </w:r>
    </w:p>
    <w:p w:rsidR="00840D51" w:rsidRDefault="00840D51" w:rsidP="00A40FC0">
      <w:pPr>
        <w:pStyle w:val="a3"/>
      </w:pPr>
      <w:r>
        <w:rPr>
          <w:lang w:val="en-US"/>
        </w:rPr>
        <w:t>D</w:t>
      </w:r>
      <w:r w:rsidRPr="00685D84">
        <w:t xml:space="preserve">) </w:t>
      </w:r>
      <w:proofErr w:type="gramStart"/>
      <w:r w:rsidRPr="00685D84">
        <w:t>отсутствует</w:t>
      </w:r>
      <w:proofErr w:type="gramEnd"/>
      <w:r w:rsidRPr="00685D84">
        <w:t xml:space="preserve"> верный ответ</w:t>
      </w:r>
    </w:p>
    <w:p w:rsidR="00854570" w:rsidRDefault="00854570" w:rsidP="00A40FC0">
      <w:pPr>
        <w:pStyle w:val="a3"/>
      </w:pPr>
    </w:p>
    <w:p w:rsidR="00840D51" w:rsidRDefault="00840D51" w:rsidP="00A40FC0">
      <w:pPr>
        <w:pStyle w:val="a3"/>
      </w:pPr>
      <w:r>
        <w:t>11. Пазушные листья имеет</w:t>
      </w:r>
    </w:p>
    <w:p w:rsidR="00840D51" w:rsidRDefault="00840D51" w:rsidP="00A40FC0">
      <w:pPr>
        <w:pStyle w:val="a3"/>
      </w:pPr>
      <w:r>
        <w:t>А) рябина</w:t>
      </w:r>
    </w:p>
    <w:p w:rsidR="00840D51" w:rsidRDefault="00840D51" w:rsidP="00A40FC0">
      <w:pPr>
        <w:pStyle w:val="a3"/>
      </w:pPr>
      <w:r>
        <w:t>В) крапива</w:t>
      </w:r>
    </w:p>
    <w:p w:rsidR="00840D51" w:rsidRDefault="00840D51" w:rsidP="00A40FC0">
      <w:pPr>
        <w:pStyle w:val="a3"/>
      </w:pPr>
      <w:r>
        <w:t>С) элодея</w:t>
      </w:r>
    </w:p>
    <w:p w:rsidR="00840D51" w:rsidRDefault="00840D51" w:rsidP="00A40FC0">
      <w:pPr>
        <w:pStyle w:val="a3"/>
      </w:pPr>
      <w:r>
        <w:rPr>
          <w:lang w:val="en-US"/>
        </w:rPr>
        <w:t>D</w:t>
      </w:r>
      <w:r w:rsidRPr="008577A5">
        <w:t xml:space="preserve">) </w:t>
      </w:r>
      <w:proofErr w:type="gramStart"/>
      <w:r w:rsidR="008577A5">
        <w:t>фиалка</w:t>
      </w:r>
      <w:proofErr w:type="gramEnd"/>
    </w:p>
    <w:p w:rsidR="00854570" w:rsidRDefault="00854570" w:rsidP="00A40FC0">
      <w:pPr>
        <w:pStyle w:val="a3"/>
      </w:pPr>
    </w:p>
    <w:p w:rsidR="008577A5" w:rsidRDefault="008577A5" w:rsidP="00A40FC0">
      <w:pPr>
        <w:pStyle w:val="a3"/>
      </w:pPr>
      <w:r>
        <w:t>12. Соцветие колос имеет</w:t>
      </w:r>
    </w:p>
    <w:p w:rsidR="008577A5" w:rsidRDefault="008577A5" w:rsidP="00A40FC0">
      <w:pPr>
        <w:pStyle w:val="a3"/>
      </w:pPr>
      <w:r>
        <w:t>А) ландыш</w:t>
      </w:r>
    </w:p>
    <w:p w:rsidR="008577A5" w:rsidRDefault="008577A5" w:rsidP="00A40FC0">
      <w:pPr>
        <w:pStyle w:val="a3"/>
      </w:pPr>
      <w:r>
        <w:t>В) вишня</w:t>
      </w:r>
    </w:p>
    <w:p w:rsidR="008577A5" w:rsidRDefault="008577A5" w:rsidP="00A40FC0">
      <w:pPr>
        <w:pStyle w:val="a3"/>
      </w:pPr>
      <w:r>
        <w:t>С) георгин</w:t>
      </w:r>
    </w:p>
    <w:p w:rsidR="008577A5" w:rsidRDefault="008577A5" w:rsidP="00A40FC0">
      <w:pPr>
        <w:pStyle w:val="a3"/>
      </w:pPr>
      <w:r>
        <w:rPr>
          <w:lang w:val="en-US"/>
        </w:rPr>
        <w:t>D</w:t>
      </w:r>
      <w:r w:rsidRPr="008577A5">
        <w:t xml:space="preserve">) </w:t>
      </w:r>
      <w:proofErr w:type="gramStart"/>
      <w:r w:rsidRPr="008577A5">
        <w:t>подорожник</w:t>
      </w:r>
      <w:proofErr w:type="gramEnd"/>
    </w:p>
    <w:p w:rsidR="00854570" w:rsidRPr="008577A5" w:rsidRDefault="00854570" w:rsidP="00A40FC0">
      <w:pPr>
        <w:pStyle w:val="a3"/>
      </w:pPr>
    </w:p>
    <w:p w:rsidR="008577A5" w:rsidRDefault="00854570" w:rsidP="00A40FC0">
      <w:pPr>
        <w:pStyle w:val="a3"/>
      </w:pPr>
      <w:r>
        <w:t xml:space="preserve">13. К семейству </w:t>
      </w:r>
      <w:proofErr w:type="gramStart"/>
      <w:r>
        <w:t>бобовых</w:t>
      </w:r>
      <w:proofErr w:type="gramEnd"/>
      <w:r w:rsidR="008577A5">
        <w:t xml:space="preserve"> относится</w:t>
      </w:r>
    </w:p>
    <w:p w:rsidR="008577A5" w:rsidRDefault="008577A5" w:rsidP="00A40FC0">
      <w:pPr>
        <w:pStyle w:val="a3"/>
      </w:pPr>
      <w:r>
        <w:t>А) шиповник</w:t>
      </w:r>
    </w:p>
    <w:p w:rsidR="008577A5" w:rsidRDefault="008577A5" w:rsidP="00A40FC0">
      <w:pPr>
        <w:pStyle w:val="a3"/>
      </w:pPr>
      <w:r>
        <w:t>В) калган</w:t>
      </w:r>
    </w:p>
    <w:p w:rsidR="008577A5" w:rsidRDefault="008577A5" w:rsidP="00A40FC0">
      <w:pPr>
        <w:pStyle w:val="a3"/>
      </w:pPr>
      <w:r>
        <w:t>С) люпин</w:t>
      </w:r>
    </w:p>
    <w:p w:rsidR="008577A5" w:rsidRDefault="008577A5" w:rsidP="00A40FC0">
      <w:pPr>
        <w:pStyle w:val="a3"/>
      </w:pPr>
      <w:r>
        <w:rPr>
          <w:lang w:val="en-US"/>
        </w:rPr>
        <w:t>D</w:t>
      </w:r>
      <w:r w:rsidRPr="008577A5">
        <w:t xml:space="preserve">) </w:t>
      </w:r>
      <w:proofErr w:type="gramStart"/>
      <w:r>
        <w:t>капуста</w:t>
      </w:r>
      <w:proofErr w:type="gramEnd"/>
    </w:p>
    <w:p w:rsidR="00854570" w:rsidRDefault="00854570" w:rsidP="00A40FC0">
      <w:pPr>
        <w:pStyle w:val="a3"/>
      </w:pPr>
    </w:p>
    <w:p w:rsidR="008577A5" w:rsidRDefault="008577A5" w:rsidP="00A40FC0">
      <w:pPr>
        <w:pStyle w:val="a3"/>
      </w:pPr>
      <w:r>
        <w:t>14. Количество классов цветковых растений</w:t>
      </w:r>
    </w:p>
    <w:p w:rsidR="008577A5" w:rsidRDefault="008577A5" w:rsidP="00A40FC0">
      <w:pPr>
        <w:pStyle w:val="a3"/>
      </w:pPr>
      <w:r>
        <w:t>А) 1</w:t>
      </w:r>
    </w:p>
    <w:p w:rsidR="008577A5" w:rsidRDefault="008577A5" w:rsidP="00A40FC0">
      <w:pPr>
        <w:pStyle w:val="a3"/>
      </w:pPr>
      <w:r>
        <w:t>В) 2</w:t>
      </w:r>
    </w:p>
    <w:p w:rsidR="008577A5" w:rsidRDefault="008577A5" w:rsidP="00A40FC0">
      <w:pPr>
        <w:pStyle w:val="a3"/>
      </w:pPr>
      <w:r>
        <w:t>С) 3</w:t>
      </w:r>
    </w:p>
    <w:p w:rsidR="008577A5" w:rsidRDefault="008577A5" w:rsidP="00A40FC0">
      <w:pPr>
        <w:pStyle w:val="a3"/>
      </w:pPr>
      <w:r>
        <w:rPr>
          <w:lang w:val="en-US"/>
        </w:rPr>
        <w:t>D</w:t>
      </w:r>
      <w:r w:rsidRPr="008577A5">
        <w:t>) 10</w:t>
      </w:r>
    </w:p>
    <w:p w:rsidR="00854570" w:rsidRPr="008577A5" w:rsidRDefault="00854570" w:rsidP="00A40FC0">
      <w:pPr>
        <w:pStyle w:val="a3"/>
      </w:pPr>
    </w:p>
    <w:p w:rsidR="00840D51" w:rsidRDefault="008577A5" w:rsidP="00A40FC0">
      <w:pPr>
        <w:pStyle w:val="a3"/>
      </w:pPr>
      <w:r>
        <w:t>15.</w:t>
      </w:r>
      <w:r w:rsidR="00854570">
        <w:t xml:space="preserve"> К семейству </w:t>
      </w:r>
      <w:proofErr w:type="gramStart"/>
      <w:r w:rsidR="00854570">
        <w:t>крестоцветных</w:t>
      </w:r>
      <w:proofErr w:type="gramEnd"/>
      <w:r w:rsidR="00854570">
        <w:t xml:space="preserve"> относится</w:t>
      </w:r>
    </w:p>
    <w:p w:rsidR="008577A5" w:rsidRDefault="00854570" w:rsidP="00A40FC0">
      <w:pPr>
        <w:pStyle w:val="a3"/>
      </w:pPr>
      <w:r>
        <w:t>А) береза</w:t>
      </w:r>
    </w:p>
    <w:p w:rsidR="008577A5" w:rsidRDefault="00854570" w:rsidP="00A40FC0">
      <w:pPr>
        <w:pStyle w:val="a3"/>
      </w:pPr>
      <w:r>
        <w:t>В) лиственница</w:t>
      </w:r>
    </w:p>
    <w:p w:rsidR="008577A5" w:rsidRDefault="00854570" w:rsidP="00A40FC0">
      <w:pPr>
        <w:pStyle w:val="a3"/>
      </w:pPr>
      <w:r>
        <w:lastRenderedPageBreak/>
        <w:t>С) стальник</w:t>
      </w:r>
    </w:p>
    <w:p w:rsidR="008577A5" w:rsidRPr="00854570" w:rsidRDefault="00854570" w:rsidP="00A40FC0">
      <w:pPr>
        <w:pStyle w:val="a3"/>
      </w:pPr>
      <w:r>
        <w:rPr>
          <w:lang w:val="en-US"/>
        </w:rPr>
        <w:t>D</w:t>
      </w:r>
      <w:r w:rsidRPr="00854570">
        <w:t xml:space="preserve">) </w:t>
      </w:r>
      <w:proofErr w:type="gramStart"/>
      <w:r>
        <w:t>рыжик</w:t>
      </w:r>
      <w:proofErr w:type="gramEnd"/>
    </w:p>
    <w:p w:rsidR="00685D84" w:rsidRDefault="00685D84" w:rsidP="00A40FC0">
      <w:pPr>
        <w:pStyle w:val="a3"/>
      </w:pPr>
    </w:p>
    <w:p w:rsidR="00685D84" w:rsidRDefault="00685D84" w:rsidP="00A40FC0">
      <w:pPr>
        <w:pStyle w:val="a3"/>
      </w:pPr>
    </w:p>
    <w:p w:rsidR="00685D84" w:rsidRPr="00685D84" w:rsidRDefault="00685D84" w:rsidP="00A40FC0">
      <w:pPr>
        <w:pStyle w:val="a3"/>
      </w:pPr>
      <w:r>
        <w:t>Ключ к тесту: 1-А, 2-С, 3-В, 4-В, 5-D, 6-А, 7-D, 8-С,9-В, 10-А, 11-С, 12-D, 13-С, 14-В, 15-</w:t>
      </w:r>
      <w:r>
        <w:rPr>
          <w:lang w:val="en-US"/>
        </w:rPr>
        <w:t>D</w:t>
      </w:r>
    </w:p>
    <w:sectPr w:rsidR="00685D84" w:rsidRPr="00685D84" w:rsidSect="00CA0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43DC4"/>
    <w:multiLevelType w:val="hybridMultilevel"/>
    <w:tmpl w:val="D1880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C943E0"/>
    <w:multiLevelType w:val="hybridMultilevel"/>
    <w:tmpl w:val="7E32B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40FC0"/>
    <w:rsid w:val="0034537B"/>
    <w:rsid w:val="003823EF"/>
    <w:rsid w:val="00685D84"/>
    <w:rsid w:val="007B6217"/>
    <w:rsid w:val="00840D51"/>
    <w:rsid w:val="00854570"/>
    <w:rsid w:val="008577A5"/>
    <w:rsid w:val="00A40FC0"/>
    <w:rsid w:val="00A97DA6"/>
    <w:rsid w:val="00C04AE7"/>
    <w:rsid w:val="00CA0DDB"/>
    <w:rsid w:val="00CF637D"/>
    <w:rsid w:val="00DD3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F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11</cp:revision>
  <dcterms:created xsi:type="dcterms:W3CDTF">2015-01-30T18:38:00Z</dcterms:created>
  <dcterms:modified xsi:type="dcterms:W3CDTF">2015-09-14T19:55:00Z</dcterms:modified>
</cp:coreProperties>
</file>