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2" w:rsidRPr="003E7FF2" w:rsidRDefault="003E7FF2" w:rsidP="003E7FF2">
      <w:pPr>
        <w:pStyle w:val="a3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Консультация для родителей «Витаминная корзина»</w:t>
      </w:r>
    </w:p>
    <w:p w:rsidR="003E7FF2" w:rsidRDefault="003E7FF2" w:rsidP="007A361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7A3A63" w:rsidRPr="007A3A63" w:rsidRDefault="007A3A63" w:rsidP="007A3616">
      <w:pPr>
        <w:pStyle w:val="a3"/>
        <w:spacing w:before="0" w:beforeAutospacing="0" w:after="0" w:afterAutospacing="0"/>
        <w:ind w:firstLine="567"/>
        <w:jc w:val="both"/>
      </w:pPr>
      <w:r w:rsidRPr="007A3A63">
        <w:rPr>
          <w:rStyle w:val="a4"/>
        </w:rPr>
        <w:t>Витамины — ценнейшие вещества, необходимые организму человека. Все виды обмена веществ, работа нервной пищеварительной,</w:t>
      </w:r>
      <w:r w:rsidRPr="007A3A63">
        <w:rPr>
          <w:rStyle w:val="apple-converted-space"/>
          <w:b/>
          <w:bCs/>
        </w:rPr>
        <w:t> </w:t>
      </w:r>
      <w:proofErr w:type="spellStart"/>
      <w:proofErr w:type="gramStart"/>
      <w:r w:rsidRPr="007A3A63">
        <w:rPr>
          <w:rStyle w:val="a4"/>
        </w:rPr>
        <w:t>сердечно-сосудистой</w:t>
      </w:r>
      <w:proofErr w:type="spellEnd"/>
      <w:proofErr w:type="gramEnd"/>
      <w:r w:rsidRPr="007A3A63">
        <w:rPr>
          <w:rStyle w:val="apple-converted-space"/>
          <w:b/>
          <w:bCs/>
        </w:rPr>
        <w:t> </w:t>
      </w:r>
      <w:r w:rsidRPr="007A3A63">
        <w:rPr>
          <w:rStyle w:val="a4"/>
        </w:rPr>
        <w:t>систем, осуществляются должным образом только при участии витаминов.</w:t>
      </w:r>
    </w:p>
    <w:p w:rsidR="007A3616" w:rsidRPr="007A3616" w:rsidRDefault="007A3A63" w:rsidP="007A3616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A3616">
        <w:rPr>
          <w:b/>
        </w:rPr>
        <w:t>РОЛЬ ВИТАМИНОВ</w:t>
      </w:r>
    </w:p>
    <w:p w:rsidR="007A3A63" w:rsidRPr="007A3A63" w:rsidRDefault="007A3A63" w:rsidP="007A3616">
      <w:pPr>
        <w:pStyle w:val="a3"/>
        <w:spacing w:before="0" w:beforeAutospacing="0" w:after="0" w:afterAutospacing="0"/>
        <w:ind w:firstLine="567"/>
        <w:jc w:val="both"/>
      </w:pPr>
      <w:r w:rsidRPr="007A3A63"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7A3A63">
        <w:t>важное значение</w:t>
      </w:r>
      <w:proofErr w:type="gramEnd"/>
      <w:r w:rsidRPr="007A3A63"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7A3A63" w:rsidRPr="007A3A63" w:rsidRDefault="007A3A63" w:rsidP="007A3616">
      <w:pPr>
        <w:pStyle w:val="a3"/>
        <w:spacing w:before="0" w:beforeAutospacing="0" w:after="0" w:afterAutospacing="0"/>
        <w:ind w:firstLine="567"/>
        <w:jc w:val="both"/>
      </w:pPr>
      <w:r w:rsidRPr="007A3A63">
        <w:rPr>
          <w:rStyle w:val="a4"/>
        </w:rPr>
        <w:t>КЛАССИФИКАЦИЯ ВИТАМИНОВ</w:t>
      </w:r>
    </w:p>
    <w:p w:rsidR="007A3A63" w:rsidRPr="007A3616" w:rsidRDefault="007A3A63" w:rsidP="007A3616">
      <w:pPr>
        <w:pStyle w:val="a3"/>
        <w:spacing w:before="0" w:beforeAutospacing="0" w:after="288" w:afterAutospacing="0"/>
        <w:ind w:firstLine="567"/>
        <w:jc w:val="both"/>
      </w:pPr>
      <w:r w:rsidRPr="007A3A63">
        <w:t xml:space="preserve">Витамины по растворимости подразделяются на две группы: </w:t>
      </w:r>
      <w:proofErr w:type="spellStart"/>
      <w:r w:rsidRPr="007A3A63">
        <w:t>водорастворимые</w:t>
      </w:r>
      <w:proofErr w:type="spellEnd"/>
      <w:r w:rsidRPr="007A3A63">
        <w:t xml:space="preserve"> и жирорастворимые. К </w:t>
      </w:r>
      <w:proofErr w:type="spellStart"/>
      <w:r w:rsidRPr="007A3A63">
        <w:t>водорастворимым</w:t>
      </w:r>
      <w:proofErr w:type="spellEnd"/>
      <w:r w:rsidRPr="007A3A63">
        <w:t xml:space="preserve"> витаминам относят тиамин </w:t>
      </w:r>
      <w:proofErr w:type="gramStart"/>
      <w:r w:rsidRPr="007A3A63">
        <w:t xml:space="preserve">( </w:t>
      </w:r>
      <w:proofErr w:type="gramEnd"/>
      <w:r w:rsidRPr="007A3A63">
        <w:t xml:space="preserve">витамин В1 ), рибофлавин ( витамин В2 ), </w:t>
      </w:r>
      <w:proofErr w:type="spellStart"/>
      <w:r w:rsidRPr="007A3A63">
        <w:t>ниацин</w:t>
      </w:r>
      <w:proofErr w:type="spellEnd"/>
      <w:r w:rsidRPr="007A3A63">
        <w:t xml:space="preserve"> ( никотиновая кислота, витамин РР ), пиридоксин ( витамин В6 ), </w:t>
      </w:r>
      <w:proofErr w:type="spellStart"/>
      <w:r w:rsidRPr="007A3A63">
        <w:t>цианкобаломин</w:t>
      </w:r>
      <w:proofErr w:type="spellEnd"/>
      <w:r w:rsidRPr="007A3A63">
        <w:t xml:space="preserve"> ( витамин В12 ), </w:t>
      </w:r>
      <w:proofErr w:type="spellStart"/>
      <w:r w:rsidRPr="007A3A63">
        <w:t>фолацин</w:t>
      </w:r>
      <w:proofErr w:type="spellEnd"/>
      <w:r w:rsidRPr="007A3A63">
        <w:t xml:space="preserve"> ( </w:t>
      </w:r>
      <w:proofErr w:type="spellStart"/>
      <w:r w:rsidRPr="007A3A63">
        <w:t>фолиевая</w:t>
      </w:r>
      <w:proofErr w:type="spellEnd"/>
      <w:r w:rsidRPr="007A3A63">
        <w:t xml:space="preserve">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7A3A63">
        <w:t>ы-</w:t>
      </w:r>
      <w:proofErr w:type="gramEnd"/>
      <w:r w:rsidRPr="007A3A63">
        <w:t xml:space="preserve"> </w:t>
      </w:r>
      <w:proofErr w:type="spellStart"/>
      <w:r w:rsidRPr="007A3A63">
        <w:t>ретинол</w:t>
      </w:r>
      <w:proofErr w:type="spellEnd"/>
      <w:r w:rsidRPr="007A3A63">
        <w:t xml:space="preserve"> ( витамин А ), кальциферол ( витамин Д ), </w:t>
      </w:r>
      <w:proofErr w:type="spellStart"/>
      <w:r w:rsidRPr="007A3A63">
        <w:t>токоверол</w:t>
      </w:r>
      <w:proofErr w:type="spellEnd"/>
      <w:r w:rsidRPr="007A3A63">
        <w:t xml:space="preserve"> ( витамин Е ), </w:t>
      </w:r>
      <w:proofErr w:type="spellStart"/>
      <w:r w:rsidRPr="007A3A63">
        <w:t>филлохиноны</w:t>
      </w:r>
      <w:proofErr w:type="spellEnd"/>
      <w:r w:rsidRPr="007A3A63">
        <w:t xml:space="preserve"> ( витамин К ). Особую группу составляют </w:t>
      </w:r>
      <w:proofErr w:type="spellStart"/>
      <w:r w:rsidRPr="007A3A63">
        <w:t>витаминоподобные</w:t>
      </w:r>
      <w:proofErr w:type="spellEnd"/>
      <w:r w:rsidRPr="007A3A63"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</w:t>
      </w:r>
      <w:proofErr w:type="spellStart"/>
      <w:r w:rsidRPr="007A3A63">
        <w:t>биофлавоноиды</w:t>
      </w:r>
      <w:proofErr w:type="spellEnd"/>
      <w:r w:rsidRPr="007A3A63">
        <w:t xml:space="preserve"> ( витамин </w:t>
      </w:r>
      <w:proofErr w:type="gramStart"/>
      <w:r w:rsidRPr="007A3A63">
        <w:t>Р</w:t>
      </w:r>
      <w:proofErr w:type="gramEnd"/>
      <w:r w:rsidRPr="007A3A63">
        <w:t xml:space="preserve"> ), парааминобензойная кислота ( витамин Н1 ) и др.</w:t>
      </w:r>
    </w:p>
    <w:p w:rsidR="007A3A63" w:rsidRPr="007A3A63" w:rsidRDefault="007A3A63" w:rsidP="007A3A63">
      <w:pPr>
        <w:spacing w:before="165" w:after="165" w:line="350" w:lineRule="atLeast"/>
        <w:jc w:val="center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</w:pPr>
      <w:r w:rsidRPr="007A3A63"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  <w:t>Витамин</w:t>
      </w:r>
      <w:proofErr w:type="gramStart"/>
      <w:r w:rsidRPr="007A3A63"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  <w:t xml:space="preserve"> А</w:t>
      </w:r>
      <w:proofErr w:type="gramEnd"/>
    </w:p>
    <w:p w:rsidR="007A3A63" w:rsidRPr="007A3A63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 двух формах: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каротин, или провитамин А.</w:t>
      </w:r>
    </w:p>
    <w:p w:rsidR="007A3A63" w:rsidRPr="007A3A63" w:rsidRDefault="007A3A63" w:rsidP="00D62328">
      <w:pPr>
        <w:numPr>
          <w:ilvl w:val="0"/>
          <w:numId w:val="1"/>
        </w:numPr>
        <w:spacing w:before="100" w:beforeAutospacing="1" w:after="0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найти 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только в животных продуктах (рыбий жир, печень, яйца, молоко).</w:t>
      </w:r>
    </w:p>
    <w:p w:rsidR="007A3A63" w:rsidRPr="007A3A63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7A3A63" w:rsidRPr="007A3A63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каротина в организме образуется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63" w:rsidRPr="007A3A63" w:rsidRDefault="007A3A63" w:rsidP="00D623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 треть потребности в витамине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удовлетворять за счет продуктов животного происхождения.</w:t>
      </w:r>
    </w:p>
    <w:p w:rsidR="007A3A63" w:rsidRPr="007A3A63" w:rsidRDefault="007A3A63" w:rsidP="00D62328">
      <w:pPr>
        <w:numPr>
          <w:ilvl w:val="0"/>
          <w:numId w:val="2"/>
        </w:numPr>
        <w:spacing w:before="100" w:beforeAutospacing="1"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ценен 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7A3A63" w:rsidRPr="007A3A63" w:rsidRDefault="007A3A63" w:rsidP="00D62328">
      <w:pPr>
        <w:spacing w:after="165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хорошее состояние кожи и волос.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росту и укреплению костей, здоровому состоянию зубов и десен.</w:t>
      </w:r>
    </w:p>
    <w:p w:rsidR="007A3A63" w:rsidRPr="007A3A63" w:rsidRDefault="007A3A63" w:rsidP="00D62328">
      <w:pPr>
        <w:numPr>
          <w:ilvl w:val="0"/>
          <w:numId w:val="3"/>
        </w:num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угрожает нехватка витамина?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Дефицит витамина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Когда ребенка заканчивают кормить грудью, случается так, что в рационе малыша недостает этого витамина.</w:t>
      </w:r>
    </w:p>
    <w:p w:rsidR="007A3A63" w:rsidRPr="007A3A63" w:rsidRDefault="007A3A63" w:rsidP="00D62328">
      <w:pPr>
        <w:numPr>
          <w:ilvl w:val="0"/>
          <w:numId w:val="4"/>
        </w:num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нехватки витамина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сухость кожи, покраснения и шелушения;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повышенная восприимчивость к инфекциям;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покраснение глаз, ощущение жжения, нарушение сумеречного зрения.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врач назначает вашему малышу препарат витамина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точно соблюдать дозировку.</w:t>
      </w:r>
    </w:p>
    <w:p w:rsidR="007A3A63" w:rsidRPr="007A3A63" w:rsidRDefault="007A3A63" w:rsidP="00D623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хватит еще не на один день.</w:t>
      </w:r>
    </w:p>
    <w:p w:rsidR="007A3A63" w:rsidRPr="007A3A63" w:rsidRDefault="007A3A63" w:rsidP="00D62328">
      <w:pPr>
        <w:spacing w:before="165"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D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r w:rsidRPr="007A3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D – кальциферол или “витамин солнца”.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совсем молоденькие мамы наслышаны об этом витамине и о рахите, который развивается при его недостатке.</w:t>
      </w:r>
    </w:p>
    <w:p w:rsidR="007A3A63" w:rsidRPr="007A3A63" w:rsidRDefault="007A3A63" w:rsidP="00D62328">
      <w:pPr>
        <w:numPr>
          <w:ilvl w:val="0"/>
          <w:numId w:val="5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найти витамин D?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 кальциферолом и пищевые продукты (рыбий жир, сардины, сельдь, тунец, молоко).</w:t>
      </w:r>
    </w:p>
    <w:p w:rsidR="007A3A63" w:rsidRPr="007A3A63" w:rsidRDefault="007A3A63" w:rsidP="00D62328">
      <w:pPr>
        <w:numPr>
          <w:ilvl w:val="0"/>
          <w:numId w:val="6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ценен витамин D?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организму усваивать кальций и фосфор, необходимые для роста и укрепления костей и зубов.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вместе с витаминами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помогает в профилактике простудных заболеваний.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угрожает нехватка витамина D?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профилактика рахита – дневные прогулки, солнечные ванны под тентом. Загрязненный воздух разрушает витамин D.</w:t>
      </w:r>
    </w:p>
    <w:p w:rsidR="007A3A63" w:rsidRPr="007A3A63" w:rsidRDefault="007A3A63" w:rsidP="00D62328">
      <w:pPr>
        <w:numPr>
          <w:ilvl w:val="0"/>
          <w:numId w:val="7"/>
        </w:numPr>
        <w:spacing w:before="100" w:beforeAutospacing="1" w:after="0" w:line="240" w:lineRule="auto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нужно повышенное количество витамина D?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 малышам; детям, которым назначено лечение противосудорожными средствами.</w:t>
      </w:r>
    </w:p>
    <w:p w:rsidR="007A3A63" w:rsidRPr="007A3A63" w:rsidRDefault="007A3A63" w:rsidP="00D6232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</w:p>
    <w:p w:rsidR="007A3A63" w:rsidRPr="007A3A63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нескольких соединений, которые называются токоферолами.</w:t>
      </w:r>
    </w:p>
    <w:p w:rsidR="007A3A63" w:rsidRPr="007A3A63" w:rsidRDefault="007A3A63" w:rsidP="00D62328">
      <w:pPr>
        <w:numPr>
          <w:ilvl w:val="0"/>
          <w:numId w:val="8"/>
        </w:numPr>
        <w:spacing w:after="100" w:afterAutospacing="1" w:line="240" w:lineRule="auto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найти 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животных продуктов это яйца. 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растительных – проростки пшеницы, растительные масла, соевые бобы, брюссельская капуста, брокколи, шпинат, листовая зелень, цельное зерно и злаки.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витамин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</w:t>
      </w:r>
    </w:p>
    <w:p w:rsidR="007A3A63" w:rsidRPr="007A3A63" w:rsidRDefault="007A3A63" w:rsidP="00D62328">
      <w:pPr>
        <w:numPr>
          <w:ilvl w:val="0"/>
          <w:numId w:val="9"/>
        </w:numPr>
        <w:spacing w:after="100" w:afterAutospacing="1" w:line="240" w:lineRule="auto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угрожает нехватка витамина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Разрушением красных кровяных клеток, развитием некоторых видов анемии (малокровия), ослабление мышечных волокон.</w:t>
      </w:r>
    </w:p>
    <w:p w:rsidR="007A3A63" w:rsidRPr="007A3A63" w:rsidRDefault="007A3A63" w:rsidP="00D62328">
      <w:pPr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хлорированной водопроводной воды нужно давать малышу дополнительное количество пищевых продуктов, богатых витамином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(хлопья из зародышей пшеницы, шпинат, растительные масла).</w:t>
      </w:r>
    </w:p>
    <w:p w:rsidR="007A3A63" w:rsidRPr="007A3A63" w:rsidRDefault="007A3A63" w:rsidP="00EE0CBE">
      <w:pPr>
        <w:spacing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менадион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в кишечнике с помощью природных бактерий, которые там обитают. При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дисбактериозе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количество полезных бактерий уменьшается, лучше специально позаботиться о том, чтобы в рационе были источники этого витамина.</w:t>
      </w:r>
    </w:p>
    <w:p w:rsidR="007A3A63" w:rsidRPr="007A3A63" w:rsidRDefault="007A3A63" w:rsidP="00D62328">
      <w:pPr>
        <w:numPr>
          <w:ilvl w:val="0"/>
          <w:numId w:val="10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найти 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богаты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менадионом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листовые зеленые овощи, но только свежие, а не замороженные. Много витамина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йогурте, люцерне, яичном желтке, соевом масле, рыбьем жире.</w:t>
      </w:r>
    </w:p>
    <w:p w:rsidR="007A3A63" w:rsidRPr="007A3A63" w:rsidRDefault="007A3A63" w:rsidP="00D62328">
      <w:pPr>
        <w:numPr>
          <w:ilvl w:val="0"/>
          <w:numId w:val="11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ценен витамин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поддержанию нормальной свертываемости крови. Помогает предупредить кровотечения, особенно носовые.</w:t>
      </w:r>
    </w:p>
    <w:p w:rsidR="007A3A63" w:rsidRPr="007A3A63" w:rsidRDefault="007A3A63" w:rsidP="00D62328">
      <w:pPr>
        <w:numPr>
          <w:ilvl w:val="0"/>
          <w:numId w:val="12"/>
        </w:numPr>
        <w:spacing w:before="100" w:beforeAutospacing="1" w:after="0" w:line="329" w:lineRule="atLeast"/>
        <w:ind w:left="5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угрожает нехватка витамина</w:t>
      </w:r>
      <w:proofErr w:type="gramStart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недостатка витамина может быть сильный понос. Народная медицина издавна применяла при любых поносах отвар кашки или корневища конского щавеля, произрастающего в средней полосе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повсевместно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Отвар их соцветий содержит, кроме вяжущего вещества компоненты, губительно действующие на болезнетворные организмы, еще и витамин К.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дефицита витамина</w:t>
      </w:r>
      <w:proofErr w:type="gram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возникает, если малыша пришлось длительно лечить антибиотиками. В обычных условиях дефицит этого витамина – большая редкость.</w:t>
      </w:r>
    </w:p>
    <w:p w:rsidR="007A3A63" w:rsidRPr="007A3A63" w:rsidRDefault="007A3A63" w:rsidP="00EE0CBE">
      <w:pPr>
        <w:spacing w:before="165" w:after="0" w:line="3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F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насыщенные жирные кислоты (НЖК), которые жизненно необходимы вашему малышу. Главная из них – </w:t>
      </w:r>
      <w:proofErr w:type="spellStart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линолевая</w:t>
      </w:r>
      <w:proofErr w:type="spellEnd"/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найти витамин F?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грудном молоке. Его добавляют и в детские молочные смеси.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ценен витамин F?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здоровое состояние кожи и волос.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 влияет на формирование и активность желез внутренней секреции. Облегчает доступ кальция к клеткам организма.</w:t>
      </w:r>
    </w:p>
    <w:p w:rsidR="007A3A63" w:rsidRPr="007A3A63" w:rsidRDefault="007A3A63" w:rsidP="00D6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угрожает нехватка НДК?</w:t>
      </w:r>
    </w:p>
    <w:p w:rsidR="00400EBB" w:rsidRDefault="007A3A63" w:rsidP="00EE0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признаки дефицита незаменимых жирных кислот – это образование желтых жирных чешуек на коже волосистой части головы, ломкость и сухость волос.</w:t>
      </w:r>
    </w:p>
    <w:sectPr w:rsidR="00400EBB" w:rsidSect="007A3A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5B"/>
    <w:multiLevelType w:val="multilevel"/>
    <w:tmpl w:val="EEE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66D"/>
    <w:multiLevelType w:val="multilevel"/>
    <w:tmpl w:val="03B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952C6"/>
    <w:multiLevelType w:val="multilevel"/>
    <w:tmpl w:val="951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90DCF"/>
    <w:multiLevelType w:val="multilevel"/>
    <w:tmpl w:val="BB5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6042"/>
    <w:multiLevelType w:val="multilevel"/>
    <w:tmpl w:val="2146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57EDF"/>
    <w:multiLevelType w:val="multilevel"/>
    <w:tmpl w:val="24A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3DF9"/>
    <w:multiLevelType w:val="multilevel"/>
    <w:tmpl w:val="8F9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0B38"/>
    <w:multiLevelType w:val="multilevel"/>
    <w:tmpl w:val="0E4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69FF"/>
    <w:multiLevelType w:val="multilevel"/>
    <w:tmpl w:val="4B2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50A65"/>
    <w:multiLevelType w:val="multilevel"/>
    <w:tmpl w:val="CD8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D511C"/>
    <w:multiLevelType w:val="multilevel"/>
    <w:tmpl w:val="B0A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58A5"/>
    <w:multiLevelType w:val="multilevel"/>
    <w:tmpl w:val="D68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B1488"/>
    <w:multiLevelType w:val="multilevel"/>
    <w:tmpl w:val="D44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74CD1"/>
    <w:multiLevelType w:val="multilevel"/>
    <w:tmpl w:val="64C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64850"/>
    <w:multiLevelType w:val="multilevel"/>
    <w:tmpl w:val="C02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71547"/>
    <w:multiLevelType w:val="multilevel"/>
    <w:tmpl w:val="E4E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A4E7E"/>
    <w:multiLevelType w:val="multilevel"/>
    <w:tmpl w:val="E41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47FEE"/>
    <w:multiLevelType w:val="multilevel"/>
    <w:tmpl w:val="60A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E7C4F"/>
    <w:multiLevelType w:val="multilevel"/>
    <w:tmpl w:val="626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71EF"/>
    <w:multiLevelType w:val="multilevel"/>
    <w:tmpl w:val="4430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53DB1"/>
    <w:multiLevelType w:val="multilevel"/>
    <w:tmpl w:val="C76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B4A77"/>
    <w:multiLevelType w:val="multilevel"/>
    <w:tmpl w:val="1460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3757D"/>
    <w:multiLevelType w:val="multilevel"/>
    <w:tmpl w:val="172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060C4"/>
    <w:multiLevelType w:val="multilevel"/>
    <w:tmpl w:val="149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2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21"/>
  </w:num>
  <w:num w:numId="18">
    <w:abstractNumId w:val="23"/>
  </w:num>
  <w:num w:numId="19">
    <w:abstractNumId w:val="20"/>
  </w:num>
  <w:num w:numId="20">
    <w:abstractNumId w:val="3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A3A63"/>
    <w:rsid w:val="003E7FF2"/>
    <w:rsid w:val="00400EBB"/>
    <w:rsid w:val="007A3616"/>
    <w:rsid w:val="007A3A63"/>
    <w:rsid w:val="00D62328"/>
    <w:rsid w:val="00E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BB"/>
  </w:style>
  <w:style w:type="paragraph" w:styleId="2">
    <w:name w:val="heading 2"/>
    <w:basedOn w:val="a"/>
    <w:next w:val="a"/>
    <w:link w:val="20"/>
    <w:uiPriority w:val="9"/>
    <w:unhideWhenUsed/>
    <w:qFormat/>
    <w:rsid w:val="00EE0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3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A63"/>
  </w:style>
  <w:style w:type="character" w:customStyle="1" w:styleId="b-share">
    <w:name w:val="b-share"/>
    <w:basedOn w:val="a0"/>
    <w:rsid w:val="007A3A63"/>
  </w:style>
  <w:style w:type="character" w:customStyle="1" w:styleId="b-share-form-button">
    <w:name w:val="b-share-form-button"/>
    <w:basedOn w:val="a0"/>
    <w:rsid w:val="007A3A63"/>
  </w:style>
  <w:style w:type="character" w:styleId="a4">
    <w:name w:val="Strong"/>
    <w:basedOn w:val="a0"/>
    <w:uiPriority w:val="22"/>
    <w:qFormat/>
    <w:rsid w:val="007A3A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0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0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2014-07-30T05:43:00Z</cp:lastPrinted>
  <dcterms:created xsi:type="dcterms:W3CDTF">2014-07-30T04:56:00Z</dcterms:created>
  <dcterms:modified xsi:type="dcterms:W3CDTF">2014-07-30T05:44:00Z</dcterms:modified>
</cp:coreProperties>
</file>