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5F" w:rsidRDefault="00DC315F" w:rsidP="00DC315F">
      <w:pPr>
        <w:jc w:val="center"/>
        <w:rPr>
          <w:b/>
          <w:sz w:val="28"/>
          <w:szCs w:val="28"/>
        </w:rPr>
      </w:pPr>
      <w:proofErr w:type="gramStart"/>
      <w:r>
        <w:rPr>
          <w:b/>
          <w:lang w:val="en-US"/>
        </w:rPr>
        <w:t>4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>класс</w:t>
      </w:r>
      <w:r w:rsidR="00742482" w:rsidRPr="00DC315F">
        <w:rPr>
          <w:b/>
        </w:rPr>
        <w:t xml:space="preserve">      </w:t>
      </w:r>
      <w:r w:rsidR="00742482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C315F" w:rsidRPr="00DC315F" w:rsidRDefault="00DC315F" w:rsidP="00DC315F">
      <w:pPr>
        <w:jc w:val="center"/>
        <w:rPr>
          <w:b/>
        </w:rPr>
      </w:pPr>
      <w:r w:rsidRPr="00DC315F">
        <w:rPr>
          <w:b/>
        </w:rPr>
        <w:t>Музыка. Изобразительное искусство.</w:t>
      </w:r>
    </w:p>
    <w:p w:rsidR="009A2A7E" w:rsidRPr="00DC315F" w:rsidRDefault="00DC315F" w:rsidP="00DC315F">
      <w:pPr>
        <w:jc w:val="center"/>
        <w:rPr>
          <w:b/>
        </w:rPr>
      </w:pPr>
      <w:r w:rsidRPr="00DC315F">
        <w:rPr>
          <w:b/>
        </w:rPr>
        <w:t>УМК «Школа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2449"/>
        <w:gridCol w:w="930"/>
        <w:gridCol w:w="1513"/>
        <w:gridCol w:w="4887"/>
      </w:tblGrid>
      <w:tr w:rsidR="009A2A7E" w:rsidTr="002405C6">
        <w:tc>
          <w:tcPr>
            <w:tcW w:w="7338" w:type="dxa"/>
            <w:gridSpan w:val="2"/>
          </w:tcPr>
          <w:p w:rsidR="009A2A7E" w:rsidRDefault="009A2A7E" w:rsidP="009D5C6B">
            <w:r w:rsidRPr="00F34B57">
              <w:rPr>
                <w:b/>
              </w:rPr>
              <w:t>Тема</w:t>
            </w:r>
            <w:r w:rsidR="00DC315F">
              <w:t xml:space="preserve">: </w:t>
            </w:r>
            <w:r w:rsidR="00614421">
              <w:rPr>
                <w:b/>
              </w:rPr>
              <w:t xml:space="preserve">Острый ритм в искусстве. </w:t>
            </w:r>
          </w:p>
        </w:tc>
        <w:tc>
          <w:tcPr>
            <w:tcW w:w="7330" w:type="dxa"/>
            <w:gridSpan w:val="3"/>
          </w:tcPr>
          <w:p w:rsidR="009A2A7E" w:rsidRPr="00BA2FDB" w:rsidRDefault="009A2A7E" w:rsidP="009D5C6B">
            <w:r>
              <w:rPr>
                <w:b/>
              </w:rPr>
              <w:t xml:space="preserve">Тип: </w:t>
            </w:r>
            <w:r w:rsidR="00235913">
              <w:t>знакомство с новой темой</w:t>
            </w:r>
          </w:p>
        </w:tc>
      </w:tr>
      <w:tr w:rsidR="009A2A7E" w:rsidTr="002405C6">
        <w:tc>
          <w:tcPr>
            <w:tcW w:w="14668" w:type="dxa"/>
            <w:gridSpan w:val="5"/>
          </w:tcPr>
          <w:p w:rsidR="009A2A7E" w:rsidRDefault="009A2A7E" w:rsidP="009D5C6B">
            <w:r w:rsidRPr="00F34B57">
              <w:rPr>
                <w:b/>
              </w:rPr>
              <w:t>Задачи</w:t>
            </w:r>
            <w:r>
              <w:t xml:space="preserve">: </w:t>
            </w:r>
          </w:p>
          <w:p w:rsidR="009A2A7E" w:rsidRDefault="00A676F4" w:rsidP="009D5C6B">
            <w:r>
              <w:t>-</w:t>
            </w:r>
            <w:r w:rsidR="003F38B1">
              <w:t xml:space="preserve"> </w:t>
            </w:r>
            <w:r w:rsidR="00DC315F">
              <w:t>с</w:t>
            </w:r>
            <w:r w:rsidR="00DC315F" w:rsidRPr="00DC315F">
              <w:t>формировать пре</w:t>
            </w:r>
            <w:r w:rsidR="00DC315F">
              <w:t>дставление о единстве искусства</w:t>
            </w:r>
          </w:p>
          <w:p w:rsidR="009A2A7E" w:rsidRPr="00C8303F" w:rsidRDefault="00DC315F" w:rsidP="00DC315F">
            <w:pPr>
              <w:jc w:val="both"/>
              <w:rPr>
                <w:b/>
              </w:rPr>
            </w:pPr>
            <w:r>
              <w:t>- в</w:t>
            </w:r>
            <w:r w:rsidRPr="00DC315F">
              <w:t xml:space="preserve">вести понятия </w:t>
            </w:r>
            <w:r>
              <w:t>универсальности языка искусства</w:t>
            </w:r>
            <w:r w:rsidR="00C8303F">
              <w:t xml:space="preserve">, </w:t>
            </w:r>
            <w:r w:rsidR="00C8303F">
              <w:t>и</w:t>
            </w:r>
            <w:r w:rsidR="00C8303F" w:rsidRPr="00C8303F">
              <w:t>зучение ритма в джазе(музыка) и</w:t>
            </w:r>
            <w:r w:rsidR="00C8303F">
              <w:t xml:space="preserve"> в графической композиции (ИЗО)</w:t>
            </w:r>
          </w:p>
          <w:p w:rsidR="00A676F4" w:rsidRDefault="00DC315F" w:rsidP="009D5C6B">
            <w:r>
              <w:t>- н</w:t>
            </w:r>
            <w:r w:rsidRPr="00DC315F">
              <w:t>аучить выражать с помощью искусства</w:t>
            </w:r>
            <w:r w:rsidRPr="00DC315F">
              <w:rPr>
                <w:rFonts w:ascii="Arial" w:hAnsi="Arial" w:cs="Arial"/>
              </w:rPr>
              <w:t xml:space="preserve"> </w:t>
            </w:r>
            <w:r w:rsidRPr="00DC315F">
              <w:t>свою фантазию, творчество</w:t>
            </w:r>
          </w:p>
        </w:tc>
      </w:tr>
      <w:tr w:rsidR="009A2A7E" w:rsidTr="002405C6">
        <w:tc>
          <w:tcPr>
            <w:tcW w:w="14668" w:type="dxa"/>
            <w:gridSpan w:val="5"/>
          </w:tcPr>
          <w:p w:rsidR="009A2A7E" w:rsidRPr="00F34B57" w:rsidRDefault="009A2A7E" w:rsidP="009D5C6B">
            <w:pPr>
              <w:jc w:val="center"/>
              <w:rPr>
                <w:b/>
              </w:rPr>
            </w:pPr>
            <w:r w:rsidRPr="00F34B57">
              <w:rPr>
                <w:b/>
              </w:rPr>
              <w:t>Планируемые результаты</w:t>
            </w:r>
          </w:p>
        </w:tc>
      </w:tr>
      <w:tr w:rsidR="009A2A7E" w:rsidTr="002405C6">
        <w:tc>
          <w:tcPr>
            <w:tcW w:w="4889" w:type="dxa"/>
          </w:tcPr>
          <w:p w:rsidR="009A2A7E" w:rsidRPr="00F34B57" w:rsidRDefault="009A2A7E" w:rsidP="009D5C6B">
            <w:pPr>
              <w:jc w:val="center"/>
              <w:rPr>
                <w:b/>
              </w:rPr>
            </w:pPr>
            <w:r w:rsidRPr="00F34B57">
              <w:rPr>
                <w:b/>
              </w:rPr>
              <w:t>Предметные</w:t>
            </w:r>
          </w:p>
          <w:p w:rsidR="00610E77" w:rsidRPr="00610E77" w:rsidRDefault="00610E77" w:rsidP="00610E77">
            <w:pPr>
              <w:pStyle w:val="c3"/>
              <w:spacing w:before="0" w:after="0"/>
              <w:rPr>
                <w:rStyle w:val="c0"/>
                <w:bCs/>
                <w:color w:val="000000"/>
              </w:rPr>
            </w:pPr>
            <w:r w:rsidRPr="00610E77">
              <w:rPr>
                <w:rStyle w:val="c0"/>
                <w:bCs/>
                <w:color w:val="000000"/>
              </w:rPr>
              <w:t>-осознавать соотношение музыки и изобразительного искусства</w:t>
            </w:r>
          </w:p>
          <w:p w:rsidR="00610E77" w:rsidRPr="00610E77" w:rsidRDefault="00610E77" w:rsidP="00610E77">
            <w:pPr>
              <w:pStyle w:val="c3"/>
              <w:spacing w:before="0" w:after="0"/>
              <w:rPr>
                <w:b/>
              </w:rPr>
            </w:pPr>
            <w:r w:rsidRPr="00610E77">
              <w:rPr>
                <w:rStyle w:val="c0"/>
                <w:bCs/>
                <w:color w:val="000000"/>
              </w:rPr>
              <w:t>-  определять вид и жанр в музыке и изо</w:t>
            </w:r>
          </w:p>
          <w:p w:rsidR="00610E77" w:rsidRPr="00610E77" w:rsidRDefault="00610E77" w:rsidP="00610E77">
            <w:pPr>
              <w:rPr>
                <w:b/>
              </w:rPr>
            </w:pPr>
          </w:p>
          <w:p w:rsidR="009A2A7E" w:rsidRDefault="009A2A7E" w:rsidP="009D5C6B"/>
        </w:tc>
        <w:tc>
          <w:tcPr>
            <w:tcW w:w="4892" w:type="dxa"/>
            <w:gridSpan w:val="3"/>
          </w:tcPr>
          <w:p w:rsidR="009A2A7E" w:rsidRDefault="009A2A7E" w:rsidP="009D5C6B">
            <w:pPr>
              <w:jc w:val="center"/>
              <w:rPr>
                <w:b/>
              </w:rPr>
            </w:pPr>
            <w:proofErr w:type="spellStart"/>
            <w:r w:rsidRPr="00F34B57">
              <w:rPr>
                <w:b/>
              </w:rPr>
              <w:t>Метапредметные</w:t>
            </w:r>
            <w:proofErr w:type="spellEnd"/>
          </w:p>
          <w:p w:rsidR="00610E77" w:rsidRPr="00610E77" w:rsidRDefault="00610E77" w:rsidP="00610E77">
            <w:pPr>
              <w:tabs>
                <w:tab w:val="left" w:pos="1080"/>
              </w:tabs>
              <w:rPr>
                <w:color w:val="000000"/>
              </w:rPr>
            </w:pPr>
            <w:r w:rsidRPr="00610E77">
              <w:rPr>
                <w:b/>
                <w:bCs/>
              </w:rPr>
              <w:t>Познавательные</w:t>
            </w:r>
            <w:r w:rsidRPr="00610E77">
              <w:rPr>
                <w:bCs/>
              </w:rPr>
              <w:t>:</w:t>
            </w:r>
          </w:p>
          <w:p w:rsidR="00610E77" w:rsidRPr="00610E77" w:rsidRDefault="00610E77" w:rsidP="00610E77">
            <w:pPr>
              <w:shd w:val="clear" w:color="auto" w:fill="FFFFFF"/>
              <w:ind w:left="65"/>
              <w:jc w:val="both"/>
              <w:rPr>
                <w:color w:val="000000"/>
              </w:rPr>
            </w:pPr>
            <w:r w:rsidRPr="00610E77">
              <w:rPr>
                <w:color w:val="000000"/>
              </w:rPr>
              <w:t>-определять умения, которые будут сформированы в результате изучения данной темы, определять круг поиска информации;</w:t>
            </w:r>
          </w:p>
          <w:p w:rsidR="00610E77" w:rsidRPr="00610E77" w:rsidRDefault="00610E77" w:rsidP="00610E77">
            <w:pPr>
              <w:shd w:val="clear" w:color="auto" w:fill="FFFFFF"/>
              <w:ind w:left="65"/>
              <w:jc w:val="both"/>
              <w:rPr>
                <w:color w:val="000000"/>
              </w:rPr>
            </w:pPr>
            <w:r w:rsidRPr="00610E77">
              <w:rPr>
                <w:color w:val="000000"/>
              </w:rPr>
              <w:t>-выделять главное в большом объеме собранной информации;</w:t>
            </w:r>
          </w:p>
          <w:p w:rsidR="00610E77" w:rsidRPr="00610E77" w:rsidRDefault="00610E77" w:rsidP="00610E77">
            <w:pPr>
              <w:shd w:val="clear" w:color="auto" w:fill="FFFFFF"/>
              <w:ind w:left="65"/>
              <w:jc w:val="both"/>
              <w:rPr>
                <w:b/>
              </w:rPr>
            </w:pPr>
            <w:r w:rsidRPr="00610E77">
              <w:rPr>
                <w:color w:val="000000"/>
              </w:rPr>
              <w:t>-сравнивать и обобщать понятия в музыке и ИЗО</w:t>
            </w:r>
            <w:r w:rsidRPr="00610E77">
              <w:rPr>
                <w:rFonts w:ascii="Arial" w:hAnsi="Arial" w:cs="Arial"/>
                <w:color w:val="000000"/>
              </w:rPr>
              <w:t>.</w:t>
            </w:r>
          </w:p>
          <w:p w:rsidR="00610E77" w:rsidRPr="00610E77" w:rsidRDefault="00610E77" w:rsidP="00610E77">
            <w:pPr>
              <w:tabs>
                <w:tab w:val="left" w:pos="1080"/>
              </w:tabs>
              <w:rPr>
                <w:b/>
              </w:rPr>
            </w:pPr>
            <w:r w:rsidRPr="00610E77">
              <w:rPr>
                <w:b/>
              </w:rPr>
              <w:t>Регулятивные:</w:t>
            </w:r>
          </w:p>
          <w:p w:rsidR="00610E77" w:rsidRPr="00610E77" w:rsidRDefault="00610E77" w:rsidP="00610E77">
            <w:pPr>
              <w:tabs>
                <w:tab w:val="left" w:pos="1080"/>
              </w:tabs>
            </w:pPr>
            <w:r w:rsidRPr="00610E77">
              <w:rPr>
                <w:b/>
              </w:rPr>
              <w:t>-</w:t>
            </w:r>
            <w:r w:rsidRPr="00610E77">
              <w:t>выполнять учебное задание в соответствии с целью урока;</w:t>
            </w:r>
          </w:p>
          <w:p w:rsidR="00610E77" w:rsidRPr="00610E77" w:rsidRDefault="00610E77" w:rsidP="00610E77">
            <w:pPr>
              <w:tabs>
                <w:tab w:val="left" w:pos="1080"/>
              </w:tabs>
            </w:pPr>
            <w:r w:rsidRPr="00610E77">
              <w:t>-соотносить поставленную цель и полученный результат деятельности.</w:t>
            </w:r>
          </w:p>
          <w:p w:rsidR="00610E77" w:rsidRPr="00610E77" w:rsidRDefault="00610E77" w:rsidP="00610E77">
            <w:pPr>
              <w:tabs>
                <w:tab w:val="left" w:pos="1080"/>
              </w:tabs>
            </w:pPr>
          </w:p>
          <w:p w:rsidR="00610E77" w:rsidRPr="00610E77" w:rsidRDefault="00610E77" w:rsidP="00610E77">
            <w:pPr>
              <w:tabs>
                <w:tab w:val="left" w:pos="1080"/>
              </w:tabs>
              <w:rPr>
                <w:b/>
              </w:rPr>
            </w:pPr>
            <w:r w:rsidRPr="00610E77">
              <w:rPr>
                <w:b/>
              </w:rPr>
              <w:t>Коммуникативные:</w:t>
            </w:r>
          </w:p>
          <w:p w:rsidR="00610E77" w:rsidRPr="00610E77" w:rsidRDefault="00610E77" w:rsidP="00610E77">
            <w:pPr>
              <w:tabs>
                <w:tab w:val="left" w:pos="1080"/>
              </w:tabs>
            </w:pPr>
            <w:r w:rsidRPr="00610E77">
              <w:rPr>
                <w:b/>
              </w:rPr>
              <w:t>-</w:t>
            </w:r>
            <w:r w:rsidRPr="00610E77">
              <w:t>формулировать высказывание, используя термины, в рамках учебного диалога;</w:t>
            </w:r>
          </w:p>
          <w:p w:rsidR="00610E77" w:rsidRPr="00610E77" w:rsidRDefault="00610E77" w:rsidP="00610E77">
            <w:pPr>
              <w:tabs>
                <w:tab w:val="left" w:pos="1080"/>
              </w:tabs>
            </w:pPr>
            <w:r w:rsidRPr="00610E77">
              <w:t>-формулировать и отстаивать свое мнение;</w:t>
            </w:r>
          </w:p>
          <w:p w:rsidR="00610E77" w:rsidRPr="00610E77" w:rsidRDefault="00610E77" w:rsidP="00610E77">
            <w:pPr>
              <w:tabs>
                <w:tab w:val="left" w:pos="1080"/>
              </w:tabs>
            </w:pPr>
            <w:r w:rsidRPr="00610E77">
              <w:t>-согласовать свое мнение с мнением членов группы и находить общее решение.</w:t>
            </w:r>
          </w:p>
          <w:p w:rsidR="00610E77" w:rsidRPr="00610E77" w:rsidRDefault="00610E77" w:rsidP="00610E77">
            <w:pPr>
              <w:tabs>
                <w:tab w:val="left" w:pos="1080"/>
              </w:tabs>
            </w:pPr>
          </w:p>
          <w:p w:rsidR="00011148" w:rsidRPr="001258C7" w:rsidRDefault="00011148" w:rsidP="00610E77"/>
        </w:tc>
        <w:tc>
          <w:tcPr>
            <w:tcW w:w="4887" w:type="dxa"/>
          </w:tcPr>
          <w:p w:rsidR="009A2A7E" w:rsidRPr="00F34B57" w:rsidRDefault="009A2A7E" w:rsidP="009D5C6B">
            <w:pPr>
              <w:jc w:val="center"/>
              <w:rPr>
                <w:b/>
              </w:rPr>
            </w:pPr>
            <w:r w:rsidRPr="00F34B57">
              <w:rPr>
                <w:b/>
              </w:rPr>
              <w:t>Личностные</w:t>
            </w:r>
          </w:p>
          <w:p w:rsidR="00610E77" w:rsidRPr="00610E77" w:rsidRDefault="00610E77" w:rsidP="00610E77">
            <w:pPr>
              <w:jc w:val="both"/>
            </w:pPr>
            <w:r w:rsidRPr="00610E77">
              <w:rPr>
                <w:b/>
              </w:rPr>
              <w:t xml:space="preserve">- </w:t>
            </w:r>
            <w:r w:rsidRPr="00610E77">
              <w:t>проявлять интерес к изучению темы;</w:t>
            </w:r>
          </w:p>
          <w:p w:rsidR="00610E77" w:rsidRPr="00610E77" w:rsidRDefault="00610E77" w:rsidP="00610E77">
            <w:pPr>
              <w:jc w:val="both"/>
            </w:pPr>
            <w:r w:rsidRPr="00610E77">
              <w:t>- желание создать музей;</w:t>
            </w:r>
          </w:p>
          <w:p w:rsidR="00610E77" w:rsidRPr="00610E77" w:rsidRDefault="00610E77" w:rsidP="00610E77">
            <w:pPr>
              <w:jc w:val="both"/>
            </w:pPr>
            <w:r w:rsidRPr="00610E77">
              <w:t>- осознание успешности при изучении темы.</w:t>
            </w:r>
          </w:p>
          <w:p w:rsidR="009A2A7E" w:rsidRDefault="009A2A7E" w:rsidP="009D5C6B"/>
        </w:tc>
      </w:tr>
      <w:tr w:rsidR="009A2A7E" w:rsidTr="002405C6">
        <w:tc>
          <w:tcPr>
            <w:tcW w:w="14668" w:type="dxa"/>
            <w:gridSpan w:val="5"/>
          </w:tcPr>
          <w:p w:rsidR="00610E77" w:rsidRDefault="009A2A7E" w:rsidP="00610E77">
            <w:pPr>
              <w:tabs>
                <w:tab w:val="left" w:pos="1080"/>
              </w:tabs>
            </w:pPr>
            <w:proofErr w:type="spellStart"/>
            <w:r w:rsidRPr="00F34B57">
              <w:rPr>
                <w:b/>
              </w:rPr>
              <w:lastRenderedPageBreak/>
              <w:t>Межпредметные</w:t>
            </w:r>
            <w:proofErr w:type="spellEnd"/>
            <w:r w:rsidRPr="00F34B57">
              <w:rPr>
                <w:b/>
              </w:rPr>
              <w:t xml:space="preserve"> </w:t>
            </w:r>
            <w:proofErr w:type="spellStart"/>
            <w:proofErr w:type="gramStart"/>
            <w:r w:rsidRPr="00F34B57">
              <w:rPr>
                <w:b/>
              </w:rPr>
              <w:t>связи</w:t>
            </w:r>
            <w:r>
              <w:t>:</w:t>
            </w:r>
            <w:r w:rsidR="00610E77">
              <w:t>музыка</w:t>
            </w:r>
            <w:proofErr w:type="spellEnd"/>
            <w:proofErr w:type="gramEnd"/>
            <w:r w:rsidR="00610E77">
              <w:t>,</w:t>
            </w:r>
            <w:r>
              <w:t xml:space="preserve"> </w:t>
            </w:r>
            <w:r w:rsidR="00610E77">
              <w:t>литература</w:t>
            </w:r>
            <w:r w:rsidR="008E0FD2">
              <w:t xml:space="preserve"> (</w:t>
            </w:r>
            <w:r w:rsidR="00610E77">
              <w:t>ритм, как общее понятие для видов искусства).</w:t>
            </w:r>
          </w:p>
          <w:p w:rsidR="00011148" w:rsidRPr="00610E77" w:rsidRDefault="00610E77" w:rsidP="00610E77">
            <w:pPr>
              <w:tabs>
                <w:tab w:val="left" w:pos="1080"/>
              </w:tabs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Интеграция темы в музыке </w:t>
            </w:r>
            <w:r w:rsidRPr="00610E77">
              <w:rPr>
                <w:b/>
              </w:rPr>
              <w:t>«</w:t>
            </w:r>
            <w:r w:rsidRPr="00610E77">
              <w:rPr>
                <w:b/>
                <w:bCs/>
              </w:rPr>
              <w:t>Острый ритм джаза»</w:t>
            </w:r>
            <w:r>
              <w:rPr>
                <w:bCs/>
              </w:rPr>
              <w:t xml:space="preserve"> и темы в изобразительном </w:t>
            </w:r>
            <w:proofErr w:type="gramStart"/>
            <w:r>
              <w:rPr>
                <w:bCs/>
              </w:rPr>
              <w:t>искусстве</w:t>
            </w:r>
            <w:r>
              <w:rPr>
                <w:i/>
              </w:rPr>
              <w:t xml:space="preserve">  «</w:t>
            </w:r>
            <w:proofErr w:type="gramEnd"/>
            <w:r w:rsidRPr="00610E77">
              <w:rPr>
                <w:b/>
                <w:bCs/>
              </w:rPr>
              <w:t>Ритм, как средство выразительности в изобразительном искусстве</w:t>
            </w:r>
            <w:r w:rsidRPr="00610E77">
              <w:rPr>
                <w:b/>
                <w:bCs/>
              </w:rPr>
              <w:t>»</w:t>
            </w:r>
            <w:r w:rsidRPr="00610E77">
              <w:rPr>
                <w:b/>
                <w:bCs/>
              </w:rPr>
              <w:t>.</w:t>
            </w:r>
          </w:p>
        </w:tc>
      </w:tr>
      <w:tr w:rsidR="009A2A7E" w:rsidTr="002405C6">
        <w:tc>
          <w:tcPr>
            <w:tcW w:w="14668" w:type="dxa"/>
            <w:gridSpan w:val="5"/>
          </w:tcPr>
          <w:p w:rsidR="00C8303F" w:rsidRPr="00C8303F" w:rsidRDefault="009A2A7E" w:rsidP="00C8303F">
            <w:pPr>
              <w:tabs>
                <w:tab w:val="left" w:pos="1080"/>
              </w:tabs>
            </w:pPr>
            <w:r>
              <w:rPr>
                <w:b/>
              </w:rPr>
              <w:t>Р</w:t>
            </w:r>
            <w:r w:rsidRPr="00F34B57">
              <w:rPr>
                <w:b/>
              </w:rPr>
              <w:t>есурсы урока</w:t>
            </w:r>
            <w:r w:rsidR="006D31B6" w:rsidRPr="00C8303F">
              <w:t>:</w:t>
            </w:r>
            <w:r w:rsidR="00610E77" w:rsidRPr="00C8303F">
              <w:t xml:space="preserve"> </w:t>
            </w:r>
            <w:r w:rsidR="00C8303F" w:rsidRPr="00C8303F">
              <w:t xml:space="preserve">Информационный </w:t>
            </w:r>
            <w:proofErr w:type="spellStart"/>
            <w:proofErr w:type="gramStart"/>
            <w:r w:rsidR="00C8303F" w:rsidRPr="00C8303F">
              <w:t>материал</w:t>
            </w:r>
            <w:r w:rsidR="00C8303F">
              <w:t>:</w:t>
            </w:r>
            <w:r w:rsidR="00C8303F" w:rsidRPr="00C8303F">
              <w:t>УМК</w:t>
            </w:r>
            <w:proofErr w:type="spellEnd"/>
            <w:proofErr w:type="gramEnd"/>
            <w:r w:rsidR="00C8303F" w:rsidRPr="00C8303F">
              <w:t xml:space="preserve"> к программе «Музыка» 4 класс </w:t>
            </w:r>
            <w:proofErr w:type="spellStart"/>
            <w:r w:rsidR="00C8303F" w:rsidRPr="00C8303F">
              <w:t>Г.П.Сергеевой</w:t>
            </w:r>
            <w:proofErr w:type="spellEnd"/>
            <w:r w:rsidR="00C8303F">
              <w:t xml:space="preserve">, </w:t>
            </w:r>
            <w:r w:rsidR="00C8303F" w:rsidRPr="00C8303F">
              <w:t xml:space="preserve">УМК к программе «Изобразительное искусство» 4 класс </w:t>
            </w:r>
            <w:proofErr w:type="spellStart"/>
            <w:r w:rsidR="00C8303F" w:rsidRPr="00C8303F">
              <w:t>Б.М.Неменского</w:t>
            </w:r>
            <w:proofErr w:type="spellEnd"/>
            <w:r w:rsidR="00C8303F" w:rsidRPr="00C8303F">
              <w:t>.</w:t>
            </w:r>
          </w:p>
          <w:p w:rsidR="00C8303F" w:rsidRPr="00C8303F" w:rsidRDefault="00C8303F" w:rsidP="00C8303F">
            <w:pPr>
              <w:tabs>
                <w:tab w:val="left" w:pos="1080"/>
              </w:tabs>
            </w:pPr>
            <w:r w:rsidRPr="00C8303F">
              <w:t>Демонстрационный материал</w:t>
            </w:r>
          </w:p>
          <w:p w:rsidR="009A2A7E" w:rsidRDefault="00C8303F" w:rsidP="00235913">
            <w:pPr>
              <w:tabs>
                <w:tab w:val="left" w:pos="1080"/>
              </w:tabs>
              <w:spacing w:after="120" w:line="100" w:lineRule="atLeast"/>
            </w:pPr>
            <w:r>
              <w:t>Интерактивный материал:</w:t>
            </w:r>
            <w:r w:rsidRPr="00C8303F">
              <w:rPr>
                <w:i/>
              </w:rPr>
              <w:t xml:space="preserve"> </w:t>
            </w:r>
            <w:r w:rsidRPr="00C8303F">
              <w:t>интеллект -карта, выполненная в программе «</w:t>
            </w:r>
            <w:r w:rsidRPr="00C8303F">
              <w:rPr>
                <w:lang w:val="en-US"/>
              </w:rPr>
              <w:t>x</w:t>
            </w:r>
            <w:r w:rsidRPr="00C8303F">
              <w:t xml:space="preserve">- </w:t>
            </w:r>
            <w:r w:rsidRPr="00C8303F">
              <w:rPr>
                <w:lang w:val="en-US"/>
              </w:rPr>
              <w:t>mind</w:t>
            </w:r>
            <w:r w:rsidRPr="00C8303F">
              <w:t>», компьютер, проектор.</w:t>
            </w:r>
          </w:p>
        </w:tc>
      </w:tr>
      <w:tr w:rsidR="009A2A7E" w:rsidTr="002405C6">
        <w:tc>
          <w:tcPr>
            <w:tcW w:w="14668" w:type="dxa"/>
            <w:gridSpan w:val="5"/>
          </w:tcPr>
          <w:p w:rsidR="009A2A7E" w:rsidRPr="00F34B57" w:rsidRDefault="009A2A7E" w:rsidP="009D5C6B">
            <w:pPr>
              <w:jc w:val="center"/>
              <w:rPr>
                <w:b/>
              </w:rPr>
            </w:pPr>
            <w:r w:rsidRPr="00F34B57">
              <w:rPr>
                <w:b/>
              </w:rPr>
              <w:t>Ход урока</w:t>
            </w:r>
          </w:p>
        </w:tc>
      </w:tr>
      <w:tr w:rsidR="009A2A7E" w:rsidRPr="00F34B57" w:rsidTr="002405C6">
        <w:tc>
          <w:tcPr>
            <w:tcW w:w="8268" w:type="dxa"/>
            <w:gridSpan w:val="3"/>
          </w:tcPr>
          <w:p w:rsidR="009A2A7E" w:rsidRPr="00F34B57" w:rsidRDefault="009A2A7E" w:rsidP="009D5C6B">
            <w:pPr>
              <w:jc w:val="center"/>
              <w:rPr>
                <w:b/>
              </w:rPr>
            </w:pPr>
            <w:r w:rsidRPr="00F34B57">
              <w:rPr>
                <w:b/>
              </w:rPr>
              <w:t>Содержание деятельности учителя</w:t>
            </w:r>
          </w:p>
        </w:tc>
        <w:tc>
          <w:tcPr>
            <w:tcW w:w="6400" w:type="dxa"/>
            <w:gridSpan w:val="2"/>
          </w:tcPr>
          <w:p w:rsidR="009A2A7E" w:rsidRPr="00F34B57" w:rsidRDefault="009A2A7E" w:rsidP="009D5C6B">
            <w:pPr>
              <w:jc w:val="center"/>
              <w:rPr>
                <w:b/>
              </w:rPr>
            </w:pPr>
            <w:r w:rsidRPr="00F34B57">
              <w:rPr>
                <w:b/>
              </w:rPr>
              <w:t xml:space="preserve">Содержание деятельности </w:t>
            </w:r>
            <w:r>
              <w:rPr>
                <w:b/>
              </w:rPr>
              <w:t>обучающихся</w:t>
            </w:r>
          </w:p>
        </w:tc>
      </w:tr>
      <w:tr w:rsidR="009A2A7E" w:rsidTr="002405C6">
        <w:tc>
          <w:tcPr>
            <w:tcW w:w="14668" w:type="dxa"/>
            <w:gridSpan w:val="5"/>
          </w:tcPr>
          <w:p w:rsidR="009A2A7E" w:rsidRDefault="009A2A7E" w:rsidP="009D5C6B">
            <w:pPr>
              <w:numPr>
                <w:ilvl w:val="0"/>
                <w:numId w:val="1"/>
              </w:numPr>
              <w:jc w:val="center"/>
            </w:pPr>
            <w:r>
              <w:t>Мотивация познавательной деятельности</w:t>
            </w:r>
          </w:p>
        </w:tc>
      </w:tr>
      <w:tr w:rsidR="009A2A7E" w:rsidTr="002405C6">
        <w:tc>
          <w:tcPr>
            <w:tcW w:w="8268" w:type="dxa"/>
            <w:gridSpan w:val="3"/>
          </w:tcPr>
          <w:p w:rsidR="009A2A7E" w:rsidRDefault="009A2A7E" w:rsidP="00264248">
            <w:r>
              <w:t xml:space="preserve">• </w:t>
            </w:r>
            <w:r w:rsidR="00AC3FE4">
              <w:t xml:space="preserve">Предлагает взять </w:t>
            </w:r>
            <w:proofErr w:type="spellStart"/>
            <w:r w:rsidR="00AC3FE4">
              <w:t>бейдж</w:t>
            </w:r>
            <w:proofErr w:type="spellEnd"/>
            <w:r w:rsidR="00AC3FE4">
              <w:t xml:space="preserve"> и распределиться на группы, соответственно профессиям:</w:t>
            </w:r>
            <w:r w:rsidR="00AC3FE4">
              <w:rPr>
                <w:sz w:val="28"/>
                <w:szCs w:val="28"/>
              </w:rPr>
              <w:t xml:space="preserve"> </w:t>
            </w:r>
            <w:r w:rsidR="00AC3FE4" w:rsidRPr="00AC3FE4">
              <w:t>менеджеры,</w:t>
            </w:r>
            <w:r w:rsidR="00AC3FE4" w:rsidRPr="00AC3FE4">
              <w:t xml:space="preserve"> художники, музыковеды</w:t>
            </w:r>
            <w:r w:rsidR="00AC3FE4" w:rsidRPr="00AC3FE4">
              <w:t>, искусствоведы</w:t>
            </w:r>
          </w:p>
          <w:p w:rsidR="00264248" w:rsidRDefault="00FE0DD2" w:rsidP="00264248">
            <w:r>
              <w:t>• Предлагает ролевую игру, где учащиеся становятся участниками художественного совета, учителя выступают в роли экспертов по музыке и ИЗО</w:t>
            </w:r>
          </w:p>
          <w:p w:rsidR="00C033BA" w:rsidRDefault="00FE0DD2" w:rsidP="00264248">
            <w:r>
              <w:t>•</w:t>
            </w:r>
            <w:r>
              <w:t xml:space="preserve"> «Эксперт по музыке» предлагает правильно </w:t>
            </w:r>
            <w:r w:rsidR="00C033BA">
              <w:t>собрать эпиграф к уроку</w:t>
            </w:r>
            <w:r w:rsidR="00783931">
              <w:t>.</w:t>
            </w:r>
            <w:r w:rsidR="00C033BA">
              <w:t xml:space="preserve"> </w:t>
            </w:r>
          </w:p>
          <w:p w:rsidR="00FE0DD2" w:rsidRDefault="00C033BA" w:rsidP="00264248">
            <w:r>
              <w:t xml:space="preserve"> Предлагает высказать мнение</w:t>
            </w:r>
            <w:r w:rsidR="00FE0DD2">
              <w:t xml:space="preserve"> по какому поводу собрался художественный совет</w:t>
            </w:r>
            <w:r w:rsidR="00783931">
              <w:t>.</w:t>
            </w:r>
          </w:p>
          <w:p w:rsidR="008317B7" w:rsidRDefault="009A2A7E" w:rsidP="008317B7">
            <w:pPr>
              <w:rPr>
                <w:color w:val="000000"/>
              </w:rPr>
            </w:pPr>
            <w:r>
              <w:t>•</w:t>
            </w:r>
            <w:r w:rsidR="008317B7">
              <w:t xml:space="preserve"> </w:t>
            </w:r>
            <w:r w:rsidR="008317B7">
              <w:rPr>
                <w:color w:val="000000"/>
              </w:rPr>
              <w:t>«</w:t>
            </w:r>
            <w:r w:rsidR="00783931">
              <w:rPr>
                <w:color w:val="000000"/>
              </w:rPr>
              <w:t xml:space="preserve">Эксперт по ИЗО» </w:t>
            </w:r>
            <w:r w:rsidR="008317B7">
              <w:rPr>
                <w:color w:val="000000"/>
              </w:rPr>
              <w:t>оформляет предпол</w:t>
            </w:r>
            <w:r w:rsidR="00783931">
              <w:rPr>
                <w:color w:val="000000"/>
              </w:rPr>
              <w:t>ожения учеников в значении</w:t>
            </w:r>
            <w:r w:rsidR="008317B7">
              <w:rPr>
                <w:color w:val="000000"/>
              </w:rPr>
              <w:t xml:space="preserve"> </w:t>
            </w:r>
            <w:r w:rsidR="00783931">
              <w:rPr>
                <w:color w:val="000000"/>
              </w:rPr>
              <w:t xml:space="preserve">ритма </w:t>
            </w:r>
            <w:r w:rsidR="008317B7">
              <w:rPr>
                <w:color w:val="000000"/>
              </w:rPr>
              <w:t>джаза, как выдающегося</w:t>
            </w:r>
            <w:r w:rsidR="008317B7" w:rsidRPr="00CB0826">
              <w:rPr>
                <w:color w:val="000000"/>
              </w:rPr>
              <w:t>, я</w:t>
            </w:r>
            <w:r w:rsidR="00783931">
              <w:rPr>
                <w:color w:val="000000"/>
              </w:rPr>
              <w:t>ркого явления</w:t>
            </w:r>
            <w:r w:rsidR="008317B7">
              <w:rPr>
                <w:color w:val="000000"/>
              </w:rPr>
              <w:t xml:space="preserve"> в искусстве</w:t>
            </w:r>
            <w:r w:rsidR="00783931">
              <w:rPr>
                <w:color w:val="000000"/>
              </w:rPr>
              <w:t>.</w:t>
            </w:r>
          </w:p>
          <w:p w:rsidR="00783931" w:rsidRDefault="00783931" w:rsidP="008317B7">
            <w:r>
              <w:t>•</w:t>
            </w:r>
            <w:r>
              <w:t xml:space="preserve">Задает вопрос «Может ли быть особенный ритм </w:t>
            </w:r>
            <w:proofErr w:type="gramStart"/>
            <w:r>
              <w:t>в ИЗО</w:t>
            </w:r>
            <w:proofErr w:type="gramEnd"/>
            <w:r>
              <w:t>, литературе?»</w:t>
            </w:r>
          </w:p>
          <w:p w:rsidR="00783931" w:rsidRPr="00CB0826" w:rsidRDefault="00783931" w:rsidP="008317B7">
            <w:pPr>
              <w:rPr>
                <w:bCs/>
                <w:color w:val="000000"/>
              </w:rPr>
            </w:pPr>
            <w:r>
              <w:t>•</w:t>
            </w:r>
            <w:r>
              <w:t xml:space="preserve">Предлагает на художественном совете создать </w:t>
            </w:r>
            <w:r w:rsidR="00614421">
              <w:t>проект музея джаза, где встретятся разные виды искусства, объединенные ритмом джаза.</w:t>
            </w:r>
          </w:p>
          <w:p w:rsidR="0047106F" w:rsidRDefault="00783931" w:rsidP="009D5C6B">
            <w:r>
              <w:rPr>
                <w:bCs/>
                <w:color w:val="000000"/>
              </w:rPr>
              <w:t>Тема урока: Острый ритм</w:t>
            </w:r>
            <w:r w:rsidR="008317B7" w:rsidRPr="00CB0826">
              <w:rPr>
                <w:bCs/>
                <w:color w:val="000000"/>
              </w:rPr>
              <w:t xml:space="preserve"> </w:t>
            </w:r>
            <w:r w:rsidR="00614421">
              <w:rPr>
                <w:bCs/>
                <w:color w:val="000000"/>
              </w:rPr>
              <w:t>в искусстве. Проект музея джаза.</w:t>
            </w:r>
          </w:p>
          <w:p w:rsidR="009A2A7E" w:rsidRPr="00C81979" w:rsidRDefault="009A2A7E" w:rsidP="009D5C6B"/>
        </w:tc>
        <w:tc>
          <w:tcPr>
            <w:tcW w:w="6400" w:type="dxa"/>
            <w:gridSpan w:val="2"/>
          </w:tcPr>
          <w:p w:rsidR="009A2A7E" w:rsidRPr="00C8303F" w:rsidRDefault="00C8303F" w:rsidP="009D5C6B">
            <w:r>
              <w:t xml:space="preserve">• </w:t>
            </w:r>
            <w:r w:rsidRPr="00C8303F">
              <w:t>Ученики</w:t>
            </w:r>
            <w:r w:rsidRPr="00C8303F">
              <w:t xml:space="preserve"> входят под музыку Луи </w:t>
            </w:r>
            <w:proofErr w:type="spellStart"/>
            <w:r w:rsidRPr="00C8303F">
              <w:t>Армстронга</w:t>
            </w:r>
            <w:proofErr w:type="spellEnd"/>
            <w:r w:rsidRPr="00C8303F">
              <w:t xml:space="preserve"> «</w:t>
            </w:r>
            <w:proofErr w:type="gramStart"/>
            <w:r w:rsidRPr="00C8303F">
              <w:rPr>
                <w:lang w:val="en-US"/>
              </w:rPr>
              <w:t>Go</w:t>
            </w:r>
            <w:r w:rsidRPr="00C8303F">
              <w:t>,</w:t>
            </w:r>
            <w:r w:rsidRPr="00C8303F">
              <w:rPr>
                <w:lang w:val="en-US"/>
              </w:rPr>
              <w:t>Moises</w:t>
            </w:r>
            <w:proofErr w:type="gramEnd"/>
            <w:r w:rsidRPr="00C8303F">
              <w:t>.»</w:t>
            </w:r>
            <w:r>
              <w:t xml:space="preserve">, не глядя на название, берут </w:t>
            </w:r>
            <w:proofErr w:type="spellStart"/>
            <w:r w:rsidR="00AC3FE4">
              <w:t>бейдж</w:t>
            </w:r>
            <w:proofErr w:type="spellEnd"/>
          </w:p>
          <w:p w:rsidR="009A2A7E" w:rsidRDefault="00C8303F" w:rsidP="009D5C6B">
            <w:r>
              <w:t>• Распределяются по группам</w:t>
            </w:r>
          </w:p>
          <w:p w:rsidR="009A2A7E" w:rsidRPr="00C033BA" w:rsidRDefault="00FE0DD2" w:rsidP="009D5C6B">
            <w:pPr>
              <w:rPr>
                <w:bCs/>
              </w:rPr>
            </w:pPr>
            <w:r>
              <w:t>• Собирают эпиграф к уроку</w:t>
            </w:r>
            <w:r w:rsidR="00C033BA">
              <w:t xml:space="preserve"> </w:t>
            </w:r>
            <w:r w:rsidR="00C033BA" w:rsidRPr="00CB0826">
              <w:t xml:space="preserve">«Верьте музыке: проведёт сквозь гранит, ибо музыка – динамит». </w:t>
            </w:r>
          </w:p>
          <w:p w:rsidR="00783931" w:rsidRDefault="00783931" w:rsidP="009D5C6B">
            <w:r w:rsidRPr="00CB0826">
              <w:rPr>
                <w:color w:val="000000"/>
              </w:rPr>
              <w:t xml:space="preserve"> </w:t>
            </w:r>
            <w:r>
              <w:t>•</w:t>
            </w:r>
            <w:r w:rsidR="00FE0DD2">
              <w:t xml:space="preserve"> Высказывают предположения</w:t>
            </w:r>
          </w:p>
          <w:p w:rsidR="009A2A7E" w:rsidRDefault="008317B7" w:rsidP="009D5C6B">
            <w:r>
              <w:t>•</w:t>
            </w:r>
            <w:r w:rsidR="009A2A7E">
              <w:t xml:space="preserve"> Участв</w:t>
            </w:r>
            <w:r>
              <w:t>уют в определении темы</w:t>
            </w:r>
            <w:r w:rsidR="009A2A7E">
              <w:t xml:space="preserve"> урока</w:t>
            </w:r>
          </w:p>
          <w:p w:rsidR="008317B7" w:rsidRDefault="008317B7" w:rsidP="009D5C6B">
            <w:r>
              <w:t>•</w:t>
            </w:r>
            <w:r>
              <w:t>Участвуют в определении учебной задачи урока</w:t>
            </w:r>
          </w:p>
        </w:tc>
      </w:tr>
      <w:tr w:rsidR="009A2A7E" w:rsidTr="002405C6">
        <w:tc>
          <w:tcPr>
            <w:tcW w:w="14668" w:type="dxa"/>
            <w:gridSpan w:val="5"/>
          </w:tcPr>
          <w:p w:rsidR="009A2A7E" w:rsidRDefault="009A2A7E" w:rsidP="009D5C6B">
            <w:pPr>
              <w:numPr>
                <w:ilvl w:val="0"/>
                <w:numId w:val="1"/>
              </w:numPr>
              <w:jc w:val="center"/>
            </w:pPr>
            <w:r>
              <w:t>Актуализация  необходимых знаний</w:t>
            </w:r>
          </w:p>
        </w:tc>
      </w:tr>
      <w:tr w:rsidR="009A2A7E" w:rsidTr="002405C6">
        <w:tc>
          <w:tcPr>
            <w:tcW w:w="8268" w:type="dxa"/>
            <w:gridSpan w:val="3"/>
          </w:tcPr>
          <w:p w:rsidR="009A2A7E" w:rsidRDefault="00756759" w:rsidP="009D5C6B">
            <w:r>
              <w:t xml:space="preserve">• </w:t>
            </w:r>
            <w:r w:rsidR="00573CFB">
              <w:t xml:space="preserve">«Эксперт по музыке» </w:t>
            </w:r>
            <w:r>
              <w:t>«</w:t>
            </w:r>
            <w:r w:rsidR="00573CFB">
              <w:t>о</w:t>
            </w:r>
            <w:r>
              <w:t>ткрывает» экспозиции музея по группам. Слайд</w:t>
            </w:r>
          </w:p>
          <w:p w:rsidR="00756759" w:rsidRPr="00A2314A" w:rsidRDefault="00756759" w:rsidP="009D5C6B">
            <w:r>
              <w:t>•</w:t>
            </w:r>
            <w:r>
              <w:t>Обращает внимание на подготовленную на столах у каждой группы карту экспозиции</w:t>
            </w:r>
            <w:r w:rsidR="00A2314A">
              <w:t xml:space="preserve"> (выполненную в программе </w:t>
            </w:r>
            <w:r w:rsidR="00A2314A">
              <w:rPr>
                <w:lang w:val="en-US"/>
              </w:rPr>
              <w:t>X</w:t>
            </w:r>
            <w:r w:rsidR="00A2314A" w:rsidRPr="00A2314A">
              <w:t>-</w:t>
            </w:r>
            <w:r w:rsidR="00A2314A">
              <w:rPr>
                <w:lang w:val="en-US"/>
              </w:rPr>
              <w:t>mint</w:t>
            </w:r>
            <w:r w:rsidR="00A2314A" w:rsidRPr="00A2314A">
              <w:t>)</w:t>
            </w:r>
            <w:r w:rsidR="00A2314A">
              <w:t xml:space="preserve"> и текстовое облако слов (в программе </w:t>
            </w:r>
            <w:proofErr w:type="spellStart"/>
            <w:r w:rsidR="00A2314A">
              <w:rPr>
                <w:lang w:val="en-US"/>
              </w:rPr>
              <w:t>Wordle</w:t>
            </w:r>
            <w:proofErr w:type="spellEnd"/>
            <w:r w:rsidR="00A2314A">
              <w:t>)</w:t>
            </w:r>
          </w:p>
          <w:p w:rsidR="00947AB6" w:rsidRDefault="00A2314A" w:rsidP="00947AB6">
            <w:r>
              <w:lastRenderedPageBreak/>
              <w:t xml:space="preserve">• Предлагает за 5 минут заполнить поле плана музея, относящееся к своей группе, </w:t>
            </w:r>
            <w:r w:rsidR="00573CFB">
              <w:t>опираясь на слова из облака</w:t>
            </w:r>
          </w:p>
          <w:p w:rsidR="00947AB6" w:rsidRDefault="00573CFB" w:rsidP="00947AB6">
            <w:r>
              <w:t>Организует выступление групп на художественном совете:</w:t>
            </w:r>
          </w:p>
          <w:p w:rsidR="00573CFB" w:rsidRPr="00CB0826" w:rsidRDefault="00573CFB" w:rsidP="00573CFB">
            <w:r w:rsidRPr="00CB0826">
              <w:t xml:space="preserve">Первая группа — менеджеры. Тема </w:t>
            </w:r>
            <w:proofErr w:type="spellStart"/>
            <w:proofErr w:type="gramStart"/>
            <w:r w:rsidRPr="00CB0826">
              <w:t>экспозиции:«</w:t>
            </w:r>
            <w:proofErr w:type="gramEnd"/>
            <w:r w:rsidRPr="00CB0826">
              <w:t>Родина</w:t>
            </w:r>
            <w:proofErr w:type="spellEnd"/>
            <w:r w:rsidRPr="00CB0826">
              <w:t xml:space="preserve"> джаза. Истоки» </w:t>
            </w:r>
          </w:p>
          <w:p w:rsidR="00573CFB" w:rsidRPr="00CB0826" w:rsidRDefault="00573CFB" w:rsidP="00573CFB">
            <w:r w:rsidRPr="00CB0826">
              <w:t>Вторая группа -искусствоведы. «Определяющие черты джаза»</w:t>
            </w:r>
          </w:p>
          <w:p w:rsidR="00573CFB" w:rsidRPr="00CB0826" w:rsidRDefault="00573CFB" w:rsidP="00573CFB">
            <w:r w:rsidRPr="00CB0826">
              <w:t>Тре</w:t>
            </w:r>
            <w:r w:rsidR="0052445E">
              <w:t>тья группа — музыковеды –</w:t>
            </w:r>
            <w:r w:rsidRPr="00CB0826">
              <w:t xml:space="preserve"> «Инструменты».</w:t>
            </w:r>
          </w:p>
          <w:p w:rsidR="00573CFB" w:rsidRPr="00CB0826" w:rsidRDefault="00573CFB" w:rsidP="00573CFB">
            <w:pPr>
              <w:rPr>
                <w:bCs/>
              </w:rPr>
            </w:pPr>
            <w:r>
              <w:t>Четвертая</w:t>
            </w:r>
            <w:r w:rsidRPr="00CB0826">
              <w:t xml:space="preserve"> группа-</w:t>
            </w:r>
            <w:proofErr w:type="spellStart"/>
            <w:proofErr w:type="gramStart"/>
            <w:r w:rsidRPr="00CB0826">
              <w:t>художники.«</w:t>
            </w:r>
            <w:proofErr w:type="gramEnd"/>
            <w:r w:rsidRPr="00CB0826">
              <w:t>Джаз</w:t>
            </w:r>
            <w:proofErr w:type="spellEnd"/>
            <w:r w:rsidRPr="00CB0826">
              <w:t xml:space="preserve"> в ИЗО</w:t>
            </w:r>
            <w:r>
              <w:t>. Абстракция</w:t>
            </w:r>
            <w:r w:rsidR="00A33F50">
              <w:t>».</w:t>
            </w:r>
          </w:p>
          <w:p w:rsidR="00BC114B" w:rsidRDefault="00BC114B" w:rsidP="00BC114B">
            <w:r>
              <w:t>•</w:t>
            </w:r>
            <w:r>
              <w:t xml:space="preserve"> «Эксперт по ИЗО» обращает внимание на повторение</w:t>
            </w:r>
            <w:r w:rsidR="00A33F50">
              <w:t xml:space="preserve"> во всех группах понятия «ритм», «импровизация»</w:t>
            </w:r>
          </w:p>
          <w:p w:rsidR="009A2A7E" w:rsidRDefault="009A2A7E" w:rsidP="00BC114B"/>
        </w:tc>
        <w:tc>
          <w:tcPr>
            <w:tcW w:w="6400" w:type="dxa"/>
            <w:gridSpan w:val="2"/>
          </w:tcPr>
          <w:p w:rsidR="009A2A7E" w:rsidRDefault="00573CFB" w:rsidP="009D5C6B">
            <w:r>
              <w:lastRenderedPageBreak/>
              <w:t>•Работают в группах</w:t>
            </w:r>
          </w:p>
          <w:p w:rsidR="00947AB6" w:rsidRDefault="00573CFB" w:rsidP="009D5C6B">
            <w:r>
              <w:t>•Анализируют слова из облака, вписывают в карту</w:t>
            </w:r>
          </w:p>
          <w:p w:rsidR="00573CFB" w:rsidRDefault="00573CFB" w:rsidP="009D5C6B"/>
          <w:p w:rsidR="00573CFB" w:rsidRDefault="00573CFB" w:rsidP="009D5C6B">
            <w:r>
              <w:t>•</w:t>
            </w:r>
            <w:r>
              <w:t>Обсуждают защиту своей темы</w:t>
            </w:r>
          </w:p>
          <w:p w:rsidR="00573CFB" w:rsidRDefault="00573CFB" w:rsidP="009D5C6B">
            <w:r>
              <w:t>•</w:t>
            </w:r>
            <w:r>
              <w:t>Выступают на художественном совете со своей темой</w:t>
            </w:r>
          </w:p>
          <w:p w:rsidR="00573CFB" w:rsidRDefault="00573CFB" w:rsidP="009D5C6B">
            <w:r>
              <w:lastRenderedPageBreak/>
              <w:t>•</w:t>
            </w:r>
            <w:r>
              <w:t>Вписывают ключевые слова из облака на полях других групп по мере их выступления</w:t>
            </w:r>
            <w:r w:rsidR="003253F6">
              <w:t>, т. о. заполняют всю карту музея</w:t>
            </w:r>
          </w:p>
          <w:p w:rsidR="003253F6" w:rsidRDefault="003253F6" w:rsidP="009D5C6B">
            <w:r>
              <w:t>•</w:t>
            </w:r>
            <w:r>
              <w:t>Высказывают предположения</w:t>
            </w:r>
          </w:p>
          <w:p w:rsidR="009A2A7E" w:rsidRDefault="009A2A7E" w:rsidP="00BC114B"/>
        </w:tc>
      </w:tr>
      <w:tr w:rsidR="009A2A7E" w:rsidTr="002405C6">
        <w:tc>
          <w:tcPr>
            <w:tcW w:w="14668" w:type="dxa"/>
            <w:gridSpan w:val="5"/>
          </w:tcPr>
          <w:p w:rsidR="009A2A7E" w:rsidRDefault="009A2A7E" w:rsidP="009D5C6B">
            <w:pPr>
              <w:numPr>
                <w:ilvl w:val="0"/>
                <w:numId w:val="1"/>
              </w:numPr>
              <w:jc w:val="center"/>
            </w:pPr>
            <w:r>
              <w:lastRenderedPageBreak/>
              <w:t xml:space="preserve">Организация познавательной деятельности </w:t>
            </w:r>
          </w:p>
        </w:tc>
      </w:tr>
      <w:tr w:rsidR="009A2A7E" w:rsidTr="002405C6">
        <w:tc>
          <w:tcPr>
            <w:tcW w:w="8268" w:type="dxa"/>
            <w:gridSpan w:val="3"/>
          </w:tcPr>
          <w:p w:rsidR="00BC114B" w:rsidRDefault="00A33F50" w:rsidP="00BC114B">
            <w:r>
              <w:t xml:space="preserve">• </w:t>
            </w:r>
            <w:r>
              <w:t>Предлагает отгадать музыкальные загадки с разным ритмом</w:t>
            </w:r>
          </w:p>
          <w:p w:rsidR="00E622C5" w:rsidRDefault="00E622C5" w:rsidP="00BC114B">
            <w:r>
              <w:t>•</w:t>
            </w:r>
            <w:r>
              <w:t>Предлагает</w:t>
            </w:r>
            <w:r w:rsidR="0052445E">
              <w:t xml:space="preserve"> каждому</w:t>
            </w:r>
            <w:r>
              <w:t xml:space="preserve"> выполнить графический рисунок из линий, повторяющихся в ритме, выражающих звучащую музыку</w:t>
            </w:r>
          </w:p>
          <w:p w:rsidR="00A33F50" w:rsidRDefault="00A33F50" w:rsidP="00A33F50">
            <w:r>
              <w:t xml:space="preserve">• </w:t>
            </w:r>
            <w:r w:rsidR="00E622C5">
              <w:t>Обобщает</w:t>
            </w:r>
            <w:r>
              <w:t xml:space="preserve"> выступления групп музыкантов и художников общими понятиями для создания проекта музея</w:t>
            </w:r>
          </w:p>
          <w:p w:rsidR="009A2A7E" w:rsidRPr="00CF283B" w:rsidRDefault="0052445E" w:rsidP="00BC114B">
            <w:pPr>
              <w:jc w:val="both"/>
              <w:rPr>
                <w:i/>
              </w:rPr>
            </w:pPr>
            <w:r>
              <w:t>•</w:t>
            </w:r>
            <w:r>
              <w:t xml:space="preserve">Предлагает каждой группе изобразить джазовую композицию для музея </w:t>
            </w:r>
          </w:p>
          <w:p w:rsidR="002D10C6" w:rsidRDefault="009A2A7E" w:rsidP="009D5C6B">
            <w:pPr>
              <w:jc w:val="both"/>
            </w:pPr>
            <w:r>
              <w:t>• Обращает вним</w:t>
            </w:r>
            <w:r w:rsidR="00884D09">
              <w:t xml:space="preserve">ание на то, что </w:t>
            </w:r>
            <w:r w:rsidR="0052445E">
              <w:t>необходимо передать разный ритм с помощью линий, расположенных внутри контура музыкального инструмента.</w:t>
            </w:r>
          </w:p>
          <w:p w:rsidR="00F54ACF" w:rsidRDefault="002D10C6" w:rsidP="00F54ACF">
            <w:pPr>
              <w:jc w:val="both"/>
            </w:pPr>
            <w:r>
              <w:t>• Предлагает сформу</w:t>
            </w:r>
            <w:r w:rsidR="0001271E">
              <w:t>лировать понятие универсальности выразительных средств в искусстве</w:t>
            </w:r>
          </w:p>
          <w:p w:rsidR="0001271E" w:rsidRDefault="00F54ACF" w:rsidP="009D5C6B">
            <w:pPr>
              <w:jc w:val="both"/>
            </w:pPr>
            <w:r>
              <w:t>•</w:t>
            </w:r>
            <w:r w:rsidR="009A2A7E">
              <w:t>Организу</w:t>
            </w:r>
            <w:r w:rsidR="002D10C6">
              <w:t xml:space="preserve">ет итоговое объединение </w:t>
            </w:r>
            <w:r>
              <w:t>общей коллективной работы</w:t>
            </w:r>
            <w:r w:rsidR="00235913">
              <w:t xml:space="preserve"> и «располагает» ее в экспозиции музея джаза</w:t>
            </w:r>
          </w:p>
          <w:p w:rsidR="00F54ACF" w:rsidRDefault="00F54ACF" w:rsidP="00235913"/>
        </w:tc>
        <w:tc>
          <w:tcPr>
            <w:tcW w:w="6400" w:type="dxa"/>
            <w:gridSpan w:val="2"/>
          </w:tcPr>
          <w:p w:rsidR="00BC114B" w:rsidRDefault="00A33F50" w:rsidP="009D5C6B">
            <w:pPr>
              <w:jc w:val="both"/>
            </w:pPr>
            <w:r>
              <w:t>•</w:t>
            </w:r>
            <w:r>
              <w:t>Отгадывают музыкальные загадки</w:t>
            </w:r>
          </w:p>
          <w:p w:rsidR="00E622C5" w:rsidRDefault="0052445E" w:rsidP="009D5C6B">
            <w:pPr>
              <w:jc w:val="both"/>
            </w:pPr>
            <w:r>
              <w:t>•</w:t>
            </w:r>
            <w:r>
              <w:t xml:space="preserve"> Выполняют графическое упражнение</w:t>
            </w:r>
          </w:p>
          <w:p w:rsidR="0052445E" w:rsidRDefault="0052445E" w:rsidP="009D5C6B">
            <w:pPr>
              <w:jc w:val="both"/>
            </w:pPr>
            <w:r>
              <w:t>•</w:t>
            </w:r>
            <w:r w:rsidR="0001271E">
              <w:t xml:space="preserve"> Изображают контур музыкального инструмента</w:t>
            </w:r>
          </w:p>
          <w:p w:rsidR="0001271E" w:rsidRDefault="0001271E" w:rsidP="009D5C6B">
            <w:pPr>
              <w:jc w:val="both"/>
            </w:pPr>
            <w:r>
              <w:t>•</w:t>
            </w:r>
            <w:r>
              <w:t xml:space="preserve"> Заполняют контур изображением ритмичных линий</w:t>
            </w:r>
          </w:p>
          <w:p w:rsidR="0001271E" w:rsidRDefault="0001271E" w:rsidP="009D5C6B">
            <w:pPr>
              <w:jc w:val="both"/>
            </w:pPr>
            <w:r>
              <w:t>•</w:t>
            </w:r>
            <w:r>
              <w:t>Склеивают, соединяя в единую композицию от группы</w:t>
            </w:r>
          </w:p>
          <w:p w:rsidR="00BC114B" w:rsidRDefault="00BC114B" w:rsidP="00BC114B">
            <w:r>
              <w:t>• Формулируют общие понятия ритма, импровизации в искусстве</w:t>
            </w:r>
          </w:p>
          <w:p w:rsidR="00BC114B" w:rsidRDefault="00BC114B" w:rsidP="009D5C6B">
            <w:pPr>
              <w:jc w:val="both"/>
            </w:pPr>
          </w:p>
          <w:p w:rsidR="009A2A7E" w:rsidRDefault="0011539A" w:rsidP="0052445E">
            <w:pPr>
              <w:jc w:val="both"/>
            </w:pPr>
            <w:r>
              <w:t xml:space="preserve">• </w:t>
            </w:r>
          </w:p>
          <w:p w:rsidR="009A2A7E" w:rsidRDefault="00F54ACF" w:rsidP="009D5C6B">
            <w:pPr>
              <w:jc w:val="both"/>
            </w:pPr>
            <w:r>
              <w:t>• Формулируют особенность работы художника –оформителя в каждом направлении</w:t>
            </w:r>
          </w:p>
          <w:p w:rsidR="009A2A7E" w:rsidRDefault="009A2A7E" w:rsidP="009D5C6B">
            <w:pPr>
              <w:jc w:val="both"/>
            </w:pPr>
            <w:r>
              <w:t>•</w:t>
            </w:r>
            <w:r w:rsidR="00F54ACF">
              <w:t xml:space="preserve"> Объединяют декорации, занавес, героев в костюмах в одну работу.</w:t>
            </w:r>
          </w:p>
          <w:p w:rsidR="00F54ACF" w:rsidRDefault="0001271E" w:rsidP="00F54ACF">
            <w:r>
              <w:t xml:space="preserve">• Обобщают понятие единства </w:t>
            </w:r>
            <w:proofErr w:type="spellStart"/>
            <w:r>
              <w:t>исксства</w:t>
            </w:r>
            <w:proofErr w:type="spellEnd"/>
          </w:p>
          <w:p w:rsidR="00F54ACF" w:rsidRDefault="00F54ACF" w:rsidP="009D5C6B">
            <w:pPr>
              <w:jc w:val="both"/>
            </w:pPr>
          </w:p>
          <w:p w:rsidR="009A2A7E" w:rsidRPr="0047195A" w:rsidRDefault="009A2A7E" w:rsidP="009D5C6B">
            <w:pPr>
              <w:jc w:val="both"/>
            </w:pPr>
          </w:p>
        </w:tc>
      </w:tr>
      <w:tr w:rsidR="009A2A7E" w:rsidTr="002405C6">
        <w:tc>
          <w:tcPr>
            <w:tcW w:w="14668" w:type="dxa"/>
            <w:gridSpan w:val="5"/>
          </w:tcPr>
          <w:p w:rsidR="009A2A7E" w:rsidRDefault="009A2A7E" w:rsidP="009D5C6B">
            <w:pPr>
              <w:numPr>
                <w:ilvl w:val="0"/>
                <w:numId w:val="1"/>
              </w:numPr>
              <w:jc w:val="center"/>
            </w:pPr>
            <w:r>
              <w:t xml:space="preserve">Подведение итогов </w:t>
            </w:r>
          </w:p>
        </w:tc>
      </w:tr>
      <w:tr w:rsidR="009A2A7E" w:rsidTr="002405C6">
        <w:tc>
          <w:tcPr>
            <w:tcW w:w="8268" w:type="dxa"/>
            <w:gridSpan w:val="3"/>
          </w:tcPr>
          <w:p w:rsidR="009A2A7E" w:rsidRDefault="009A2A7E" w:rsidP="009D5C6B">
            <w:r>
              <w:t>• Организует обсуж</w:t>
            </w:r>
            <w:r w:rsidR="00A732EF">
              <w:t>дение выполненной работы</w:t>
            </w:r>
          </w:p>
          <w:p w:rsidR="00235913" w:rsidRDefault="00235913" w:rsidP="009D5C6B"/>
          <w:p w:rsidR="00235913" w:rsidRDefault="00235913" w:rsidP="00235913">
            <w:r>
              <w:t>•Организует обсуждение универсальности и доступности искусства, как способа объединить разных людей</w:t>
            </w:r>
            <w:r>
              <w:t xml:space="preserve"> и целые народы.</w:t>
            </w:r>
          </w:p>
          <w:p w:rsidR="00A732EF" w:rsidRDefault="00A732EF" w:rsidP="00A732EF"/>
          <w:p w:rsidR="009A2A7E" w:rsidRDefault="009A2A7E" w:rsidP="009D5C6B"/>
        </w:tc>
        <w:tc>
          <w:tcPr>
            <w:tcW w:w="6400" w:type="dxa"/>
            <w:gridSpan w:val="2"/>
          </w:tcPr>
          <w:p w:rsidR="009A2A7E" w:rsidRDefault="009A2A7E" w:rsidP="009D5C6B">
            <w:r>
              <w:lastRenderedPageBreak/>
              <w:t>• Делают вывод</w:t>
            </w:r>
            <w:r w:rsidR="00A578F3">
              <w:t xml:space="preserve"> </w:t>
            </w:r>
          </w:p>
          <w:p w:rsidR="00A732EF" w:rsidRDefault="00A732EF" w:rsidP="009D5C6B">
            <w:r>
              <w:t>• Анализируют коллективную работу</w:t>
            </w:r>
          </w:p>
          <w:p w:rsidR="009A2A7E" w:rsidRDefault="009A2A7E" w:rsidP="009D5C6B">
            <w:r>
              <w:lastRenderedPageBreak/>
              <w:t>• Включают новое знание в систему знаний, устанавливают соответствие между личным опытом и изученным материалом</w:t>
            </w:r>
          </w:p>
          <w:p w:rsidR="009A2A7E" w:rsidRDefault="009A2A7E" w:rsidP="00235913"/>
        </w:tc>
      </w:tr>
      <w:tr w:rsidR="009A2A7E" w:rsidTr="002405C6">
        <w:tc>
          <w:tcPr>
            <w:tcW w:w="14668" w:type="dxa"/>
            <w:gridSpan w:val="5"/>
          </w:tcPr>
          <w:p w:rsidR="009A2A7E" w:rsidRDefault="009A2A7E" w:rsidP="00235913">
            <w:pPr>
              <w:tabs>
                <w:tab w:val="left" w:pos="1080"/>
              </w:tabs>
              <w:spacing w:after="120" w:line="100" w:lineRule="atLeast"/>
            </w:pPr>
            <w:r w:rsidRPr="00F34B57">
              <w:rPr>
                <w:b/>
              </w:rPr>
              <w:lastRenderedPageBreak/>
              <w:t>Дополнительный материал к уроку</w:t>
            </w:r>
            <w:r w:rsidR="002405C6">
              <w:t>: раздаточный материал «облако сл</w:t>
            </w:r>
            <w:r w:rsidR="00235913">
              <w:t>ов»</w:t>
            </w:r>
            <w:proofErr w:type="gramStart"/>
            <w:r w:rsidR="00235913">
              <w:t xml:space="preserve">, </w:t>
            </w:r>
            <w:r w:rsidR="00235913" w:rsidRPr="00C8303F">
              <w:t>»</w:t>
            </w:r>
            <w:proofErr w:type="gramEnd"/>
            <w:r w:rsidR="00235913" w:rsidRPr="00C8303F">
              <w:t>, интеллект -карта, музыкальные инструменты или их изображение, фотограф</w:t>
            </w:r>
            <w:r w:rsidR="00235913">
              <w:t>ии исполнителей джазовой музыки,</w:t>
            </w:r>
            <w:r w:rsidR="00235913" w:rsidRPr="00C8303F">
              <w:t xml:space="preserve"> </w:t>
            </w:r>
            <w:r w:rsidR="00235913">
              <w:t>п</w:t>
            </w:r>
            <w:r w:rsidR="00235913" w:rsidRPr="00C8303F">
              <w:t>резентация «Джаз в ИЗО</w:t>
            </w:r>
            <w:r w:rsidR="00235913">
              <w:t>.Абстракционизм»</w:t>
            </w:r>
            <w:bookmarkStart w:id="0" w:name="_GoBack"/>
            <w:bookmarkEnd w:id="0"/>
          </w:p>
        </w:tc>
      </w:tr>
      <w:tr w:rsidR="009A2A7E" w:rsidTr="002405C6">
        <w:tc>
          <w:tcPr>
            <w:tcW w:w="14668" w:type="dxa"/>
            <w:gridSpan w:val="5"/>
          </w:tcPr>
          <w:p w:rsidR="009A2A7E" w:rsidRPr="00F34B57" w:rsidRDefault="009A2A7E" w:rsidP="009D5C6B">
            <w:pPr>
              <w:jc w:val="center"/>
              <w:rPr>
                <w:b/>
              </w:rPr>
            </w:pPr>
            <w:r w:rsidRPr="00F34B57">
              <w:rPr>
                <w:b/>
              </w:rPr>
              <w:t xml:space="preserve">Самоанализ </w:t>
            </w:r>
          </w:p>
        </w:tc>
      </w:tr>
      <w:tr w:rsidR="009A2A7E" w:rsidTr="002405C6">
        <w:tc>
          <w:tcPr>
            <w:tcW w:w="4889" w:type="dxa"/>
          </w:tcPr>
          <w:p w:rsidR="009A2A7E" w:rsidRDefault="009A2A7E" w:rsidP="009D5C6B">
            <w:pPr>
              <w:jc w:val="both"/>
            </w:pPr>
            <w:r>
              <w:t>Достижения</w:t>
            </w:r>
          </w:p>
        </w:tc>
        <w:tc>
          <w:tcPr>
            <w:tcW w:w="4892" w:type="dxa"/>
            <w:gridSpan w:val="3"/>
          </w:tcPr>
          <w:p w:rsidR="009A2A7E" w:rsidRDefault="009A2A7E" w:rsidP="009D5C6B">
            <w:pPr>
              <w:jc w:val="both"/>
            </w:pPr>
            <w:r>
              <w:t>Затруднения</w:t>
            </w:r>
          </w:p>
        </w:tc>
        <w:tc>
          <w:tcPr>
            <w:tcW w:w="4887" w:type="dxa"/>
          </w:tcPr>
          <w:p w:rsidR="009A2A7E" w:rsidRDefault="009A2A7E" w:rsidP="009D5C6B">
            <w:pPr>
              <w:jc w:val="both"/>
            </w:pPr>
            <w:r>
              <w:t xml:space="preserve">Предложения </w:t>
            </w:r>
          </w:p>
        </w:tc>
      </w:tr>
      <w:tr w:rsidR="009A2A7E" w:rsidTr="002405C6">
        <w:tc>
          <w:tcPr>
            <w:tcW w:w="4889" w:type="dxa"/>
          </w:tcPr>
          <w:p w:rsidR="009A2A7E" w:rsidRDefault="009A2A7E" w:rsidP="009D5C6B">
            <w:pPr>
              <w:jc w:val="both"/>
            </w:pPr>
          </w:p>
        </w:tc>
        <w:tc>
          <w:tcPr>
            <w:tcW w:w="4892" w:type="dxa"/>
            <w:gridSpan w:val="3"/>
          </w:tcPr>
          <w:p w:rsidR="009A2A7E" w:rsidRDefault="009A2A7E" w:rsidP="009D5C6B">
            <w:pPr>
              <w:jc w:val="both"/>
            </w:pPr>
          </w:p>
        </w:tc>
        <w:tc>
          <w:tcPr>
            <w:tcW w:w="4887" w:type="dxa"/>
          </w:tcPr>
          <w:p w:rsidR="009A2A7E" w:rsidRDefault="009A2A7E" w:rsidP="009D5C6B">
            <w:pPr>
              <w:jc w:val="both"/>
            </w:pPr>
          </w:p>
        </w:tc>
      </w:tr>
    </w:tbl>
    <w:p w:rsidR="009A2A7E" w:rsidRDefault="009A2A7E" w:rsidP="009A2A7E">
      <w:pPr>
        <w:jc w:val="both"/>
      </w:pPr>
    </w:p>
    <w:p w:rsidR="009A2A7E" w:rsidRDefault="009A2A7E" w:rsidP="009A2A7E">
      <w:pPr>
        <w:jc w:val="both"/>
      </w:pPr>
    </w:p>
    <w:p w:rsidR="009A2A7E" w:rsidRDefault="009A2A7E" w:rsidP="009A2A7E">
      <w:pPr>
        <w:jc w:val="both"/>
      </w:pPr>
    </w:p>
    <w:p w:rsidR="00264E88" w:rsidRDefault="00264E88"/>
    <w:p w:rsidR="009A2A7E" w:rsidRDefault="009A2A7E"/>
    <w:p w:rsidR="009A2A7E" w:rsidRDefault="009A2A7E"/>
    <w:p w:rsidR="009A2A7E" w:rsidRDefault="009A2A7E"/>
    <w:p w:rsidR="009A2A7E" w:rsidRDefault="009A2A7E"/>
    <w:p w:rsidR="009A2A7E" w:rsidRDefault="009A2A7E"/>
    <w:p w:rsidR="00742482" w:rsidRDefault="00742482"/>
    <w:p w:rsidR="00742482" w:rsidRDefault="00742482"/>
    <w:p w:rsidR="00742482" w:rsidRDefault="00742482"/>
    <w:p w:rsidR="00742482" w:rsidRDefault="00742482"/>
    <w:p w:rsidR="00742482" w:rsidRDefault="00742482"/>
    <w:p w:rsidR="00742482" w:rsidRDefault="00742482"/>
    <w:p w:rsidR="00742482" w:rsidRDefault="00742482"/>
    <w:p w:rsidR="009A2A7E" w:rsidRDefault="009A2A7E"/>
    <w:sectPr w:rsidR="009A2A7E" w:rsidSect="009A2A7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BA8"/>
    <w:multiLevelType w:val="hybridMultilevel"/>
    <w:tmpl w:val="C2FA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E2D8B"/>
    <w:multiLevelType w:val="hybridMultilevel"/>
    <w:tmpl w:val="3B64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6414"/>
    <w:multiLevelType w:val="hybridMultilevel"/>
    <w:tmpl w:val="C2FA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7E"/>
    <w:rsid w:val="00011148"/>
    <w:rsid w:val="0001271E"/>
    <w:rsid w:val="0011539A"/>
    <w:rsid w:val="00182894"/>
    <w:rsid w:val="00235913"/>
    <w:rsid w:val="002405C6"/>
    <w:rsid w:val="00264248"/>
    <w:rsid w:val="00264E88"/>
    <w:rsid w:val="002D10C6"/>
    <w:rsid w:val="00300890"/>
    <w:rsid w:val="003253F6"/>
    <w:rsid w:val="003F38B1"/>
    <w:rsid w:val="0047106F"/>
    <w:rsid w:val="0052445E"/>
    <w:rsid w:val="00573CFB"/>
    <w:rsid w:val="00610E77"/>
    <w:rsid w:val="00614421"/>
    <w:rsid w:val="006D31B6"/>
    <w:rsid w:val="00742482"/>
    <w:rsid w:val="00756759"/>
    <w:rsid w:val="00783931"/>
    <w:rsid w:val="008317B7"/>
    <w:rsid w:val="00884D09"/>
    <w:rsid w:val="008E0FD2"/>
    <w:rsid w:val="00947AB6"/>
    <w:rsid w:val="009A2A7E"/>
    <w:rsid w:val="00A2314A"/>
    <w:rsid w:val="00A33F50"/>
    <w:rsid w:val="00A578F3"/>
    <w:rsid w:val="00A676F4"/>
    <w:rsid w:val="00A732EF"/>
    <w:rsid w:val="00AC3FE4"/>
    <w:rsid w:val="00BC114B"/>
    <w:rsid w:val="00C033BA"/>
    <w:rsid w:val="00C61814"/>
    <w:rsid w:val="00C8303F"/>
    <w:rsid w:val="00DC315F"/>
    <w:rsid w:val="00E622C5"/>
    <w:rsid w:val="00EA7C3A"/>
    <w:rsid w:val="00F54ACF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61614-AFA9-4C5F-801D-DF7A6E1A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10E77"/>
  </w:style>
  <w:style w:type="paragraph" w:customStyle="1" w:styleId="c3">
    <w:name w:val="c3"/>
    <w:basedOn w:val="a"/>
    <w:rsid w:val="00610E77"/>
    <w:pPr>
      <w:suppressAutoHyphens/>
      <w:spacing w:before="280" w:after="280"/>
    </w:pPr>
    <w:rPr>
      <w:lang w:eastAsia="ar-SA"/>
    </w:rPr>
  </w:style>
  <w:style w:type="paragraph" w:customStyle="1" w:styleId="ListParagraph">
    <w:name w:val="List Paragraph"/>
    <w:basedOn w:val="a"/>
    <w:rsid w:val="00C8303F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Diakov</cp:lastModifiedBy>
  <cp:revision>5</cp:revision>
  <dcterms:created xsi:type="dcterms:W3CDTF">2015-09-06T14:02:00Z</dcterms:created>
  <dcterms:modified xsi:type="dcterms:W3CDTF">2015-09-06T20:29:00Z</dcterms:modified>
</cp:coreProperties>
</file>