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97" w:rsidRPr="001B3CD2" w:rsidRDefault="009B3E97" w:rsidP="009B3E97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1B3CD2">
        <w:rPr>
          <w:rFonts w:ascii="Times New Roman" w:hAnsi="Times New Roman" w:cs="Times New Roman"/>
          <w:sz w:val="28"/>
          <w:szCs w:val="28"/>
        </w:rPr>
        <w:t>Внеклассная работа ШМО иностранных языков</w:t>
      </w:r>
    </w:p>
    <w:p w:rsidR="00A04252" w:rsidRPr="001B3CD2" w:rsidRDefault="009B3E97" w:rsidP="009B3E97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1B3CD2">
        <w:rPr>
          <w:rFonts w:ascii="Times New Roman" w:hAnsi="Times New Roman" w:cs="Times New Roman"/>
          <w:sz w:val="28"/>
          <w:szCs w:val="28"/>
        </w:rPr>
        <w:t>в 2013 – 2014 учебном году</w:t>
      </w:r>
    </w:p>
    <w:tbl>
      <w:tblPr>
        <w:tblpPr w:leftFromText="180" w:rightFromText="180" w:vertAnchor="page" w:horzAnchor="margin" w:tblpY="2856"/>
        <w:tblW w:w="926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  <w:gridCol w:w="188"/>
      </w:tblGrid>
      <w:tr w:rsidR="009B3E97" w:rsidRPr="00CD4C86" w:rsidTr="009B3E97">
        <w:trPr>
          <w:tblCellSpacing w:w="0" w:type="dxa"/>
        </w:trPr>
        <w:tc>
          <w:tcPr>
            <w:tcW w:w="9073" w:type="dxa"/>
            <w:tcBorders>
              <w:top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B3E97" w:rsidRPr="009B3E97" w:rsidRDefault="009B3E97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Вследствие глобальных изменений в обществе, как в России, так во всем мире, изменилась и роль иностранного языка в системе образования, и из простого учебного предмета он превратился в базовый элемент современной системы образования. 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Согласно новым стандартам,  иностранный язык становится, наряду с русским языком и математикой, обязательным предметом. Т.е. те школьники, которые начали заниматься с 2011 года, в 11 классе  будут обязательно сдавать и иностранный язык. Аттестат об окончании общеобразовательной школы будет выдаваться только,  при условии положительных результатов по обязательным экзаменом.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реализацией новой языковой политики иностранный язык,  наряду с родным и русским языком как языком межнационального общения, включен в предметную область «язык и литература». Но несмотря на то что на изучение иностранных языков увеличивается количество часов,  и изучение иностранного языка начинается с первого класса, преимущество безусловно отдается сфере общения. 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сожалению, абсолютно погрузиться в языковую среду и общаться с носителями языка, мы не имеем возможности, но попытка наполнить как можно больше иностранным языком школьную жизнь нашими учителями предпринимается! Все больше времени уделяется внеклассной работе по предмету иностранный язык.  </w:t>
            </w:r>
          </w:p>
          <w:p w:rsidR="009B3E97" w:rsidRDefault="009B3E97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этого учебного года в нашей школе силами учителей иностранного языка и учениками школы 26 сентября был проведен всемирный День иностранных языков, а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 в рамках 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 РМО</w:t>
            </w:r>
            <w:r w:rsidR="00D8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учителей школы и района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было проведено открытое мероприятие с участием учеников 5 -11 классов изучающих  английский  и немецкий языки. Так ученики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5б класса, изучающие немецкий язык (учитель Орлова М.Ю.) весело пели песни, инсценировали диалоги, ученики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Тамазян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Лианы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Фрунзиковны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рассказали трогательный диалог Ромео и Джульетты, а ученики 5 а и 5 в классов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(учитель Кузьмичева Н.Б.) спели песню «Голубая лагуна»,  ученики 11 класса «б»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8 «в»  исполнили саундтрек к фильму о Хоббите. Учитель Ушакова Т.И. со своими воспитанниками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показали проекты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любимый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Но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год», и «Мой любимый певец»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9 а и 9 б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 Кузьмичева Н.Б. дала открытый урок в 6</w:t>
            </w:r>
            <w:r w:rsidR="0035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«б» для учителей школы, где показала различные виды учебной деятельности на уроке на уровне владения учениками универсальными учебными действиями.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Учителя иностранного языка нашей школы дают возможность каждому 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учащемуся проявить себя, применить свои знания на практике, независимо от их уровня, и поэтому поверить в свои силы при изучении иностранного языка. </w:t>
            </w:r>
            <w:r w:rsidRPr="009B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Конечно, проведение этих мероприятий потребовало большой подготовки со стороны учителей и учащихся, но это  было познавательно и полезно как в языковом, так и в общеобразовательном плане.</w:t>
            </w:r>
          </w:p>
          <w:p w:rsidR="00727461" w:rsidRDefault="00727461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461" w:rsidRDefault="00727461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461" w:rsidRDefault="00727461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461" w:rsidRDefault="00727461" w:rsidP="00727461">
            <w:pPr>
              <w:spacing w:after="0" w:line="26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Руководитель МО  Семикаракорского  района иностранных языков учитель английского языка Кузьмичева Н,Б., </w:t>
            </w:r>
          </w:p>
          <w:p w:rsidR="009B3E97" w:rsidRPr="009B3E97" w:rsidRDefault="00727461" w:rsidP="00727461">
            <w:pPr>
              <w:spacing w:after="0" w:line="26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иностранных языков МБОУ «СОШ №1 г.Семикаракорска» Орлова М.Ю..</w:t>
            </w:r>
          </w:p>
          <w:p w:rsidR="009B3E97" w:rsidRPr="00CD4C86" w:rsidRDefault="009B3E97" w:rsidP="009B3E9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tcBorders>
              <w:top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B3E97" w:rsidRPr="00CD4C86" w:rsidRDefault="009B3E97" w:rsidP="009B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9B3E97" w:rsidRPr="009B3E97" w:rsidRDefault="009B3E97" w:rsidP="009B3E97">
      <w:pPr>
        <w:ind w:right="566"/>
        <w:jc w:val="center"/>
        <w:rPr>
          <w:rFonts w:ascii="Times New Roman" w:hAnsi="Times New Roman" w:cs="Times New Roman"/>
          <w:sz w:val="32"/>
          <w:szCs w:val="32"/>
        </w:rPr>
      </w:pPr>
    </w:p>
    <w:sectPr w:rsidR="009B3E97" w:rsidRPr="009B3E97" w:rsidSect="00F17BE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B5" w:rsidRDefault="006374B5" w:rsidP="00D95763">
      <w:pPr>
        <w:spacing w:after="0" w:line="240" w:lineRule="auto"/>
      </w:pPr>
      <w:r>
        <w:separator/>
      </w:r>
    </w:p>
  </w:endnote>
  <w:endnote w:type="continuationSeparator" w:id="0">
    <w:p w:rsidR="006374B5" w:rsidRDefault="006374B5" w:rsidP="00D9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7286"/>
      <w:docPartObj>
        <w:docPartGallery w:val="Page Numbers (Bottom of Page)"/>
        <w:docPartUnique/>
      </w:docPartObj>
    </w:sdtPr>
    <w:sdtEndPr/>
    <w:sdtContent>
      <w:p w:rsidR="00D95763" w:rsidRDefault="00D957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B5">
          <w:rPr>
            <w:noProof/>
          </w:rPr>
          <w:t>1</w:t>
        </w:r>
        <w:r>
          <w:fldChar w:fldCharType="end"/>
        </w:r>
      </w:p>
    </w:sdtContent>
  </w:sdt>
  <w:p w:rsidR="00D95763" w:rsidRDefault="00D95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B5" w:rsidRDefault="006374B5" w:rsidP="00D95763">
      <w:pPr>
        <w:spacing w:after="0" w:line="240" w:lineRule="auto"/>
      </w:pPr>
      <w:r>
        <w:separator/>
      </w:r>
    </w:p>
  </w:footnote>
  <w:footnote w:type="continuationSeparator" w:id="0">
    <w:p w:rsidR="006374B5" w:rsidRDefault="006374B5" w:rsidP="00D9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969880"/>
      <w:docPartObj>
        <w:docPartGallery w:val="Page Numbers (Top of Page)"/>
        <w:docPartUnique/>
      </w:docPartObj>
    </w:sdtPr>
    <w:sdtEndPr/>
    <w:sdtContent>
      <w:p w:rsidR="00D95763" w:rsidRDefault="00D957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B5">
          <w:rPr>
            <w:noProof/>
          </w:rPr>
          <w:t>1</w:t>
        </w:r>
        <w:r>
          <w:fldChar w:fldCharType="end"/>
        </w:r>
      </w:p>
    </w:sdtContent>
  </w:sdt>
  <w:p w:rsidR="00D95763" w:rsidRDefault="00D95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D4D"/>
    <w:rsid w:val="00113BCF"/>
    <w:rsid w:val="001B3CD2"/>
    <w:rsid w:val="001D5326"/>
    <w:rsid w:val="002D20E7"/>
    <w:rsid w:val="00350BBE"/>
    <w:rsid w:val="00453D4D"/>
    <w:rsid w:val="006374B5"/>
    <w:rsid w:val="00727461"/>
    <w:rsid w:val="00836945"/>
    <w:rsid w:val="008C39FD"/>
    <w:rsid w:val="009B3E97"/>
    <w:rsid w:val="00A043A0"/>
    <w:rsid w:val="00B220DE"/>
    <w:rsid w:val="00B51BB6"/>
    <w:rsid w:val="00C12734"/>
    <w:rsid w:val="00CD4C86"/>
    <w:rsid w:val="00CE6F3C"/>
    <w:rsid w:val="00D85C56"/>
    <w:rsid w:val="00D95763"/>
    <w:rsid w:val="00DB69D0"/>
    <w:rsid w:val="00ED5104"/>
    <w:rsid w:val="00F17BEA"/>
    <w:rsid w:val="00F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D4D"/>
  </w:style>
  <w:style w:type="paragraph" w:styleId="a3">
    <w:name w:val="header"/>
    <w:basedOn w:val="a"/>
    <w:link w:val="a4"/>
    <w:uiPriority w:val="99"/>
    <w:unhideWhenUsed/>
    <w:rsid w:val="00D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763"/>
  </w:style>
  <w:style w:type="paragraph" w:styleId="a5">
    <w:name w:val="footer"/>
    <w:basedOn w:val="a"/>
    <w:link w:val="a6"/>
    <w:uiPriority w:val="99"/>
    <w:unhideWhenUsed/>
    <w:rsid w:val="00D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78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2014-01-21T03:53:00Z</cp:lastPrinted>
  <dcterms:created xsi:type="dcterms:W3CDTF">2013-12-16T16:09:00Z</dcterms:created>
  <dcterms:modified xsi:type="dcterms:W3CDTF">2014-03-21T09:46:00Z</dcterms:modified>
</cp:coreProperties>
</file>