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B" w:rsidRPr="00AD4805" w:rsidRDefault="00675D9B" w:rsidP="00675D9B">
      <w:pPr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bookmarkStart w:id="0" w:name="_GoBack"/>
      <w:r w:rsidRPr="00AD4805">
        <w:rPr>
          <w:rFonts w:ascii="Times New Roman CYR" w:hAnsi="Times New Roman CYR"/>
          <w:b/>
          <w:sz w:val="28"/>
          <w:szCs w:val="28"/>
        </w:rPr>
        <w:t>Муниципальное бюджетное общеобразовательное учреждение</w:t>
      </w:r>
    </w:p>
    <w:p w:rsidR="00675D9B" w:rsidRPr="00AD4805" w:rsidRDefault="00675D9B" w:rsidP="00675D9B">
      <w:pPr>
        <w:jc w:val="center"/>
        <w:rPr>
          <w:rFonts w:ascii="Times New Roman CYR" w:hAnsi="Times New Roman CYR"/>
          <w:b/>
          <w:sz w:val="28"/>
          <w:szCs w:val="28"/>
        </w:rPr>
      </w:pPr>
      <w:r w:rsidRPr="00AD4805">
        <w:rPr>
          <w:rFonts w:ascii="Times New Roman CYR" w:hAnsi="Times New Roman CYR"/>
          <w:b/>
          <w:sz w:val="28"/>
          <w:szCs w:val="28"/>
        </w:rPr>
        <w:t>« Большеберезниковская средняя общеобразовательная школа »</w:t>
      </w:r>
    </w:p>
    <w:p w:rsidR="00675D9B" w:rsidRDefault="00675D9B" w:rsidP="00675D9B">
      <w:pPr>
        <w:jc w:val="center"/>
        <w:rPr>
          <w:rFonts w:ascii="Times New Roman CYR" w:hAnsi="Times New Roman CYR"/>
          <w:b/>
        </w:rPr>
      </w:pPr>
    </w:p>
    <w:p w:rsidR="00675D9B" w:rsidRDefault="00675D9B" w:rsidP="00675D9B">
      <w:pPr>
        <w:jc w:val="center"/>
        <w:rPr>
          <w:rFonts w:ascii="Times New Roman CYR" w:hAnsi="Times New Roman CYR"/>
          <w:b/>
        </w:rPr>
      </w:pPr>
    </w:p>
    <w:p w:rsidR="00675D9B" w:rsidRPr="00AD4805" w:rsidRDefault="00675D9B" w:rsidP="00675D9B">
      <w:pPr>
        <w:rPr>
          <w:rFonts w:ascii="Times New Roman CYR" w:hAnsi="Times New Roman CYR"/>
          <w:b/>
        </w:rPr>
      </w:pPr>
      <w:r>
        <w:rPr>
          <w:b/>
        </w:rPr>
        <w:t xml:space="preserve">   </w:t>
      </w:r>
      <w:r>
        <w:rPr>
          <w:rFonts w:eastAsia="Times New Roman"/>
          <w:b/>
        </w:rPr>
        <w:t>«Рассмотрено»</w:t>
      </w:r>
      <w:r w:rsidRPr="0025661D">
        <w:rPr>
          <w:rFonts w:eastAsia="Times New Roman"/>
          <w:b/>
        </w:rPr>
        <w:t xml:space="preserve">        </w:t>
      </w:r>
      <w:r>
        <w:rPr>
          <w:b/>
        </w:rPr>
        <w:t xml:space="preserve">                  </w:t>
      </w:r>
      <w:r>
        <w:rPr>
          <w:rFonts w:eastAsia="Times New Roman"/>
          <w:b/>
        </w:rPr>
        <w:t>«Согласовано»</w:t>
      </w:r>
      <w:r w:rsidRPr="0025661D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           </w:t>
      </w:r>
      <w:r>
        <w:rPr>
          <w:b/>
        </w:rPr>
        <w:t xml:space="preserve">        </w:t>
      </w:r>
      <w:r>
        <w:rPr>
          <w:rFonts w:eastAsia="Times New Roman"/>
          <w:b/>
        </w:rPr>
        <w:t>«Утверждаю»</w:t>
      </w:r>
    </w:p>
    <w:p w:rsidR="00675D9B" w:rsidRDefault="00675D9B" w:rsidP="00675D9B">
      <w:pPr>
        <w:tabs>
          <w:tab w:val="left" w:pos="1440"/>
          <w:tab w:val="center" w:pos="7426"/>
        </w:tabs>
        <w:rPr>
          <w:rFonts w:eastAsia="Times New Roman"/>
        </w:rPr>
      </w:pPr>
      <w:r w:rsidRPr="00AD4805">
        <w:rPr>
          <w:rFonts w:eastAsia="Times New Roman"/>
        </w:rPr>
        <w:t>на  заседании</w:t>
      </w:r>
      <w:r>
        <w:t xml:space="preserve">  методического             </w:t>
      </w:r>
      <w:r w:rsidRPr="00AD4805">
        <w:rPr>
          <w:rFonts w:eastAsia="Times New Roman"/>
        </w:rPr>
        <w:t>Заместитель  директора  по</w:t>
      </w:r>
      <w:r>
        <w:rPr>
          <w:rFonts w:eastAsia="Times New Roman"/>
        </w:rPr>
        <w:t xml:space="preserve"> УВР</w:t>
      </w:r>
      <w:r>
        <w:t xml:space="preserve">              </w:t>
      </w:r>
      <w:r w:rsidRPr="00AD4805">
        <w:rPr>
          <w:rFonts w:eastAsia="Times New Roman"/>
        </w:rPr>
        <w:t>Директор  М</w:t>
      </w:r>
      <w:r>
        <w:t>Б</w:t>
      </w:r>
      <w:r w:rsidRPr="00AD4805">
        <w:rPr>
          <w:rFonts w:eastAsia="Times New Roman"/>
        </w:rPr>
        <w:t>ОУ  СОШ</w:t>
      </w:r>
      <w:r>
        <w:t xml:space="preserve"> </w:t>
      </w:r>
      <w:r w:rsidRPr="00AD4805">
        <w:rPr>
          <w:rFonts w:eastAsia="Times New Roman"/>
        </w:rPr>
        <w:t>объединения  учителей  русского</w:t>
      </w:r>
    </w:p>
    <w:p w:rsidR="00675D9B" w:rsidRDefault="00675D9B" w:rsidP="00675D9B">
      <w:pPr>
        <w:tabs>
          <w:tab w:val="left" w:pos="1290"/>
          <w:tab w:val="left" w:pos="2460"/>
          <w:tab w:val="center" w:pos="7426"/>
        </w:tabs>
        <w:rPr>
          <w:rFonts w:eastAsia="Times New Roman"/>
        </w:rPr>
      </w:pPr>
      <w:r w:rsidRPr="00AD4805">
        <w:rPr>
          <w:rFonts w:eastAsia="Times New Roman"/>
        </w:rPr>
        <w:t>языка и ли</w:t>
      </w:r>
      <w:r>
        <w:rPr>
          <w:rFonts w:eastAsia="Times New Roman"/>
        </w:rPr>
        <w:t xml:space="preserve">тературы               </w:t>
      </w:r>
      <w:r>
        <w:t xml:space="preserve">  </w:t>
      </w:r>
      <w:r>
        <w:rPr>
          <w:rFonts w:eastAsia="Times New Roman"/>
        </w:rPr>
        <w:t xml:space="preserve">  </w:t>
      </w:r>
      <w:r>
        <w:t xml:space="preserve">     </w:t>
      </w:r>
      <w:r>
        <w:rPr>
          <w:rFonts w:eastAsia="Times New Roman"/>
        </w:rPr>
        <w:t>_____________</w:t>
      </w:r>
      <w:r w:rsidRPr="00AD4805">
        <w:rPr>
          <w:rFonts w:eastAsia="Times New Roman"/>
        </w:rPr>
        <w:t>Прокина Н.И</w:t>
      </w:r>
      <w:r>
        <w:rPr>
          <w:rFonts w:eastAsia="Times New Roman"/>
        </w:rPr>
        <w:t>.                  ______________</w:t>
      </w:r>
      <w:r w:rsidRPr="00AD4805">
        <w:rPr>
          <w:rFonts w:eastAsia="Times New Roman"/>
        </w:rPr>
        <w:t>Кулагин И.А.</w:t>
      </w:r>
    </w:p>
    <w:p w:rsidR="00675D9B" w:rsidRPr="00AD4805" w:rsidRDefault="00675D9B" w:rsidP="00675D9B">
      <w:pPr>
        <w:tabs>
          <w:tab w:val="left" w:pos="1290"/>
          <w:tab w:val="left" w:pos="2460"/>
          <w:tab w:val="center" w:pos="7426"/>
        </w:tabs>
        <w:rPr>
          <w:rFonts w:eastAsia="Times New Roman"/>
        </w:rPr>
      </w:pPr>
      <w:r w:rsidRPr="00AD4805">
        <w:rPr>
          <w:rFonts w:eastAsia="Times New Roman"/>
        </w:rPr>
        <w:t>Протокол №  ___</w:t>
      </w:r>
    </w:p>
    <w:p w:rsidR="00675D9B" w:rsidRPr="00AD4805" w:rsidRDefault="00675D9B" w:rsidP="00675D9B">
      <w:pPr>
        <w:tabs>
          <w:tab w:val="left" w:pos="1530"/>
          <w:tab w:val="center" w:pos="7426"/>
        </w:tabs>
        <w:rPr>
          <w:rFonts w:eastAsia="Times New Roman"/>
        </w:rPr>
      </w:pPr>
      <w:r w:rsidRPr="00AD4805">
        <w:rPr>
          <w:rFonts w:eastAsia="Times New Roman"/>
        </w:rPr>
        <w:t xml:space="preserve"> “____”</w:t>
      </w:r>
      <w:r>
        <w:rPr>
          <w:rFonts w:eastAsia="Times New Roman"/>
        </w:rPr>
        <w:t>__________</w:t>
      </w:r>
      <w:r w:rsidRPr="00AD4805">
        <w:rPr>
          <w:rFonts w:eastAsia="Times New Roman"/>
        </w:rPr>
        <w:t xml:space="preserve">  201</w:t>
      </w:r>
      <w:r w:rsidR="003D44E1">
        <w:rPr>
          <w:rFonts w:eastAsia="Times New Roman"/>
        </w:rPr>
        <w:t>5</w:t>
      </w:r>
      <w:r w:rsidRPr="00AD4805">
        <w:rPr>
          <w:rFonts w:eastAsia="Times New Roman"/>
        </w:rPr>
        <w:t xml:space="preserve"> г.    </w:t>
      </w:r>
      <w:r>
        <w:t xml:space="preserve">           </w:t>
      </w:r>
      <w:r w:rsidRPr="00AD4805">
        <w:rPr>
          <w:rFonts w:eastAsia="Times New Roman"/>
        </w:rPr>
        <w:t xml:space="preserve">“____”  </w:t>
      </w:r>
      <w:r>
        <w:rPr>
          <w:rFonts w:eastAsia="Times New Roman"/>
        </w:rPr>
        <w:t>_________</w:t>
      </w:r>
      <w:r w:rsidR="003D44E1">
        <w:t>_  2015</w:t>
      </w:r>
      <w:r>
        <w:t xml:space="preserve"> г.                  </w:t>
      </w:r>
      <w:r w:rsidRPr="00AD4805">
        <w:rPr>
          <w:rFonts w:eastAsia="Times New Roman"/>
        </w:rPr>
        <w:t xml:space="preserve"> “____” </w:t>
      </w:r>
      <w:r w:rsidR="003D44E1">
        <w:rPr>
          <w:rFonts w:eastAsia="Times New Roman"/>
        </w:rPr>
        <w:t>___________2015</w:t>
      </w:r>
      <w:r w:rsidRPr="00AD4805">
        <w:rPr>
          <w:rFonts w:eastAsia="Times New Roman"/>
        </w:rPr>
        <w:t>г.</w:t>
      </w:r>
    </w:p>
    <w:p w:rsidR="00675D9B" w:rsidRPr="00AD4805" w:rsidRDefault="00675D9B" w:rsidP="00675D9B">
      <w:pPr>
        <w:tabs>
          <w:tab w:val="left" w:pos="1455"/>
        </w:tabs>
        <w:rPr>
          <w:rFonts w:eastAsia="Times New Roman"/>
        </w:rPr>
      </w:pPr>
      <w:r w:rsidRPr="00AD4805">
        <w:rPr>
          <w:rFonts w:eastAsia="Times New Roman"/>
        </w:rPr>
        <w:t>Руководитель  МО:___________</w:t>
      </w:r>
    </w:p>
    <w:p w:rsidR="00675D9B" w:rsidRDefault="00675D9B" w:rsidP="00675D9B">
      <w:pPr>
        <w:jc w:val="center"/>
        <w:rPr>
          <w:rFonts w:eastAsia="Times New Roman"/>
          <w:b/>
          <w:sz w:val="28"/>
          <w:szCs w:val="28"/>
        </w:rPr>
      </w:pPr>
    </w:p>
    <w:p w:rsidR="00675D9B" w:rsidRDefault="00675D9B" w:rsidP="00675D9B">
      <w:pPr>
        <w:rPr>
          <w:rFonts w:eastAsia="Times New Roman"/>
          <w:b/>
          <w:sz w:val="28"/>
          <w:szCs w:val="28"/>
        </w:rPr>
      </w:pPr>
    </w:p>
    <w:p w:rsidR="00675D9B" w:rsidRDefault="00675D9B" w:rsidP="00675D9B">
      <w:pPr>
        <w:jc w:val="center"/>
        <w:rPr>
          <w:rFonts w:eastAsia="Times New Roman"/>
          <w:b/>
          <w:sz w:val="28"/>
          <w:szCs w:val="28"/>
        </w:rPr>
      </w:pPr>
    </w:p>
    <w:p w:rsidR="00675D9B" w:rsidRDefault="00675D9B" w:rsidP="00675D9B">
      <w:pPr>
        <w:jc w:val="center"/>
        <w:rPr>
          <w:rFonts w:eastAsia="Times New Roman"/>
          <w:b/>
          <w:sz w:val="28"/>
          <w:szCs w:val="28"/>
        </w:rPr>
      </w:pPr>
    </w:p>
    <w:p w:rsidR="00675D9B" w:rsidRDefault="00675D9B" w:rsidP="00675D9B">
      <w:pPr>
        <w:jc w:val="center"/>
        <w:rPr>
          <w:rFonts w:eastAsia="Times New Roman"/>
          <w:b/>
          <w:sz w:val="28"/>
          <w:szCs w:val="28"/>
        </w:rPr>
      </w:pPr>
    </w:p>
    <w:p w:rsidR="00675D9B" w:rsidRDefault="00675D9B" w:rsidP="00675D9B">
      <w:pPr>
        <w:jc w:val="center"/>
        <w:rPr>
          <w:rFonts w:eastAsia="Times New Roman"/>
          <w:b/>
          <w:sz w:val="28"/>
          <w:szCs w:val="28"/>
        </w:rPr>
      </w:pPr>
    </w:p>
    <w:p w:rsidR="00675D9B" w:rsidRPr="00AD4805" w:rsidRDefault="00675D9B" w:rsidP="00675D9B">
      <w:pPr>
        <w:jc w:val="center"/>
        <w:rPr>
          <w:rFonts w:eastAsia="Times New Roman"/>
          <w:b/>
          <w:sz w:val="48"/>
          <w:szCs w:val="48"/>
        </w:rPr>
      </w:pPr>
      <w:r w:rsidRPr="00AD4805">
        <w:rPr>
          <w:rFonts w:eastAsia="Times New Roman"/>
          <w:b/>
          <w:sz w:val="48"/>
          <w:szCs w:val="48"/>
        </w:rPr>
        <w:t>Рабочая  учебная  программа</w:t>
      </w:r>
    </w:p>
    <w:p w:rsidR="00675D9B" w:rsidRPr="00AD4805" w:rsidRDefault="00675D9B" w:rsidP="00675D9B">
      <w:pPr>
        <w:jc w:val="center"/>
        <w:rPr>
          <w:rFonts w:eastAsia="Times New Roman"/>
          <w:b/>
          <w:i/>
          <w:sz w:val="44"/>
          <w:szCs w:val="44"/>
        </w:rPr>
      </w:pPr>
      <w:r w:rsidRPr="00AD4805">
        <w:rPr>
          <w:rFonts w:eastAsia="Times New Roman"/>
          <w:b/>
          <w:i/>
          <w:sz w:val="44"/>
          <w:szCs w:val="44"/>
        </w:rPr>
        <w:t xml:space="preserve">по </w:t>
      </w:r>
      <w:r>
        <w:rPr>
          <w:rFonts w:eastAsia="Times New Roman"/>
          <w:b/>
          <w:i/>
          <w:sz w:val="44"/>
          <w:szCs w:val="44"/>
        </w:rPr>
        <w:t>литературе</w:t>
      </w:r>
    </w:p>
    <w:p w:rsidR="00675D9B" w:rsidRPr="00AD4805" w:rsidRDefault="003D44E1" w:rsidP="00675D9B">
      <w:pPr>
        <w:jc w:val="center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9 «А</w:t>
      </w:r>
      <w:r w:rsidR="00675D9B">
        <w:rPr>
          <w:rFonts w:eastAsia="Times New Roman"/>
          <w:b/>
          <w:i/>
          <w:sz w:val="32"/>
          <w:szCs w:val="32"/>
        </w:rPr>
        <w:t>»</w:t>
      </w:r>
      <w:r w:rsidR="00675D9B" w:rsidRPr="00AD4805">
        <w:rPr>
          <w:rFonts w:eastAsia="Times New Roman"/>
          <w:b/>
          <w:i/>
          <w:sz w:val="32"/>
          <w:szCs w:val="32"/>
        </w:rPr>
        <w:t xml:space="preserve"> КЛАСС</w:t>
      </w:r>
    </w:p>
    <w:p w:rsidR="00675D9B" w:rsidRPr="00787C2F" w:rsidRDefault="00675D9B" w:rsidP="00675D9B">
      <w:pPr>
        <w:ind w:left="360"/>
        <w:jc w:val="center"/>
        <w:rPr>
          <w:rFonts w:eastAsia="Times New Roman"/>
          <w:b/>
        </w:rPr>
      </w:pPr>
    </w:p>
    <w:p w:rsidR="00675D9B" w:rsidRDefault="00675D9B" w:rsidP="00675D9B">
      <w:pPr>
        <w:jc w:val="right"/>
        <w:rPr>
          <w:rFonts w:eastAsia="Times New Roman"/>
          <w:b/>
          <w:i/>
          <w:sz w:val="28"/>
          <w:szCs w:val="28"/>
        </w:rPr>
      </w:pPr>
    </w:p>
    <w:p w:rsidR="00675D9B" w:rsidRDefault="00675D9B" w:rsidP="00675D9B">
      <w:pPr>
        <w:jc w:val="right"/>
        <w:rPr>
          <w:rFonts w:eastAsia="Times New Roman"/>
          <w:b/>
          <w:i/>
          <w:sz w:val="28"/>
          <w:szCs w:val="28"/>
        </w:rPr>
      </w:pPr>
    </w:p>
    <w:p w:rsidR="00675D9B" w:rsidRDefault="00675D9B" w:rsidP="00675D9B">
      <w:pPr>
        <w:jc w:val="right"/>
        <w:rPr>
          <w:rFonts w:eastAsia="Times New Roman"/>
          <w:b/>
          <w:i/>
          <w:sz w:val="28"/>
          <w:szCs w:val="28"/>
        </w:rPr>
      </w:pPr>
    </w:p>
    <w:p w:rsidR="00675D9B" w:rsidRDefault="00675D9B" w:rsidP="00675D9B">
      <w:pPr>
        <w:jc w:val="right"/>
        <w:rPr>
          <w:rFonts w:eastAsia="Times New Roman"/>
          <w:b/>
          <w:i/>
          <w:sz w:val="28"/>
          <w:szCs w:val="28"/>
        </w:rPr>
      </w:pPr>
    </w:p>
    <w:p w:rsidR="00675D9B" w:rsidRPr="00AD4805" w:rsidRDefault="00675D9B" w:rsidP="00675D9B">
      <w:pPr>
        <w:jc w:val="right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Pr="00AD4805">
        <w:rPr>
          <w:rFonts w:eastAsia="Times New Roman"/>
          <w:b/>
          <w:sz w:val="28"/>
          <w:szCs w:val="28"/>
          <w:u w:val="single"/>
        </w:rPr>
        <w:t xml:space="preserve">Составитель: </w:t>
      </w:r>
    </w:p>
    <w:p w:rsidR="00675D9B" w:rsidRDefault="00675D9B" w:rsidP="00675D9B">
      <w:pPr>
        <w:jc w:val="right"/>
        <w:rPr>
          <w:rFonts w:eastAsia="Times New Roman"/>
          <w:b/>
          <w:sz w:val="28"/>
          <w:szCs w:val="28"/>
        </w:rPr>
      </w:pPr>
      <w:r w:rsidRPr="00AD4805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</w:t>
      </w:r>
      <w:r w:rsidRPr="00AD4805">
        <w:rPr>
          <w:rFonts w:eastAsia="Times New Roman"/>
          <w:b/>
          <w:i/>
          <w:sz w:val="28"/>
          <w:szCs w:val="28"/>
        </w:rPr>
        <w:t>учитель русского языка и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AD4805">
        <w:rPr>
          <w:rFonts w:eastAsia="Times New Roman"/>
          <w:b/>
          <w:i/>
          <w:sz w:val="28"/>
          <w:szCs w:val="28"/>
        </w:rPr>
        <w:t>литературы:</w:t>
      </w:r>
      <w:r w:rsidRPr="00AD4805">
        <w:rPr>
          <w:rFonts w:eastAsia="Times New Roman"/>
          <w:b/>
          <w:sz w:val="28"/>
          <w:szCs w:val="28"/>
        </w:rPr>
        <w:t xml:space="preserve">   </w:t>
      </w:r>
    </w:p>
    <w:p w:rsidR="00E1187D" w:rsidRDefault="00675D9B" w:rsidP="00675D9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</w:t>
      </w:r>
    </w:p>
    <w:p w:rsidR="00675D9B" w:rsidRPr="00AD4805" w:rsidRDefault="00E1187D" w:rsidP="00675D9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</w:t>
      </w:r>
      <w:r w:rsidR="003D44E1">
        <w:rPr>
          <w:rFonts w:eastAsia="Times New Roman"/>
          <w:b/>
          <w:sz w:val="28"/>
          <w:szCs w:val="28"/>
        </w:rPr>
        <w:t>Кунаева Т.</w:t>
      </w:r>
      <w:r w:rsidR="00675D9B" w:rsidRPr="00AD4805">
        <w:rPr>
          <w:rFonts w:eastAsia="Times New Roman"/>
          <w:b/>
          <w:sz w:val="28"/>
          <w:szCs w:val="28"/>
        </w:rPr>
        <w:t>В.</w:t>
      </w:r>
    </w:p>
    <w:p w:rsidR="00675D9B" w:rsidRPr="00AD4805" w:rsidRDefault="00675D9B" w:rsidP="00675D9B">
      <w:pPr>
        <w:rPr>
          <w:rFonts w:eastAsia="Times New Roman"/>
          <w:sz w:val="28"/>
          <w:szCs w:val="28"/>
        </w:rPr>
      </w:pPr>
    </w:p>
    <w:p w:rsidR="00675D9B" w:rsidRDefault="00675D9B" w:rsidP="00675D9B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</w:p>
    <w:p w:rsidR="00675D9B" w:rsidRPr="00AD4805" w:rsidRDefault="00675D9B" w:rsidP="00675D9B">
      <w:pPr>
        <w:rPr>
          <w:rFonts w:eastAsia="Times New Roman"/>
          <w:b/>
          <w:i/>
          <w:sz w:val="28"/>
          <w:szCs w:val="28"/>
        </w:rPr>
      </w:pPr>
    </w:p>
    <w:p w:rsidR="00675D9B" w:rsidRPr="00AD4805" w:rsidRDefault="00675D9B" w:rsidP="00675D9B">
      <w:pPr>
        <w:rPr>
          <w:rFonts w:eastAsia="Times New Roman"/>
          <w:sz w:val="28"/>
          <w:szCs w:val="28"/>
        </w:rPr>
      </w:pPr>
      <w:r w:rsidRPr="00AD4805">
        <w:rPr>
          <w:rFonts w:eastAsia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eastAsia="Times New Roman"/>
          <w:b/>
          <w:i/>
          <w:sz w:val="28"/>
          <w:szCs w:val="28"/>
        </w:rPr>
        <w:t xml:space="preserve">                     </w:t>
      </w:r>
      <w:r w:rsidRPr="00AD4805">
        <w:rPr>
          <w:rFonts w:eastAsia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eastAsia="Times New Roman"/>
          <w:b/>
          <w:i/>
          <w:sz w:val="28"/>
          <w:szCs w:val="28"/>
        </w:rPr>
        <w:t xml:space="preserve">                            </w:t>
      </w:r>
    </w:p>
    <w:p w:rsidR="00675D9B" w:rsidRDefault="00675D9B" w:rsidP="00675D9B">
      <w:pPr>
        <w:rPr>
          <w:rFonts w:eastAsia="Times New Roman"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rPr>
          <w:b/>
        </w:rPr>
      </w:pPr>
    </w:p>
    <w:p w:rsidR="00675D9B" w:rsidRDefault="00675D9B" w:rsidP="00675D9B">
      <w:pPr>
        <w:jc w:val="center"/>
        <w:rPr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675D9B" w:rsidRDefault="00675D9B" w:rsidP="00675D9B">
      <w:pPr>
        <w:jc w:val="center"/>
        <w:rPr>
          <w:rFonts w:eastAsia="Times New Roman"/>
          <w:b/>
        </w:rPr>
      </w:pPr>
    </w:p>
    <w:p w:rsidR="004F0908" w:rsidRDefault="004F0908" w:rsidP="00675D9B">
      <w:pPr>
        <w:jc w:val="center"/>
        <w:rPr>
          <w:rFonts w:eastAsia="Times New Roman"/>
          <w:b/>
        </w:rPr>
      </w:pPr>
    </w:p>
    <w:p w:rsidR="004F0908" w:rsidRDefault="004F0908" w:rsidP="00675D9B">
      <w:pPr>
        <w:jc w:val="center"/>
        <w:rPr>
          <w:rFonts w:eastAsia="Times New Roman"/>
          <w:b/>
        </w:rPr>
      </w:pPr>
    </w:p>
    <w:p w:rsidR="00675D9B" w:rsidRPr="003D44E1" w:rsidRDefault="00675D9B" w:rsidP="00675D9B">
      <w:pPr>
        <w:jc w:val="center"/>
        <w:rPr>
          <w:rFonts w:eastAsia="Times New Roman"/>
          <w:b/>
          <w:sz w:val="28"/>
          <w:szCs w:val="28"/>
        </w:rPr>
      </w:pPr>
      <w:r w:rsidRPr="003D44E1">
        <w:rPr>
          <w:rFonts w:eastAsia="Times New Roman"/>
          <w:b/>
          <w:sz w:val="28"/>
          <w:szCs w:val="28"/>
        </w:rPr>
        <w:t xml:space="preserve"> с.Большие Березники </w:t>
      </w:r>
    </w:p>
    <w:p w:rsidR="00675D9B" w:rsidRPr="003D44E1" w:rsidRDefault="003D44E1" w:rsidP="00675D9B">
      <w:pPr>
        <w:jc w:val="center"/>
        <w:rPr>
          <w:b/>
          <w:sz w:val="28"/>
          <w:szCs w:val="28"/>
        </w:rPr>
      </w:pPr>
      <w:r w:rsidRPr="003D44E1">
        <w:rPr>
          <w:rFonts w:eastAsia="Times New Roman"/>
          <w:b/>
          <w:sz w:val="28"/>
          <w:szCs w:val="28"/>
        </w:rPr>
        <w:t>2015 г.</w:t>
      </w:r>
    </w:p>
    <w:p w:rsidR="00675D9B" w:rsidRDefault="00675D9B" w:rsidP="00675D9B">
      <w:pPr>
        <w:rPr>
          <w:b/>
          <w:sz w:val="28"/>
          <w:szCs w:val="28"/>
        </w:rPr>
      </w:pPr>
    </w:p>
    <w:p w:rsidR="00307E37" w:rsidRDefault="00307E37" w:rsidP="00307E37">
      <w:pPr>
        <w:widowControl/>
        <w:autoSpaceDE/>
        <w:autoSpaceDN/>
        <w:adjustRightInd/>
        <w:spacing w:after="200" w:line="276" w:lineRule="auto"/>
      </w:pPr>
    </w:p>
    <w:p w:rsidR="00307E37" w:rsidRPr="00E40B2F" w:rsidRDefault="00307E37" w:rsidP="00307E37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E40B2F">
        <w:rPr>
          <w:rFonts w:eastAsia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307E37" w:rsidRPr="004F0908" w:rsidRDefault="00307E37" w:rsidP="00307E37">
      <w:pPr>
        <w:shd w:val="clear" w:color="auto" w:fill="FFFFFF"/>
        <w:ind w:firstLine="284"/>
        <w:rPr>
          <w:rFonts w:eastAsia="Times New Roman"/>
          <w:spacing w:val="-1"/>
        </w:rPr>
      </w:pPr>
      <w:r w:rsidRPr="004F0908">
        <w:rPr>
          <w:b/>
          <w:color w:val="000000"/>
          <w:u w:val="single"/>
          <w:shd w:val="clear" w:color="auto" w:fill="FFFFFF"/>
        </w:rPr>
        <w:t>Цель</w:t>
      </w:r>
      <w:r w:rsidRPr="004F0908">
        <w:rPr>
          <w:color w:val="000000"/>
          <w:shd w:val="clear" w:color="auto" w:fill="FFFFFF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 в программу произведений.</w:t>
      </w:r>
    </w:p>
    <w:p w:rsidR="00307E37" w:rsidRPr="004F0908" w:rsidRDefault="00307E37" w:rsidP="00307E37">
      <w:pPr>
        <w:shd w:val="clear" w:color="auto" w:fill="FFFFFF"/>
        <w:ind w:firstLine="284"/>
        <w:rPr>
          <w:rFonts w:eastAsia="Times New Roman"/>
          <w:b/>
          <w:bCs/>
          <w:spacing w:val="-1"/>
          <w:u w:val="single"/>
        </w:rPr>
      </w:pPr>
      <w:r w:rsidRPr="004F0908">
        <w:rPr>
          <w:rFonts w:eastAsia="Times New Roman"/>
          <w:b/>
          <w:bCs/>
          <w:spacing w:val="-1"/>
          <w:u w:val="single"/>
        </w:rPr>
        <w:t>Общая характеристика учебного предмета.</w:t>
      </w:r>
    </w:p>
    <w:p w:rsidR="00675D9B" w:rsidRPr="004F0908" w:rsidRDefault="00675D9B" w:rsidP="00307E37">
      <w:pPr>
        <w:shd w:val="clear" w:color="auto" w:fill="FFFFFF"/>
        <w:ind w:firstLine="284"/>
        <w:rPr>
          <w:i/>
        </w:rPr>
      </w:pPr>
      <w:r w:rsidRPr="004F0908">
        <w:rPr>
          <w:rFonts w:eastAsia="Times New Roman"/>
          <w:b/>
          <w:bCs/>
          <w:i/>
          <w:spacing w:val="-1"/>
        </w:rPr>
        <w:t>Краткая характеристика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</w:rPr>
        <w:t xml:space="preserve">Основу содержания литературы как учебного предмета в 9 классе составляют чтение и </w:t>
      </w:r>
      <w:r w:rsidRPr="004F0908">
        <w:rPr>
          <w:rFonts w:eastAsia="Times New Roman"/>
          <w:spacing w:val="-1"/>
        </w:rPr>
        <w:t xml:space="preserve">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</w:t>
      </w:r>
      <w:r w:rsidRPr="004F0908">
        <w:rPr>
          <w:rFonts w:eastAsia="Times New Roman"/>
        </w:rPr>
        <w:t xml:space="preserve">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</w:t>
      </w:r>
      <w:r w:rsidRPr="004F0908">
        <w:rPr>
          <w:rFonts w:eastAsia="Times New Roman"/>
          <w:spacing w:val="-1"/>
        </w:rPr>
        <w:t xml:space="preserve">раскрывается в широком культурном контексте. Целостное восприятие и понимание ." </w:t>
      </w:r>
      <w:r w:rsidRPr="004F0908">
        <w:rPr>
          <w:rFonts w:eastAsia="Times New Roman"/>
        </w:rPr>
        <w:t xml:space="preserve">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</w:t>
      </w:r>
      <w:r w:rsidRPr="004F0908">
        <w:rPr>
          <w:rFonts w:eastAsia="Times New Roman"/>
          <w:spacing w:val="-1"/>
        </w:rPr>
        <w:t xml:space="preserve">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</w:t>
      </w:r>
      <w:r w:rsidRPr="004F0908">
        <w:rPr>
          <w:rFonts w:eastAsia="Times New Roman"/>
        </w:rPr>
        <w:t>умений, отвечающий возрастным особенностям учащегося.</w:t>
      </w:r>
    </w:p>
    <w:p w:rsidR="00307E37" w:rsidRPr="004F0908" w:rsidRDefault="00307E37" w:rsidP="00307E37">
      <w:pPr>
        <w:shd w:val="clear" w:color="auto" w:fill="FFFFFF"/>
        <w:ind w:right="461" w:firstLine="284"/>
      </w:pPr>
      <w:r w:rsidRPr="004F0908">
        <w:rPr>
          <w:rFonts w:eastAsia="Times New Roman"/>
          <w:spacing w:val="-1"/>
        </w:rPr>
        <w:t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07E37" w:rsidRPr="004F0908" w:rsidRDefault="00307E37" w:rsidP="00307E37">
      <w:pPr>
        <w:shd w:val="clear" w:color="auto" w:fill="FFFFFF"/>
        <w:ind w:right="-35" w:firstLine="284"/>
        <w:rPr>
          <w:rFonts w:eastAsia="Times New Roman"/>
        </w:rPr>
      </w:pPr>
      <w:r w:rsidRPr="004F0908">
        <w:t>-</w:t>
      </w:r>
      <w:r w:rsidRPr="004F0908">
        <w:rPr>
          <w:rFonts w:eastAsia="Times New Roman"/>
        </w:rPr>
        <w:t xml:space="preserve">осознанное, творческое чтение художественных произведений разных жанров; </w:t>
      </w:r>
    </w:p>
    <w:p w:rsidR="00307E37" w:rsidRPr="004F0908" w:rsidRDefault="00307E37" w:rsidP="00307E37">
      <w:pPr>
        <w:shd w:val="clear" w:color="auto" w:fill="FFFFFF"/>
        <w:ind w:right="-35" w:firstLine="284"/>
      </w:pPr>
      <w:r w:rsidRPr="004F0908">
        <w:rPr>
          <w:rFonts w:eastAsia="Times New Roman"/>
        </w:rPr>
        <w:t>-выразительное чтение художественного текста;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различные виды пересказа (подробный, краткий, выборочный, с элементами комментария,</w:t>
      </w:r>
      <w:r w:rsidRPr="004F0908">
        <w:rPr>
          <w:rFonts w:eastAsia="Times New Roman"/>
          <w:spacing w:val="-1"/>
        </w:rPr>
        <w:t>с творческим заданием);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ответы на вопросы, раскрывающие знание и понимание текста произведения;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заучивание наизусть стихотворных и прозаических текстов;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анализ и интерпретация произведения;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составление планов и написание отзывов о произведениях;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 xml:space="preserve">написание сочинений по литературным произведениям и на основе жизненных </w:t>
      </w:r>
      <w:r w:rsidRPr="004F0908">
        <w:rPr>
          <w:rFonts w:eastAsia="Times New Roman"/>
          <w:spacing w:val="-3"/>
        </w:rPr>
        <w:t>впечатлений;</w:t>
      </w:r>
    </w:p>
    <w:p w:rsidR="00307E37" w:rsidRPr="004F0908" w:rsidRDefault="00307E37" w:rsidP="00307E37">
      <w:pPr>
        <w:shd w:val="clear" w:color="auto" w:fill="FFFFFF"/>
        <w:spacing w:before="14"/>
        <w:ind w:firstLine="284"/>
        <w:rPr>
          <w:rFonts w:eastAsia="Times New Roman"/>
        </w:rPr>
      </w:pPr>
      <w:r w:rsidRPr="004F0908">
        <w:t>-</w:t>
      </w:r>
      <w:r w:rsidRPr="004F0908">
        <w:rPr>
          <w:rFonts w:eastAsia="Times New Roman"/>
        </w:rPr>
        <w:t xml:space="preserve">целенаправленный поиск информации на основе знания ее источников и умения работать с ними. </w:t>
      </w:r>
    </w:p>
    <w:p w:rsidR="00307E37" w:rsidRPr="004F0908" w:rsidRDefault="00307E37" w:rsidP="00307E37">
      <w:pPr>
        <w:shd w:val="clear" w:color="auto" w:fill="FFFFFF"/>
        <w:ind w:right="2" w:firstLine="284"/>
      </w:pPr>
      <w:r w:rsidRPr="004F0908">
        <w:rPr>
          <w:rFonts w:eastAsia="Times New Roman"/>
          <w:i/>
          <w:iCs/>
        </w:rPr>
        <w:t xml:space="preserve">Особенностью содержания </w:t>
      </w:r>
      <w:r w:rsidRPr="004F0908">
        <w:rPr>
          <w:rFonts w:eastAsia="Times New Roman"/>
        </w:rPr>
        <w:t xml:space="preserve">школьного литературного образования является концентрическое построение. Литература 9 класса входит в первый концентр. В 9 классе </w:t>
      </w:r>
      <w:r w:rsidRPr="004F0908">
        <w:rPr>
          <w:rFonts w:eastAsia="Times New Roman"/>
          <w:spacing w:val="-1"/>
        </w:rPr>
        <w:t xml:space="preserve">подводятся итоги работы за предыдущие годы, расширяются сведения о биографии писателя, </w:t>
      </w:r>
      <w:r w:rsidRPr="004F0908">
        <w:rPr>
          <w:rFonts w:eastAsia="Times New Roman"/>
        </w:rPr>
        <w:t xml:space="preserve">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</w:t>
      </w:r>
      <w:r w:rsidRPr="004F0908">
        <w:rPr>
          <w:rFonts w:eastAsia="Times New Roman"/>
          <w:spacing w:val="-3"/>
        </w:rPr>
        <w:t>литература.</w:t>
      </w:r>
    </w:p>
    <w:p w:rsidR="00307E37" w:rsidRPr="004F0908" w:rsidRDefault="00307E37" w:rsidP="00307E37">
      <w:pPr>
        <w:shd w:val="clear" w:color="auto" w:fill="FFFFFF"/>
        <w:spacing w:before="115"/>
        <w:ind w:firstLine="284"/>
      </w:pPr>
      <w:r w:rsidRPr="004F0908">
        <w:rPr>
          <w:rFonts w:eastAsia="Times New Roman"/>
          <w:spacing w:val="-1"/>
        </w:rPr>
        <w:t xml:space="preserve">Литературное образование на данном этапе (9 класс) является переходным, так как в </w:t>
      </w:r>
      <w:r w:rsidRPr="004F0908">
        <w:rPr>
          <w:rFonts w:eastAsia="Times New Roman"/>
          <w:spacing w:val="-1"/>
          <w:lang w:val="en-US"/>
        </w:rPr>
        <w:t>IX</w:t>
      </w:r>
      <w:r w:rsidRPr="004F0908">
        <w:rPr>
          <w:rFonts w:eastAsia="Times New Roman"/>
          <w:spacing w:val="-1"/>
        </w:rPr>
        <w:t xml:space="preserve"> классе решаются задачи предпрофильной подготовки учащихся, закладываются основы </w:t>
      </w:r>
      <w:r w:rsidRPr="004F0908">
        <w:rPr>
          <w:rFonts w:eastAsia="Times New Roman"/>
        </w:rPr>
        <w:t>систематического изучения историко-литературного курса.</w:t>
      </w:r>
    </w:p>
    <w:p w:rsidR="00675D9B" w:rsidRPr="004F0908" w:rsidRDefault="00307E37" w:rsidP="00675D9B">
      <w:pPr>
        <w:shd w:val="clear" w:color="auto" w:fill="FFFFFF"/>
        <w:ind w:firstLine="284"/>
      </w:pPr>
      <w:r w:rsidRPr="004F0908">
        <w:rPr>
          <w:rFonts w:eastAsia="Times New Roman"/>
          <w:spacing w:val="-1"/>
        </w:rPr>
        <w:t xml:space="preserve">Одна из обязательных составляющих литературного образования в 9 классе - литературное </w:t>
      </w:r>
      <w:r w:rsidRPr="004F0908">
        <w:rPr>
          <w:rFonts w:eastAsia="Times New Roman"/>
        </w:rPr>
        <w:t>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07E37" w:rsidRPr="004F0908" w:rsidRDefault="00307E37" w:rsidP="00675D9B">
      <w:pPr>
        <w:shd w:val="clear" w:color="auto" w:fill="FFFFFF"/>
        <w:ind w:firstLine="284"/>
        <w:rPr>
          <w:rFonts w:eastAsia="Times New Roman"/>
        </w:rPr>
      </w:pPr>
      <w:r w:rsidRPr="004F0908">
        <w:rPr>
          <w:rFonts w:eastAsia="Times New Roman"/>
          <w:b/>
          <w:bCs/>
          <w:i/>
        </w:rPr>
        <w:t>Рабочая   программа составлена</w:t>
      </w:r>
      <w:r w:rsidRPr="004F0908">
        <w:rPr>
          <w:rFonts w:eastAsia="Times New Roman"/>
          <w:b/>
          <w:bCs/>
        </w:rPr>
        <w:t xml:space="preserve"> </w:t>
      </w:r>
      <w:r w:rsidRPr="004F0908">
        <w:rPr>
          <w:rFonts w:eastAsia="Times New Roman"/>
        </w:rPr>
        <w:t>на основе Федерального компонента государственного стандарта общего образования (2004) и Программы по литературе для 5-11 классов (авторы В.Я.Коровина, В.П.Журавлев, В.И.Коровин, И.С. Збарский, В.П. Полухина ; под редакцией В.Я.Коровиной. - М, Просвещение, 2009).</w:t>
      </w:r>
    </w:p>
    <w:p w:rsidR="00675D9B" w:rsidRPr="004F0908" w:rsidRDefault="00675D9B" w:rsidP="00675D9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F0908">
        <w:rPr>
          <w:rFonts w:ascii="Times New Roman" w:hAnsi="Times New Roman"/>
          <w:b/>
          <w:i/>
          <w:sz w:val="20"/>
          <w:szCs w:val="20"/>
        </w:rPr>
        <w:t xml:space="preserve">    Изменения, внесенные в рабочую программу:</w:t>
      </w:r>
      <w:r w:rsidRPr="004F0908">
        <w:rPr>
          <w:rFonts w:ascii="Times New Roman" w:hAnsi="Times New Roman"/>
          <w:sz w:val="20"/>
          <w:szCs w:val="20"/>
        </w:rPr>
        <w:t xml:space="preserve"> в данной программе увеличено количество часов на развитие речи в связи с подготовкой обучающихся к написанию итогового сочинения по литературе с 2014-2015 учебного года.</w:t>
      </w:r>
    </w:p>
    <w:p w:rsidR="00675D9B" w:rsidRPr="004F0908" w:rsidRDefault="00675D9B" w:rsidP="00675D9B">
      <w:pPr>
        <w:shd w:val="clear" w:color="auto" w:fill="FFFFFF"/>
        <w:ind w:firstLine="284"/>
      </w:pPr>
    </w:p>
    <w:p w:rsidR="00307E37" w:rsidRPr="004F0908" w:rsidRDefault="00307E37" w:rsidP="00675D9B">
      <w:pPr>
        <w:shd w:val="clear" w:color="auto" w:fill="FFFFFF"/>
        <w:ind w:firstLine="284"/>
        <w:rPr>
          <w:rFonts w:eastAsia="Times New Roman"/>
        </w:rPr>
      </w:pPr>
      <w:r w:rsidRPr="004F0908">
        <w:rPr>
          <w:rFonts w:eastAsia="Times New Roman"/>
          <w:b/>
          <w:bCs/>
          <w:i/>
          <w:spacing w:val="-1"/>
        </w:rPr>
        <w:t xml:space="preserve">Общий объём </w:t>
      </w:r>
      <w:r w:rsidRPr="004F0908">
        <w:rPr>
          <w:rFonts w:eastAsia="Times New Roman"/>
          <w:b/>
          <w:i/>
          <w:spacing w:val="-1"/>
        </w:rPr>
        <w:t>часов</w:t>
      </w:r>
      <w:r w:rsidRPr="004F0908">
        <w:rPr>
          <w:rFonts w:eastAsia="Times New Roman"/>
          <w:spacing w:val="-1"/>
        </w:rPr>
        <w:t xml:space="preserve"> на изучение дисциплины, предусмотренный в инвариантной части </w:t>
      </w:r>
      <w:r w:rsidRPr="004F0908">
        <w:rPr>
          <w:rFonts w:eastAsia="Times New Roman"/>
        </w:rPr>
        <w:t>школьного учебного плана - 3 часа в неделю, 102 часа в год.</w:t>
      </w:r>
    </w:p>
    <w:p w:rsidR="00307E37" w:rsidRPr="004F0908" w:rsidRDefault="00307E37" w:rsidP="00307E37">
      <w:pPr>
        <w:shd w:val="clear" w:color="auto" w:fill="FFFFFF"/>
        <w:ind w:firstLine="284"/>
        <w:rPr>
          <w:u w:val="single"/>
        </w:rPr>
      </w:pPr>
      <w:r w:rsidRPr="004F0908">
        <w:rPr>
          <w:rFonts w:eastAsia="Times New Roman"/>
          <w:b/>
          <w:bCs/>
          <w:spacing w:val="-1"/>
          <w:u w:val="single"/>
        </w:rPr>
        <w:t>Место учебного предмета в учебном плане.</w:t>
      </w:r>
    </w:p>
    <w:p w:rsidR="00675D9B" w:rsidRPr="004F0908" w:rsidRDefault="00307E37" w:rsidP="00307E37">
      <w:pPr>
        <w:shd w:val="clear" w:color="auto" w:fill="FFFFFF"/>
        <w:ind w:firstLine="284"/>
        <w:rPr>
          <w:rFonts w:eastAsia="Times New Roman"/>
        </w:rPr>
      </w:pPr>
      <w:r w:rsidRPr="004F0908">
        <w:rPr>
          <w:rFonts w:eastAsia="Times New Roman"/>
        </w:rPr>
        <w:t xml:space="preserve">Школьный учебный план в инвариантной части отводит 102 часа (3 часа в неделю) для </w:t>
      </w:r>
      <w:r w:rsidRPr="004F0908">
        <w:rPr>
          <w:rFonts w:eastAsia="Times New Roman"/>
          <w:spacing w:val="-2"/>
        </w:rPr>
        <w:t xml:space="preserve">обязательного изучения» учебного предмета «Литература» на этапе основного общего образования </w:t>
      </w:r>
      <w:r w:rsidRPr="004F0908">
        <w:rPr>
          <w:rFonts w:eastAsia="Times New Roman"/>
        </w:rPr>
        <w:t>(</w:t>
      </w:r>
      <w:r w:rsidRPr="004F0908">
        <w:rPr>
          <w:rFonts w:eastAsia="Times New Roman"/>
          <w:lang w:val="en-US"/>
        </w:rPr>
        <w:t>IX</w:t>
      </w:r>
      <w:r w:rsidRPr="004F0908">
        <w:rPr>
          <w:rFonts w:eastAsia="Times New Roman"/>
        </w:rPr>
        <w:t xml:space="preserve"> класс). </w:t>
      </w:r>
    </w:p>
    <w:p w:rsidR="004F0908" w:rsidRPr="004F0908" w:rsidRDefault="004F0908" w:rsidP="004F0908">
      <w:pPr>
        <w:ind w:firstLine="709"/>
        <w:jc w:val="both"/>
        <w:rPr>
          <w:b/>
          <w:i/>
        </w:rPr>
      </w:pPr>
      <w:r w:rsidRPr="004F0908">
        <w:rPr>
          <w:b/>
          <w:i/>
        </w:rPr>
        <w:t>Межпредметные связи.</w:t>
      </w:r>
    </w:p>
    <w:p w:rsidR="004F0908" w:rsidRPr="004F0908" w:rsidRDefault="004F0908" w:rsidP="004F0908">
      <w:pPr>
        <w:ind w:firstLine="709"/>
        <w:jc w:val="both"/>
      </w:pPr>
      <w:r w:rsidRPr="004F0908"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4F0908" w:rsidRPr="004F0908" w:rsidRDefault="004F0908" w:rsidP="004F0908">
      <w:pPr>
        <w:ind w:firstLine="709"/>
        <w:jc w:val="both"/>
      </w:pPr>
      <w:r w:rsidRPr="004F0908"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4F0908" w:rsidRPr="004F0908" w:rsidRDefault="004F0908" w:rsidP="004F0908">
      <w:pPr>
        <w:ind w:firstLine="709"/>
        <w:jc w:val="both"/>
      </w:pPr>
      <w:r w:rsidRPr="004F0908"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4F0908" w:rsidRPr="004F0908" w:rsidRDefault="004F0908" w:rsidP="004F0908">
      <w:pPr>
        <w:shd w:val="clear" w:color="auto" w:fill="FFFFFF"/>
        <w:rPr>
          <w:rFonts w:eastAsia="Times New Roman"/>
          <w:b/>
          <w:u w:val="single"/>
        </w:rPr>
      </w:pPr>
      <w:r w:rsidRPr="004F0908">
        <w:rPr>
          <w:rFonts w:eastAsia="Times New Roman"/>
          <w:b/>
          <w:u w:val="single"/>
        </w:rPr>
        <w:t>Результаты освоения курса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  <w:spacing w:val="-1"/>
        </w:rPr>
        <w:t>Программа предусматривает формирование у учащихся общеучебных умений и навыков,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</w:rPr>
        <w:t>универсальных способов деятельности и ключевых компетенций. В этом направлении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</w:rPr>
        <w:lastRenderedPageBreak/>
        <w:t>приоритетами для учебного предмета «Литература» на этапе основного общего образования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  <w:spacing w:val="-4"/>
        </w:rPr>
        <w:t>являются: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выделение характерных причинно-следственных связей;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t>-</w:t>
      </w:r>
      <w:r w:rsidRPr="004F0908">
        <w:rPr>
          <w:rFonts w:eastAsia="Times New Roman"/>
        </w:rPr>
        <w:t>сравнение и сопоставление;</w:t>
      </w:r>
    </w:p>
    <w:p w:rsidR="00307E37" w:rsidRPr="004F0908" w:rsidRDefault="00307E37" w:rsidP="00307E37">
      <w:pPr>
        <w:shd w:val="clear" w:color="auto" w:fill="FFFFFF"/>
        <w:spacing w:before="7"/>
        <w:ind w:firstLine="284"/>
      </w:pPr>
      <w:r w:rsidRPr="004F0908">
        <w:t>-</w:t>
      </w:r>
      <w:r w:rsidRPr="004F0908">
        <w:rPr>
          <w:rFonts w:eastAsia="Times New Roman"/>
        </w:rPr>
        <w:t>умение различать: факт, мнение, доказательство, гипотеза, аксиома;</w:t>
      </w:r>
    </w:p>
    <w:p w:rsidR="00307E37" w:rsidRPr="004F0908" w:rsidRDefault="00307E37" w:rsidP="00307E37">
      <w:pPr>
        <w:shd w:val="clear" w:color="auto" w:fill="FFFFFF"/>
        <w:spacing w:before="7"/>
        <w:ind w:firstLine="284"/>
      </w:pPr>
      <w:r w:rsidRPr="004F0908">
        <w:t>-</w:t>
      </w:r>
      <w:r w:rsidRPr="004F0908">
        <w:rPr>
          <w:rFonts w:eastAsia="Times New Roman"/>
        </w:rPr>
        <w:t>самостоятельное выполнение различных творческих работ;</w:t>
      </w:r>
    </w:p>
    <w:p w:rsidR="00307E37" w:rsidRPr="004F0908" w:rsidRDefault="00307E37" w:rsidP="00307E37">
      <w:pPr>
        <w:shd w:val="clear" w:color="auto" w:fill="FFFFFF"/>
        <w:spacing w:before="7"/>
        <w:ind w:firstLine="284"/>
      </w:pPr>
      <w:r w:rsidRPr="004F0908">
        <w:t>-</w:t>
      </w:r>
      <w:r w:rsidRPr="004F0908">
        <w:rPr>
          <w:rFonts w:eastAsia="Times New Roman"/>
        </w:rPr>
        <w:t xml:space="preserve">способность устно и письменно передавать содержание текста в сжатом или развернутом </w:t>
      </w:r>
      <w:r w:rsidRPr="004F0908">
        <w:rPr>
          <w:rFonts w:eastAsia="Times New Roman"/>
          <w:spacing w:val="-7"/>
        </w:rPr>
        <w:t>виде;</w:t>
      </w:r>
    </w:p>
    <w:p w:rsidR="00307E37" w:rsidRPr="004F0908" w:rsidRDefault="00307E37" w:rsidP="00307E37">
      <w:pPr>
        <w:shd w:val="clear" w:color="auto" w:fill="FFFFFF"/>
        <w:spacing w:before="7"/>
        <w:ind w:firstLine="284"/>
        <w:rPr>
          <w:rFonts w:eastAsia="Times New Roman"/>
        </w:rPr>
      </w:pPr>
      <w:r w:rsidRPr="004F0908">
        <w:t>-</w:t>
      </w:r>
      <w:r w:rsidRPr="004F0908">
        <w:rPr>
          <w:rFonts w:eastAsia="Times New Roman"/>
        </w:rPr>
        <w:t xml:space="preserve">осознанное беглое чтение, использование различных видов чтения (ознакомительное, росмотровое, поисковое и др.); </w:t>
      </w:r>
    </w:p>
    <w:p w:rsidR="00307E37" w:rsidRPr="004F0908" w:rsidRDefault="00307E37" w:rsidP="00307E37">
      <w:pPr>
        <w:shd w:val="clear" w:color="auto" w:fill="FFFFFF"/>
        <w:spacing w:before="7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-владение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</w:t>
      </w:r>
      <w:r w:rsidRPr="004F0908">
        <w:rPr>
          <w:rFonts w:eastAsia="Times New Roman"/>
        </w:rPr>
        <w:t xml:space="preserve">в соответствии с коммуникативной задачей; </w:t>
      </w:r>
    </w:p>
    <w:p w:rsidR="00307E37" w:rsidRPr="004F0908" w:rsidRDefault="00307E37" w:rsidP="00307E37">
      <w:pPr>
        <w:shd w:val="clear" w:color="auto" w:fill="FFFFFF"/>
        <w:spacing w:before="7"/>
        <w:ind w:firstLine="284"/>
      </w:pPr>
      <w:r w:rsidRPr="004F0908">
        <w:rPr>
          <w:rFonts w:eastAsia="Times New Roman"/>
        </w:rPr>
        <w:t>-составление плана, тезиса, конспекта;</w:t>
      </w:r>
    </w:p>
    <w:p w:rsidR="00307E37" w:rsidRPr="004F0908" w:rsidRDefault="00307E37" w:rsidP="00307E37">
      <w:pPr>
        <w:shd w:val="clear" w:color="auto" w:fill="FFFFFF"/>
        <w:ind w:right="461" w:firstLine="284"/>
      </w:pPr>
      <w:r w:rsidRPr="004F0908">
        <w:rPr>
          <w:spacing w:val="-1"/>
        </w:rPr>
        <w:t>-</w:t>
      </w:r>
      <w:r w:rsidRPr="004F0908">
        <w:rPr>
          <w:rFonts w:eastAsia="Times New Roman"/>
          <w:spacing w:val="-1"/>
        </w:rPr>
        <w:t xml:space="preserve">подбор аргументов, формулирование выводов, отражение в устной или письменной форме </w:t>
      </w:r>
      <w:r w:rsidRPr="004F0908">
        <w:rPr>
          <w:rFonts w:eastAsia="Times New Roman"/>
        </w:rPr>
        <w:t>результатов своей деятельности;</w:t>
      </w:r>
    </w:p>
    <w:p w:rsidR="00307E37" w:rsidRPr="004F0908" w:rsidRDefault="00307E37" w:rsidP="00307E37">
      <w:pPr>
        <w:shd w:val="clear" w:color="auto" w:fill="FFFFFF"/>
        <w:ind w:right="-35" w:firstLine="284"/>
      </w:pPr>
      <w:r w:rsidRPr="004F0908">
        <w:t>-</w:t>
      </w:r>
      <w:r w:rsidRPr="004F0908">
        <w:rPr>
          <w:rFonts w:eastAsia="Times New Roman"/>
        </w:rPr>
        <w:t xml:space="preserve">использование для решения познавательных и коммуникативных задач различных </w:t>
      </w:r>
      <w:r w:rsidRPr="004F0908">
        <w:rPr>
          <w:rFonts w:eastAsia="Times New Roman"/>
          <w:spacing w:val="-2"/>
        </w:rPr>
        <w:t xml:space="preserve">источников информации, включая  энциклопедии, словари, Интернет-ресурсы и др. базы </w:t>
      </w:r>
      <w:r w:rsidRPr="004F0908">
        <w:rPr>
          <w:rFonts w:eastAsia="Times New Roman"/>
        </w:rPr>
        <w:t>данных;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spacing w:val="-1"/>
        </w:rPr>
        <w:t>-</w:t>
      </w:r>
      <w:r w:rsidRPr="004F0908">
        <w:rPr>
          <w:rFonts w:eastAsia="Times New Roman"/>
          <w:spacing w:val="-1"/>
        </w:rPr>
        <w:t xml:space="preserve">самостоятельная организация учебной деятельности, владение навыками контроля и оценки </w:t>
      </w:r>
      <w:r w:rsidRPr="004F0908">
        <w:rPr>
          <w:rFonts w:eastAsia="Times New Roman"/>
        </w:rPr>
        <w:t>своей деятельности, осознанное определение сферы своих интересов и возможностей.</w:t>
      </w:r>
    </w:p>
    <w:p w:rsidR="00307E37" w:rsidRPr="004F0908" w:rsidRDefault="00307E37" w:rsidP="00307E37">
      <w:pPr>
        <w:shd w:val="clear" w:color="auto" w:fill="FFFFFF"/>
        <w:ind w:right="4147" w:firstLine="284"/>
        <w:rPr>
          <w:rFonts w:eastAsia="Times New Roman"/>
          <w:b/>
          <w:bCs/>
          <w:i/>
          <w:iCs/>
          <w:spacing w:val="-3"/>
        </w:rPr>
      </w:pPr>
      <w:r w:rsidRPr="004F0908">
        <w:rPr>
          <w:rFonts w:eastAsia="Times New Roman"/>
          <w:b/>
          <w:bCs/>
          <w:spacing w:val="-1"/>
        </w:rPr>
        <w:t xml:space="preserve">Требования к уровню подготовки выпускников </w:t>
      </w:r>
      <w:r w:rsidRPr="004F0908">
        <w:rPr>
          <w:rFonts w:eastAsia="Times New Roman"/>
          <w:b/>
          <w:bCs/>
          <w:i/>
          <w:iCs/>
          <w:spacing w:val="-3"/>
        </w:rPr>
        <w:t xml:space="preserve"> </w:t>
      </w:r>
    </w:p>
    <w:p w:rsidR="00307E37" w:rsidRPr="004F0908" w:rsidRDefault="00307E37" w:rsidP="00307E37">
      <w:pPr>
        <w:shd w:val="clear" w:color="auto" w:fill="FFFFFF"/>
        <w:ind w:right="2" w:firstLine="284"/>
      </w:pPr>
      <w:r w:rsidRPr="004F0908">
        <w:rPr>
          <w:rFonts w:eastAsia="Times New Roman"/>
          <w:b/>
          <w:bCs/>
          <w:i/>
          <w:iCs/>
          <w:spacing w:val="-3"/>
        </w:rPr>
        <w:t>В результате изучения литературы ученик должен:</w:t>
      </w:r>
    </w:p>
    <w:p w:rsidR="00307E37" w:rsidRPr="004F0908" w:rsidRDefault="00307E37" w:rsidP="00307E37">
      <w:pPr>
        <w:shd w:val="clear" w:color="auto" w:fill="FFFFFF"/>
        <w:ind w:firstLine="284"/>
      </w:pPr>
      <w:r w:rsidRPr="004F0908">
        <w:rPr>
          <w:rFonts w:eastAsia="Times New Roman"/>
          <w:b/>
          <w:bCs/>
          <w:spacing w:val="-1"/>
        </w:rPr>
        <w:t>знать/понимать</w:t>
      </w:r>
    </w:p>
    <w:p w:rsidR="00307E37" w:rsidRPr="004F0908" w:rsidRDefault="00307E37" w:rsidP="00307E37">
      <w:pPr>
        <w:shd w:val="clear" w:color="auto" w:fill="FFFFFF"/>
        <w:ind w:firstLine="284"/>
        <w:rPr>
          <w:rFonts w:eastAsia="Times New Roman"/>
          <w:spacing w:val="-1"/>
        </w:rPr>
      </w:pPr>
      <w:r w:rsidRPr="004F0908">
        <w:rPr>
          <w:rFonts w:eastAsia="Times New Roman"/>
          <w:spacing w:val="-1"/>
        </w:rPr>
        <w:t xml:space="preserve">• образную природу словесного искусства; </w:t>
      </w:r>
    </w:p>
    <w:p w:rsidR="00307E37" w:rsidRPr="004F0908" w:rsidRDefault="00307E37" w:rsidP="00307E37">
      <w:pPr>
        <w:shd w:val="clear" w:color="auto" w:fill="FFFFFF"/>
        <w:ind w:firstLine="284"/>
        <w:rPr>
          <w:rFonts w:eastAsia="Times New Roman"/>
          <w:spacing w:val="-1"/>
        </w:rPr>
      </w:pPr>
      <w:r w:rsidRPr="004F0908">
        <w:rPr>
          <w:rFonts w:eastAsia="Times New Roman"/>
          <w:spacing w:val="-1"/>
        </w:rPr>
        <w:t>содержание изученных литературных произведений;</w:t>
      </w:r>
    </w:p>
    <w:p w:rsidR="00307E37" w:rsidRPr="004F0908" w:rsidRDefault="00307E37" w:rsidP="00307E37">
      <w:pPr>
        <w:shd w:val="clear" w:color="auto" w:fill="FFFFFF"/>
        <w:ind w:firstLine="284"/>
        <w:rPr>
          <w:rFonts w:eastAsia="Times New Roman"/>
          <w:spacing w:val="-1"/>
        </w:rPr>
      </w:pPr>
      <w:r w:rsidRPr="004F0908">
        <w:rPr>
          <w:rFonts w:eastAsia="Times New Roman"/>
          <w:spacing w:val="-2"/>
        </w:rPr>
        <w:t xml:space="preserve">основные факты жизни и творческого пути А.С.Грибоедова, А.С.Пушкина, </w:t>
      </w:r>
      <w:r w:rsidRPr="004F0908">
        <w:rPr>
          <w:rFonts w:eastAsia="Times New Roman"/>
        </w:rPr>
        <w:t>М.Ю.Лермонтова, Н.В.Гоголя и др.;</w:t>
      </w:r>
    </w:p>
    <w:p w:rsidR="004F0908" w:rsidRDefault="00307E37" w:rsidP="004F0908">
      <w:pPr>
        <w:shd w:val="clear" w:color="auto" w:fill="FFFFFF"/>
        <w:tabs>
          <w:tab w:val="left" w:pos="410"/>
        </w:tabs>
        <w:ind w:firstLine="284"/>
      </w:pPr>
      <w:r w:rsidRPr="004F0908">
        <w:rPr>
          <w:rFonts w:eastAsia="Times New Roman"/>
        </w:rPr>
        <w:t>•</w:t>
      </w:r>
      <w:r w:rsidRPr="004F0908">
        <w:rPr>
          <w:rFonts w:eastAsia="Times New Roman"/>
        </w:rPr>
        <w:tab/>
      </w:r>
      <w:r w:rsidRPr="004F0908">
        <w:rPr>
          <w:rFonts w:eastAsia="Times New Roman"/>
          <w:spacing w:val="-1"/>
        </w:rPr>
        <w:t>изученные теоретико-литературные понятия;</w:t>
      </w:r>
    </w:p>
    <w:p w:rsidR="00307E37" w:rsidRPr="004F0908" w:rsidRDefault="00307E37" w:rsidP="004F0908">
      <w:pPr>
        <w:shd w:val="clear" w:color="auto" w:fill="FFFFFF"/>
        <w:tabs>
          <w:tab w:val="left" w:pos="410"/>
        </w:tabs>
        <w:ind w:firstLine="284"/>
      </w:pPr>
      <w:r w:rsidRPr="004F0908">
        <w:rPr>
          <w:rFonts w:eastAsia="Times New Roman"/>
          <w:b/>
        </w:rPr>
        <w:t>уметь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воспринимать и анализировать художественный текст;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right="922"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выделять смысловые части художественного текста, составлять тезисы и план </w:t>
      </w:r>
      <w:r w:rsidRPr="004F0908">
        <w:rPr>
          <w:rFonts w:eastAsia="Times New Roman"/>
        </w:rPr>
        <w:t>прочитанного;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определять род и жанр литературного произведения;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выделять и формулировать тему, идею, проблематику изученного произведения; давать </w:t>
      </w:r>
      <w:r w:rsidRPr="004F0908">
        <w:rPr>
          <w:rFonts w:eastAsia="Times New Roman"/>
        </w:rPr>
        <w:t>характеристику героев,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характеризовать особенности сюжета, композиции, роль изобразительно-выразительных </w:t>
      </w:r>
      <w:r w:rsidRPr="004F0908">
        <w:rPr>
          <w:rFonts w:eastAsia="Times New Roman"/>
        </w:rPr>
        <w:t>средств;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22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сопоставлять эпизоды литературных произведений и сравнивать их героев;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выявлять авторскую позицию;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выражать свое отношение к прочитанному;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7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выразительно читать произведения (или фрагменты), в том числе выученные наизусть, </w:t>
      </w:r>
      <w:r w:rsidRPr="004F0908">
        <w:rPr>
          <w:rFonts w:eastAsia="Times New Roman"/>
        </w:rPr>
        <w:t>соблюдая нормы литературного произношения;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7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владеть различными видами пересказа;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29"/>
        <w:ind w:firstLine="284"/>
        <w:rPr>
          <w:rFonts w:eastAsia="Times New Roman"/>
        </w:rPr>
      </w:pPr>
      <w:r w:rsidRPr="004F0908">
        <w:rPr>
          <w:rFonts w:eastAsia="Times New Roman"/>
        </w:rPr>
        <w:t>строить устные и письменные высказывания в связи с изученным произведением;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43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участвовать в диалоге по прочитанным произведениям, понимать чужую точку зрения и </w:t>
      </w:r>
      <w:r w:rsidRPr="004F0908">
        <w:rPr>
          <w:rFonts w:eastAsia="Times New Roman"/>
        </w:rPr>
        <w:t>аргументировано отстаивать свою;</w:t>
      </w:r>
    </w:p>
    <w:p w:rsidR="004F0908" w:rsidRPr="004F0908" w:rsidRDefault="00307E37" w:rsidP="004F0908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43"/>
        <w:ind w:firstLine="284"/>
        <w:rPr>
          <w:rFonts w:eastAsia="Times New Roman"/>
        </w:rPr>
      </w:pPr>
      <w:r w:rsidRPr="004F0908">
        <w:rPr>
          <w:rFonts w:eastAsia="Times New Roman"/>
          <w:spacing w:val="-3"/>
        </w:rPr>
        <w:t xml:space="preserve">писать отзывы о самостоятельно прочитанных произведениях, сочинения (сочинения — </w:t>
      </w:r>
      <w:r w:rsidRPr="004F0908">
        <w:rPr>
          <w:rFonts w:eastAsia="Times New Roman"/>
          <w:spacing w:val="-1"/>
        </w:rPr>
        <w:t>только для выпускников школ с русским (родным) языком обучения).</w:t>
      </w:r>
    </w:p>
    <w:p w:rsidR="00307E37" w:rsidRPr="004F0908" w:rsidRDefault="00307E37" w:rsidP="004F0908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43"/>
        <w:ind w:firstLine="284"/>
        <w:rPr>
          <w:rFonts w:eastAsia="Times New Roman"/>
        </w:rPr>
      </w:pPr>
      <w:r w:rsidRPr="004F0908">
        <w:rPr>
          <w:rFonts w:eastAsia="Times New Roman"/>
          <w:b/>
          <w:bCs/>
          <w:spacing w:val="-2"/>
        </w:rPr>
        <w:t xml:space="preserve">использовать приобретенные знания и умения в практической деятельности и </w:t>
      </w:r>
      <w:r w:rsidRPr="004F0908">
        <w:rPr>
          <w:rFonts w:eastAsia="Times New Roman"/>
          <w:b/>
          <w:bCs/>
        </w:rPr>
        <w:t xml:space="preserve">повседневной жизни </w:t>
      </w:r>
      <w:r w:rsidRPr="004F0908">
        <w:rPr>
          <w:rFonts w:eastAsia="Times New Roman"/>
        </w:rPr>
        <w:t>для: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43"/>
        <w:ind w:firstLine="284"/>
        <w:rPr>
          <w:rFonts w:eastAsia="Times New Roman"/>
        </w:rPr>
      </w:pPr>
      <w:r w:rsidRPr="004F0908">
        <w:rPr>
          <w:rFonts w:eastAsia="Times New Roman"/>
          <w:spacing w:val="-2"/>
        </w:rPr>
        <w:t xml:space="preserve">создания связного текста (устного и письменного) на необходимую тему с учетом норм </w:t>
      </w:r>
      <w:r w:rsidRPr="004F0908">
        <w:rPr>
          <w:rFonts w:eastAsia="Times New Roman"/>
        </w:rPr>
        <w:t>русского литературного языка;</w:t>
      </w:r>
    </w:p>
    <w:p w:rsidR="00307E37" w:rsidRPr="004F0908" w:rsidRDefault="00307E37" w:rsidP="00307E37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36"/>
        <w:ind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определения своего круга чтения и оценки литературных произведений;</w:t>
      </w:r>
    </w:p>
    <w:p w:rsidR="004F0908" w:rsidRPr="004F0908" w:rsidRDefault="00307E37" w:rsidP="004F0908">
      <w:pPr>
        <w:numPr>
          <w:ilvl w:val="0"/>
          <w:numId w:val="3"/>
        </w:numPr>
        <w:shd w:val="clear" w:color="auto" w:fill="FFFFFF"/>
        <w:tabs>
          <w:tab w:val="left" w:pos="410"/>
        </w:tabs>
        <w:spacing w:before="29"/>
        <w:ind w:right="461" w:firstLine="284"/>
        <w:rPr>
          <w:rFonts w:eastAsia="Times New Roman"/>
        </w:rPr>
      </w:pPr>
      <w:r w:rsidRPr="004F0908">
        <w:rPr>
          <w:rFonts w:eastAsia="Times New Roman"/>
          <w:spacing w:val="-1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07E37" w:rsidRPr="004F0908" w:rsidRDefault="00307E37" w:rsidP="004F0908">
      <w:pPr>
        <w:shd w:val="clear" w:color="auto" w:fill="FFFFFF"/>
        <w:tabs>
          <w:tab w:val="left" w:pos="410"/>
        </w:tabs>
        <w:spacing w:before="29"/>
        <w:ind w:left="284" w:right="461"/>
        <w:rPr>
          <w:rFonts w:eastAsia="Times New Roman"/>
        </w:rPr>
      </w:pPr>
      <w:r w:rsidRPr="004F0908">
        <w:rPr>
          <w:rFonts w:eastAsia="Times New Roman"/>
          <w:b/>
          <w:bCs/>
          <w:spacing w:val="-3"/>
        </w:rPr>
        <w:t>Основные теоретико-литературные понятия</w:t>
      </w:r>
    </w:p>
    <w:p w:rsidR="00307E37" w:rsidRPr="004F0908" w:rsidRDefault="00307E37" w:rsidP="004F0908">
      <w:pPr>
        <w:shd w:val="clear" w:color="auto" w:fill="FFFFFF"/>
        <w:ind w:left="-142" w:firstLine="142"/>
        <w:jc w:val="both"/>
      </w:pPr>
      <w:r w:rsidRPr="004F0908">
        <w:rPr>
          <w:rFonts w:eastAsia="Times New Roman"/>
        </w:rPr>
        <w:t>Художественная  литература   как  искусство  слова.</w:t>
      </w:r>
    </w:p>
    <w:p w:rsidR="004F0908" w:rsidRPr="004F0908" w:rsidRDefault="00307E37" w:rsidP="004F0908">
      <w:pPr>
        <w:shd w:val="clear" w:color="auto" w:fill="FFFFFF"/>
        <w:ind w:left="-142" w:right="5990" w:firstLine="142"/>
        <w:jc w:val="both"/>
        <w:rPr>
          <w:rFonts w:eastAsia="Times New Roman"/>
        </w:rPr>
      </w:pPr>
      <w:r w:rsidRPr="004F0908">
        <w:t>-</w:t>
      </w:r>
      <w:r w:rsidRPr="004F0908">
        <w:rPr>
          <w:rFonts w:eastAsia="Times New Roman"/>
        </w:rPr>
        <w:t xml:space="preserve">Художественный образ. </w:t>
      </w:r>
    </w:p>
    <w:p w:rsidR="00307E37" w:rsidRPr="004F0908" w:rsidRDefault="00307E37" w:rsidP="004F0908">
      <w:pPr>
        <w:shd w:val="clear" w:color="auto" w:fill="FFFFFF"/>
        <w:ind w:left="-142" w:right="5990" w:firstLine="142"/>
        <w:jc w:val="both"/>
        <w:rPr>
          <w:rFonts w:eastAsia="Times New Roman"/>
          <w:spacing w:val="-1"/>
        </w:rPr>
      </w:pPr>
      <w:r w:rsidRPr="004F0908">
        <w:rPr>
          <w:rFonts w:eastAsia="Times New Roman"/>
          <w:spacing w:val="-1"/>
        </w:rPr>
        <w:t>-Фольклор. Жанры фольклора.</w:t>
      </w:r>
    </w:p>
    <w:p w:rsidR="00307E37" w:rsidRPr="004F0908" w:rsidRDefault="00307E37" w:rsidP="004F0908">
      <w:pPr>
        <w:shd w:val="clear" w:color="auto" w:fill="FFFFFF"/>
        <w:ind w:left="-142" w:right="5990" w:firstLine="142"/>
        <w:jc w:val="both"/>
      </w:pPr>
      <w:r w:rsidRPr="004F0908">
        <w:rPr>
          <w:rFonts w:eastAsia="Times New Roman"/>
          <w:spacing w:val="-1"/>
        </w:rPr>
        <w:t xml:space="preserve"> -Литературные роды и жанры.</w:t>
      </w:r>
    </w:p>
    <w:p w:rsidR="00307E37" w:rsidRPr="004F0908" w:rsidRDefault="00307E37" w:rsidP="004F0908">
      <w:pPr>
        <w:shd w:val="clear" w:color="auto" w:fill="FFFFFF"/>
        <w:spacing w:before="14"/>
        <w:ind w:left="-142" w:firstLine="142"/>
        <w:jc w:val="both"/>
        <w:rPr>
          <w:rFonts w:eastAsia="Times New Roman"/>
        </w:rPr>
      </w:pPr>
      <w:r w:rsidRPr="004F0908">
        <w:t>-</w:t>
      </w:r>
      <w:r w:rsidRPr="004F0908">
        <w:rPr>
          <w:rFonts w:eastAsia="Times New Roman"/>
        </w:rPr>
        <w:t>Основные литературные направления: классицизм, сентиментализм, романтизм, реализм.</w:t>
      </w:r>
    </w:p>
    <w:p w:rsidR="00307E37" w:rsidRPr="004F0908" w:rsidRDefault="00307E37" w:rsidP="004F0908">
      <w:pPr>
        <w:shd w:val="clear" w:color="auto" w:fill="FFFFFF"/>
        <w:spacing w:before="14"/>
        <w:ind w:left="-142" w:firstLine="142"/>
        <w:jc w:val="both"/>
      </w:pPr>
      <w:r w:rsidRPr="004F0908">
        <w:rPr>
          <w:rFonts w:eastAsia="Times New Roman"/>
        </w:rPr>
        <w:t xml:space="preserve">-Форма и содержание литературного произведения: тема, идея, проблематика, сюжет, </w:t>
      </w:r>
      <w:r w:rsidRPr="004F0908">
        <w:rPr>
          <w:rFonts w:eastAsia="Times New Roman"/>
          <w:spacing w:val="-1"/>
        </w:rPr>
        <w:t xml:space="preserve">композиция; стадии развития действия: экспозиция, завязка, кульминация, развязка, эпилог; </w:t>
      </w:r>
      <w:r w:rsidRPr="004F0908">
        <w:rPr>
          <w:rFonts w:eastAsia="Times New Roman"/>
        </w:rPr>
        <w:t>лирическое отступление; конфликт; система образов, образ автора, автор-повествователь, литературный герой, лирический герой.</w:t>
      </w:r>
    </w:p>
    <w:p w:rsidR="00307E37" w:rsidRPr="004F0908" w:rsidRDefault="00307E37" w:rsidP="004F0908">
      <w:pPr>
        <w:shd w:val="clear" w:color="auto" w:fill="FFFFFF"/>
        <w:spacing w:before="22"/>
        <w:ind w:left="-142" w:right="461" w:firstLine="142"/>
        <w:jc w:val="both"/>
        <w:rPr>
          <w:rFonts w:eastAsia="Times New Roman"/>
          <w:spacing w:val="-1"/>
        </w:rPr>
      </w:pPr>
      <w:r w:rsidRPr="004F0908">
        <w:t>-</w:t>
      </w:r>
      <w:r w:rsidRPr="004F0908">
        <w:rPr>
          <w:rFonts w:eastAsia="Times New Roman"/>
        </w:rPr>
        <w:t xml:space="preserve">Язык художественного произведения. Изобразительно-выразительные средства в </w:t>
      </w:r>
      <w:r w:rsidRPr="004F0908">
        <w:rPr>
          <w:rFonts w:eastAsia="Times New Roman"/>
          <w:spacing w:val="-1"/>
        </w:rPr>
        <w:t>художественном произведении: эпитет, метафора, сравнение. Гипербола. Аллегория. -Проза и поэзия. Основы стихосложения: стихотворный размер, ритм, рифма, строфа.</w:t>
      </w:r>
    </w:p>
    <w:p w:rsidR="004F0908" w:rsidRDefault="004F0908" w:rsidP="00307E37">
      <w:pPr>
        <w:shd w:val="clear" w:color="auto" w:fill="FFFFFF"/>
        <w:spacing w:before="22"/>
        <w:ind w:left="-142" w:right="461" w:firstLine="142"/>
        <w:rPr>
          <w:rFonts w:eastAsia="Times New Roman"/>
          <w:spacing w:val="-1"/>
          <w:sz w:val="24"/>
          <w:szCs w:val="24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1711"/>
        <w:tblW w:w="10173" w:type="dxa"/>
        <w:tblLayout w:type="fixed"/>
        <w:tblLook w:val="04A0"/>
      </w:tblPr>
      <w:tblGrid>
        <w:gridCol w:w="2675"/>
        <w:gridCol w:w="1402"/>
        <w:gridCol w:w="1418"/>
        <w:gridCol w:w="1134"/>
        <w:gridCol w:w="1276"/>
        <w:gridCol w:w="992"/>
        <w:gridCol w:w="1276"/>
      </w:tblGrid>
      <w:tr w:rsidR="004F0908" w:rsidTr="004F0908">
        <w:trPr>
          <w:trHeight w:val="87"/>
        </w:trPr>
        <w:tc>
          <w:tcPr>
            <w:tcW w:w="2675" w:type="dxa"/>
            <w:vMerge w:val="restart"/>
          </w:tcPr>
          <w:p w:rsidR="004F0908" w:rsidRPr="004F0908" w:rsidRDefault="004F0908" w:rsidP="004F0908">
            <w:pPr>
              <w:spacing w:before="396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02" w:type="dxa"/>
            <w:vMerge w:val="restart"/>
          </w:tcPr>
          <w:p w:rsidR="004F0908" w:rsidRPr="004F0908" w:rsidRDefault="004F0908" w:rsidP="004F0908">
            <w:pPr>
              <w:spacing w:before="396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Максимальная нагрузка учащегося, ч.</w:t>
            </w:r>
          </w:p>
        </w:tc>
        <w:tc>
          <w:tcPr>
            <w:tcW w:w="6096" w:type="dxa"/>
            <w:gridSpan w:val="5"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Из них</w:t>
            </w:r>
          </w:p>
        </w:tc>
      </w:tr>
      <w:tr w:rsidR="004F0908" w:rsidTr="004F0908">
        <w:trPr>
          <w:trHeight w:val="145"/>
        </w:trPr>
        <w:tc>
          <w:tcPr>
            <w:tcW w:w="2675" w:type="dxa"/>
            <w:vMerge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Теоретическое обучение, ч.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spacing w:before="396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Развитие речи, ч.</w:t>
            </w:r>
          </w:p>
        </w:tc>
        <w:tc>
          <w:tcPr>
            <w:tcW w:w="1276" w:type="dxa"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Контрольная работа, ч.</w:t>
            </w:r>
          </w:p>
        </w:tc>
        <w:tc>
          <w:tcPr>
            <w:tcW w:w="992" w:type="dxa"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Экскурсии, ч.</w:t>
            </w:r>
          </w:p>
        </w:tc>
        <w:tc>
          <w:tcPr>
            <w:tcW w:w="1276" w:type="dxa"/>
          </w:tcPr>
          <w:p w:rsidR="004F0908" w:rsidRPr="004F0908" w:rsidRDefault="004F0908" w:rsidP="004F0908">
            <w:pPr>
              <w:spacing w:before="396"/>
              <w:jc w:val="center"/>
              <w:rPr>
                <w:b/>
                <w:sz w:val="22"/>
                <w:szCs w:val="22"/>
              </w:rPr>
            </w:pPr>
            <w:r w:rsidRPr="004F0908">
              <w:rPr>
                <w:b/>
                <w:sz w:val="22"/>
                <w:szCs w:val="22"/>
              </w:rPr>
              <w:t>Самостоятельная работа ч.</w:t>
            </w:r>
          </w:p>
        </w:tc>
      </w:tr>
      <w:tr w:rsidR="004F0908" w:rsidTr="004F0908">
        <w:trPr>
          <w:trHeight w:val="613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</w:tr>
      <w:tr w:rsidR="004F0908" w:rsidTr="004F0908">
        <w:trPr>
          <w:trHeight w:val="646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>Литература древней Руси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0908" w:rsidRDefault="00DD7935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0908" w:rsidRDefault="00DD7935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761E31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0908" w:rsidTr="004F0908">
        <w:trPr>
          <w:trHeight w:val="537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 xml:space="preserve">Русская литература </w:t>
            </w:r>
            <w:r w:rsidRPr="00E41614">
              <w:rPr>
                <w:b/>
                <w:sz w:val="24"/>
                <w:szCs w:val="24"/>
                <w:lang w:val="en-US"/>
              </w:rPr>
              <w:t>XVIII</w:t>
            </w:r>
            <w:r w:rsidRPr="00E41614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0908" w:rsidRDefault="00DD7935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0908" w:rsidRDefault="00DD7935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DD7935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0908" w:rsidTr="004F0908">
        <w:trPr>
          <w:trHeight w:val="947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 xml:space="preserve">Шедевры русской литературы </w:t>
            </w:r>
            <w:r w:rsidRPr="00E41614">
              <w:rPr>
                <w:b/>
                <w:sz w:val="24"/>
                <w:szCs w:val="24"/>
                <w:lang w:val="en-US"/>
              </w:rPr>
              <w:t>XIX</w:t>
            </w:r>
            <w:r w:rsidRPr="00E41614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90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F0908" w:rsidTr="004F0908">
        <w:trPr>
          <w:trHeight w:val="657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 xml:space="preserve">Русская литература  </w:t>
            </w:r>
            <w:r w:rsidRPr="00E41614">
              <w:rPr>
                <w:b/>
                <w:sz w:val="24"/>
                <w:szCs w:val="24"/>
                <w:lang w:val="en-US"/>
              </w:rPr>
              <w:t xml:space="preserve"> XX</w:t>
            </w:r>
            <w:r w:rsidRPr="00E41614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0908" w:rsidTr="004F0908">
        <w:trPr>
          <w:trHeight w:val="677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 xml:space="preserve">Русская поэзия Серебряного века. 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908" w:rsidRDefault="003670D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0908" w:rsidTr="004F0908">
        <w:trPr>
          <w:trHeight w:val="681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Русская литература 60-90 годов </w:t>
            </w:r>
            <w:r w:rsidRPr="00E41614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E41614">
              <w:rPr>
                <w:rFonts w:eastAsia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0908" w:rsidTr="004F0908">
        <w:trPr>
          <w:trHeight w:val="566"/>
        </w:trPr>
        <w:tc>
          <w:tcPr>
            <w:tcW w:w="2675" w:type="dxa"/>
          </w:tcPr>
          <w:p w:rsidR="004F0908" w:rsidRPr="00E41614" w:rsidRDefault="004F0908" w:rsidP="004F0908">
            <w:pPr>
              <w:pStyle w:val="a8"/>
              <w:numPr>
                <w:ilvl w:val="0"/>
                <w:numId w:val="1"/>
              </w:numPr>
              <w:ind w:left="720"/>
              <w:rPr>
                <w:b/>
                <w:sz w:val="24"/>
                <w:szCs w:val="24"/>
              </w:rPr>
            </w:pPr>
            <w:r w:rsidRPr="00E41614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0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908" w:rsidRDefault="004F0908" w:rsidP="004F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908" w:rsidRDefault="00E41614" w:rsidP="004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0908" w:rsidTr="00E41614">
        <w:trPr>
          <w:trHeight w:val="270"/>
        </w:trPr>
        <w:tc>
          <w:tcPr>
            <w:tcW w:w="2675" w:type="dxa"/>
            <w:shd w:val="clear" w:color="auto" w:fill="BFBFBF" w:themeFill="background1" w:themeFillShade="BF"/>
          </w:tcPr>
          <w:p w:rsidR="004F0908" w:rsidRPr="00C4232A" w:rsidRDefault="004F0908" w:rsidP="004F0908">
            <w:pPr>
              <w:jc w:val="center"/>
              <w:rPr>
                <w:b/>
                <w:sz w:val="24"/>
                <w:szCs w:val="24"/>
              </w:rPr>
            </w:pPr>
            <w:r w:rsidRPr="00C423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4F0908" w:rsidRPr="00C4232A" w:rsidRDefault="004F0908" w:rsidP="004F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F0908" w:rsidRPr="00C4232A" w:rsidRDefault="00E41614" w:rsidP="004F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0908" w:rsidRPr="00C4232A" w:rsidRDefault="00E41614" w:rsidP="004F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F0908" w:rsidRPr="00C4232A" w:rsidRDefault="004F0908" w:rsidP="004F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F0908" w:rsidRPr="00C4232A" w:rsidRDefault="004F0908" w:rsidP="004F0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F0908" w:rsidRPr="00C4232A" w:rsidRDefault="00E41614" w:rsidP="004F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4F0908">
      <w:pPr>
        <w:jc w:val="center"/>
        <w:rPr>
          <w:rFonts w:eastAsia="Times New Roman"/>
          <w:i/>
          <w:iCs/>
          <w:spacing w:val="-2"/>
          <w:sz w:val="24"/>
          <w:szCs w:val="24"/>
        </w:rPr>
      </w:pPr>
      <w:r w:rsidRPr="00F864C1">
        <w:rPr>
          <w:b/>
          <w:sz w:val="28"/>
          <w:szCs w:val="28"/>
          <w:u w:val="single"/>
        </w:rPr>
        <w:t>Тематическое планирование по дисциплине «Литература 9 класс».</w:t>
      </w:r>
    </w:p>
    <w:p w:rsidR="004F0908" w:rsidRDefault="004F0908" w:rsidP="004F0908">
      <w:pPr>
        <w:shd w:val="clear" w:color="auto" w:fill="FFFFFF"/>
        <w:spacing w:line="274" w:lineRule="exact"/>
        <w:ind w:firstLine="706"/>
        <w:rPr>
          <w:rFonts w:eastAsia="Times New Roman"/>
          <w:sz w:val="24"/>
          <w:szCs w:val="24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4F0908" w:rsidRDefault="004F0908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rFonts w:eastAsia="Times New Roman"/>
          <w:b/>
          <w:bCs/>
          <w:spacing w:val="-1"/>
          <w:sz w:val="28"/>
          <w:szCs w:val="28"/>
        </w:rPr>
      </w:pPr>
    </w:p>
    <w:p w:rsidR="00307E37" w:rsidRPr="004F0908" w:rsidRDefault="00307E37" w:rsidP="00307E37">
      <w:pPr>
        <w:shd w:val="clear" w:color="auto" w:fill="FFFFFF"/>
        <w:tabs>
          <w:tab w:val="left" w:pos="3542"/>
        </w:tabs>
        <w:spacing w:line="274" w:lineRule="exact"/>
        <w:ind w:left="2642"/>
        <w:rPr>
          <w:sz w:val="28"/>
          <w:szCs w:val="28"/>
        </w:rPr>
      </w:pPr>
      <w:r w:rsidRPr="004F0908">
        <w:rPr>
          <w:rFonts w:eastAsia="Times New Roman"/>
          <w:b/>
          <w:bCs/>
          <w:spacing w:val="-1"/>
          <w:sz w:val="28"/>
          <w:szCs w:val="28"/>
        </w:rPr>
        <w:t>Содержание учебного предмета</w:t>
      </w:r>
    </w:p>
    <w:p w:rsidR="00307E37" w:rsidRPr="004F0908" w:rsidRDefault="004F0908" w:rsidP="00307E37">
      <w:pPr>
        <w:shd w:val="clear" w:color="auto" w:fill="FFFFFF"/>
        <w:spacing w:line="274" w:lineRule="exact"/>
        <w:ind w:left="2880" w:firstLine="720"/>
        <w:rPr>
          <w:rFonts w:eastAsia="Times New Roman"/>
          <w:b/>
          <w:bCs/>
          <w:spacing w:val="-2"/>
        </w:rPr>
      </w:pPr>
      <w:r>
        <w:rPr>
          <w:rFonts w:eastAsia="Times New Roman"/>
          <w:b/>
          <w:bCs/>
          <w:spacing w:val="-2"/>
        </w:rPr>
        <w:t>В</w:t>
      </w:r>
      <w:r w:rsidR="00307E37" w:rsidRPr="004F0908">
        <w:rPr>
          <w:rFonts w:eastAsia="Times New Roman"/>
          <w:b/>
          <w:bCs/>
          <w:spacing w:val="-2"/>
        </w:rPr>
        <w:t>ведение (1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749"/>
      </w:pPr>
      <w:r w:rsidRPr="004F0908">
        <w:rPr>
          <w:rFonts w:eastAsia="Times New Roman"/>
          <w:spacing w:val="-2"/>
        </w:rPr>
        <w:t>Литература и ее роль в духовной жизни человека.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50" w:right="2" w:firstLine="691"/>
      </w:pPr>
      <w:r w:rsidRPr="004F0908">
        <w:rPr>
          <w:rFonts w:eastAsia="Times New Roman"/>
          <w:spacing w:val="-1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Литература как искусство слова (углубление представлений).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117" w:firstLine="763"/>
        <w:rPr>
          <w:rFonts w:eastAsia="Times New Roman"/>
        </w:rPr>
      </w:pPr>
      <w:r w:rsidRPr="004F0908">
        <w:rPr>
          <w:rFonts w:eastAsia="Times New Roman"/>
          <w:b/>
          <w:bCs/>
        </w:rPr>
        <w:t>ИЗ ДРЕВНЕРУССКОЙ ЛИТЕРАТУРЫ (4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firstLine="763"/>
      </w:pPr>
      <w:r w:rsidRPr="004F0908">
        <w:rPr>
          <w:rFonts w:eastAsia="Times New Roman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307E37" w:rsidRPr="004F0908" w:rsidRDefault="00307E37" w:rsidP="00307E37">
      <w:pPr>
        <w:shd w:val="clear" w:color="auto" w:fill="FFFFFF"/>
        <w:spacing w:line="274" w:lineRule="exact"/>
        <w:ind w:left="43" w:firstLine="706"/>
      </w:pPr>
      <w:r w:rsidRPr="004F0908">
        <w:rPr>
          <w:rFonts w:eastAsia="Times New Roman"/>
          <w:i/>
          <w:iCs/>
        </w:rPr>
        <w:t xml:space="preserve">«Слово </w:t>
      </w:r>
      <w:r w:rsidRPr="004F0908">
        <w:rPr>
          <w:rFonts w:eastAsia="Times New Roman"/>
          <w:bCs/>
          <w:i/>
          <w:iCs/>
        </w:rPr>
        <w:t>о полку</w:t>
      </w:r>
      <w:r w:rsidRPr="004F0908">
        <w:rPr>
          <w:rFonts w:eastAsia="Times New Roman"/>
          <w:b/>
          <w:bCs/>
          <w:i/>
          <w:iCs/>
        </w:rPr>
        <w:t xml:space="preserve"> </w:t>
      </w:r>
      <w:r w:rsidRPr="004F0908">
        <w:rPr>
          <w:rFonts w:eastAsia="Times New Roman"/>
          <w:i/>
          <w:iCs/>
        </w:rPr>
        <w:t xml:space="preserve">Игореве» </w:t>
      </w:r>
      <w:r w:rsidRPr="004F0908">
        <w:rPr>
          <w:rFonts w:eastAsia="Times New Roman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Слово как жанр древнерусской литературы.</w:t>
      </w:r>
    </w:p>
    <w:p w:rsidR="00307E37" w:rsidRPr="004F0908" w:rsidRDefault="004F0908" w:rsidP="004F0908">
      <w:pPr>
        <w:shd w:val="clear" w:color="auto" w:fill="FFFFFF"/>
        <w:spacing w:line="274" w:lineRule="exact"/>
      </w:pPr>
      <w:r w:rsidRPr="004F0908">
        <w:rPr>
          <w:rFonts w:eastAsia="Times New Roman"/>
          <w:b/>
          <w:bCs/>
        </w:rPr>
        <w:t xml:space="preserve">                            </w:t>
      </w:r>
      <w:r w:rsidR="00307E37" w:rsidRPr="004F0908">
        <w:rPr>
          <w:rFonts w:eastAsia="Times New Roman"/>
          <w:b/>
          <w:bCs/>
        </w:rPr>
        <w:t xml:space="preserve">ИЗ ЛИТЕРАТУРЫ </w:t>
      </w:r>
      <w:r w:rsidR="00307E37" w:rsidRPr="004F0908">
        <w:rPr>
          <w:rFonts w:eastAsia="Times New Roman"/>
          <w:b/>
          <w:bCs/>
          <w:lang w:val="en-US"/>
        </w:rPr>
        <w:t>XVIII</w:t>
      </w:r>
      <w:r w:rsidR="00307E37" w:rsidRPr="004F0908">
        <w:rPr>
          <w:rFonts w:eastAsia="Times New Roman"/>
          <w:b/>
          <w:bCs/>
        </w:rPr>
        <w:t xml:space="preserve">   ВЕКА (8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734"/>
      </w:pPr>
      <w:r w:rsidRPr="004F0908">
        <w:rPr>
          <w:rFonts w:eastAsia="Times New Roman"/>
          <w:spacing w:val="-1"/>
        </w:rPr>
        <w:t xml:space="preserve">Характеристика русской литературы </w:t>
      </w:r>
      <w:r w:rsidRPr="004F0908">
        <w:rPr>
          <w:rFonts w:eastAsia="Times New Roman"/>
          <w:spacing w:val="-1"/>
          <w:lang w:val="en-US"/>
        </w:rPr>
        <w:t>XVIII</w:t>
      </w:r>
      <w:r w:rsidRPr="004F0908">
        <w:rPr>
          <w:rFonts w:eastAsia="Times New Roman"/>
          <w:spacing w:val="-1"/>
        </w:rPr>
        <w:t xml:space="preserve"> века.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34"/>
      </w:pPr>
      <w:r w:rsidRPr="004F0908">
        <w:rPr>
          <w:rFonts w:eastAsia="Times New Roman"/>
          <w:spacing w:val="-1"/>
        </w:rPr>
        <w:t>Гражданский пафос русского классицизма.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432" w:firstLine="706"/>
      </w:pPr>
      <w:r w:rsidRPr="004F0908">
        <w:rPr>
          <w:rFonts w:eastAsia="Times New Roman"/>
          <w:b/>
          <w:bCs/>
          <w:spacing w:val="-3"/>
        </w:rPr>
        <w:t xml:space="preserve">Михаил Васильевич Ломоносов. </w:t>
      </w:r>
      <w:r w:rsidRPr="004F0908">
        <w:rPr>
          <w:rFonts w:eastAsia="Times New Roman"/>
          <w:spacing w:val="-3"/>
        </w:rPr>
        <w:t xml:space="preserve">Жизнь и творчество. Ученый, поэт, реформатор русского </w:t>
      </w:r>
      <w:r w:rsidRPr="004F0908">
        <w:rPr>
          <w:rFonts w:eastAsia="Times New Roman"/>
        </w:rPr>
        <w:t>литературного языка и стиха.</w:t>
      </w:r>
    </w:p>
    <w:p w:rsidR="00307E37" w:rsidRPr="004F0908" w:rsidRDefault="00307E37" w:rsidP="00307E37">
      <w:pPr>
        <w:shd w:val="clear" w:color="auto" w:fill="FFFFFF"/>
        <w:spacing w:before="7" w:line="274" w:lineRule="exact"/>
        <w:ind w:left="29" w:firstLine="770"/>
      </w:pPr>
      <w:r w:rsidRPr="004F0908">
        <w:rPr>
          <w:rFonts w:eastAsia="Times New Roman"/>
          <w:b/>
          <w:bCs/>
          <w:i/>
          <w:iCs/>
          <w:spacing w:val="-1"/>
        </w:rPr>
        <w:t xml:space="preserve">«Вечернее размышление о Божием величестве при случае великого северного сияния», «Ода </w:t>
      </w:r>
      <w:r w:rsidRPr="004F0908">
        <w:rPr>
          <w:rFonts w:eastAsia="Times New Roman"/>
          <w:b/>
          <w:bCs/>
          <w:i/>
          <w:iCs/>
          <w:spacing w:val="-5"/>
        </w:rPr>
        <w:t xml:space="preserve">на день восшествия на Всероссийский престол ея Величества государыни Императрицы Елисаветы </w:t>
      </w:r>
      <w:r w:rsidRPr="004F0908">
        <w:rPr>
          <w:rFonts w:eastAsia="Times New Roman"/>
          <w:b/>
          <w:bCs/>
          <w:i/>
          <w:iCs/>
          <w:spacing w:val="-2"/>
        </w:rPr>
        <w:t xml:space="preserve">Петровны 1747года». </w:t>
      </w:r>
      <w:r w:rsidRPr="004F0908">
        <w:rPr>
          <w:rFonts w:eastAsia="Times New Roman"/>
          <w:spacing w:val="-2"/>
        </w:rPr>
        <w:t>Прославление Родины, мира, науки и просвещения в произведениях Ломоносова.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Ода как жанр лирической поэзии.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  <w:spacing w:val="-4"/>
        </w:rPr>
        <w:t xml:space="preserve">Гавриил Романович Державин. </w:t>
      </w:r>
      <w:r w:rsidRPr="004F0908">
        <w:rPr>
          <w:rFonts w:eastAsia="Times New Roman"/>
          <w:spacing w:val="-4"/>
        </w:rPr>
        <w:t>Жизнь и творчество. (Обзор.)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432" w:firstLine="706"/>
      </w:pPr>
      <w:r w:rsidRPr="004F0908">
        <w:rPr>
          <w:rFonts w:eastAsia="Times New Roman"/>
          <w:i/>
          <w:iCs/>
        </w:rPr>
        <w:t xml:space="preserve">«Властителям </w:t>
      </w:r>
      <w:r w:rsidRPr="004F0908">
        <w:rPr>
          <w:rFonts w:eastAsia="Times New Roman"/>
          <w:b/>
          <w:bCs/>
          <w:i/>
          <w:iCs/>
        </w:rPr>
        <w:t xml:space="preserve">и </w:t>
      </w:r>
      <w:r w:rsidRPr="004F0908">
        <w:rPr>
          <w:rFonts w:eastAsia="Times New Roman"/>
          <w:i/>
          <w:iCs/>
        </w:rPr>
        <w:t xml:space="preserve">судиям». </w:t>
      </w:r>
      <w:r w:rsidRPr="004F0908">
        <w:rPr>
          <w:rFonts w:eastAsia="Times New Roman"/>
        </w:rPr>
        <w:t>Тема несправедливости сильных мира сего. «Высокий» слог и ораторские, декламационные интонации.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432" w:firstLine="713"/>
      </w:pPr>
      <w:r w:rsidRPr="004F0908">
        <w:rPr>
          <w:rFonts w:eastAsia="Times New Roman"/>
          <w:b/>
          <w:bCs/>
          <w:i/>
          <w:iCs/>
        </w:rPr>
        <w:t xml:space="preserve">«Памятник». </w:t>
      </w:r>
      <w:r w:rsidRPr="004F0908">
        <w:rPr>
          <w:rFonts w:eastAsia="Times New Roman"/>
        </w:rPr>
        <w:t xml:space="preserve">Традиции Горация. Мысль о бессмертии поэта. «Забавный русский слог» </w:t>
      </w:r>
      <w:r w:rsidRPr="004F0908">
        <w:rPr>
          <w:rFonts w:eastAsia="Times New Roman"/>
          <w:spacing w:val="-1"/>
        </w:rPr>
        <w:t>Державина и его особенности. Оценка в стихотворении собственного поэтического новаторства.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706"/>
      </w:pPr>
      <w:r w:rsidRPr="004F0908">
        <w:rPr>
          <w:rFonts w:eastAsia="Times New Roman"/>
          <w:b/>
          <w:bCs/>
        </w:rPr>
        <w:t xml:space="preserve">Александр Николаевич Радищев. </w:t>
      </w:r>
      <w:r w:rsidRPr="004F0908">
        <w:rPr>
          <w:rFonts w:eastAsia="Times New Roman"/>
        </w:rPr>
        <w:t xml:space="preserve">Слово о писателе. </w:t>
      </w:r>
      <w:r w:rsidRPr="004F0908">
        <w:rPr>
          <w:rFonts w:eastAsia="Times New Roman"/>
          <w:i/>
          <w:iCs/>
        </w:rPr>
        <w:t xml:space="preserve">«Путешествие   </w:t>
      </w:r>
      <w:r w:rsidRPr="004F0908">
        <w:rPr>
          <w:rFonts w:eastAsia="Times New Roman"/>
          <w:b/>
          <w:bCs/>
          <w:i/>
          <w:iCs/>
        </w:rPr>
        <w:t xml:space="preserve">из  Петербурга </w:t>
      </w:r>
      <w:r w:rsidRPr="004F0908">
        <w:rPr>
          <w:rFonts w:eastAsia="Times New Roman"/>
          <w:i/>
          <w:iCs/>
        </w:rPr>
        <w:t xml:space="preserve">в </w:t>
      </w:r>
      <w:r w:rsidRPr="004F0908">
        <w:rPr>
          <w:rFonts w:eastAsia="Times New Roman"/>
          <w:i/>
          <w:iCs/>
          <w:spacing w:val="-1"/>
        </w:rPr>
        <w:t xml:space="preserve">Москву». </w:t>
      </w:r>
      <w:r w:rsidRPr="004F0908">
        <w:rPr>
          <w:rFonts w:eastAsia="Times New Roman"/>
          <w:spacing w:val="-1"/>
        </w:rPr>
        <w:t xml:space="preserve">(Обзор.) Широкое изображение российской действительности. Критика крепостничества. </w:t>
      </w:r>
      <w:r w:rsidRPr="004F0908">
        <w:rPr>
          <w:rFonts w:eastAsia="Times New Roman"/>
        </w:rPr>
        <w:t>Автор и путешественник. Особенности повествования. Жанр путешествия и его содержательное наполнение. Черты сентиментализма в произведении. Теория  литературы. Жанр путешествия.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  <w:spacing w:val="-1"/>
        </w:rPr>
        <w:t xml:space="preserve">Николай Михайлович Карамзин. </w:t>
      </w:r>
      <w:r w:rsidRPr="004F0908">
        <w:rPr>
          <w:rFonts w:eastAsia="Times New Roman"/>
          <w:spacing w:val="-1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698"/>
      </w:pPr>
      <w:r w:rsidRPr="004F0908">
        <w:rPr>
          <w:rFonts w:eastAsia="Times New Roman"/>
        </w:rPr>
        <w:t xml:space="preserve">Повесть </w:t>
      </w:r>
      <w:r w:rsidRPr="004F0908">
        <w:rPr>
          <w:rFonts w:eastAsia="Times New Roman"/>
          <w:i/>
          <w:iCs/>
        </w:rPr>
        <w:t xml:space="preserve">«Бедная </w:t>
      </w:r>
      <w:r w:rsidRPr="004F0908">
        <w:rPr>
          <w:rFonts w:eastAsia="Times New Roman"/>
          <w:b/>
          <w:bCs/>
          <w:i/>
          <w:iCs/>
        </w:rPr>
        <w:t xml:space="preserve">Лиза», </w:t>
      </w:r>
      <w:r w:rsidRPr="004F0908">
        <w:rPr>
          <w:rFonts w:eastAsia="Times New Roman"/>
        </w:rPr>
        <w:t xml:space="preserve">стихотворение </w:t>
      </w:r>
      <w:r w:rsidRPr="004F0908">
        <w:rPr>
          <w:rFonts w:eastAsia="Times New Roman"/>
          <w:b/>
          <w:bCs/>
          <w:i/>
          <w:iCs/>
        </w:rPr>
        <w:t xml:space="preserve">«Осень». </w:t>
      </w:r>
      <w:r w:rsidRPr="004F0908">
        <w:rPr>
          <w:rFonts w:eastAsia="Times New Roman"/>
        </w:rPr>
        <w:t xml:space="preserve">Сентиментализм. Утверждение </w:t>
      </w:r>
      <w:r w:rsidRPr="004F0908">
        <w:rPr>
          <w:rFonts w:eastAsia="Times New Roman"/>
          <w:spacing w:val="-1"/>
        </w:rPr>
        <w:t xml:space="preserve">общечеловеческих ценностей в повести «Бедная Лиза». Главные герои повести. Внимание писателя к </w:t>
      </w:r>
      <w:r w:rsidRPr="004F0908">
        <w:rPr>
          <w:rFonts w:eastAsia="Times New Roman"/>
        </w:rPr>
        <w:t>внутреннему миру героини. Новые черты русской литературы.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Сентиментализм (начальные представления).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167" w:firstLine="713"/>
      </w:pPr>
      <w:r w:rsidRPr="004F0908">
        <w:rPr>
          <w:rFonts w:eastAsia="Times New Roman"/>
          <w:b/>
          <w:bCs/>
        </w:rPr>
        <w:t xml:space="preserve">ИЗ   РУССКОЙ ЛИТЕРАТУРЫ </w:t>
      </w:r>
      <w:r w:rsidRPr="004F0908">
        <w:rPr>
          <w:rFonts w:eastAsia="Times New Roman"/>
          <w:b/>
          <w:bCs/>
          <w:lang w:val="en-US"/>
        </w:rPr>
        <w:t>XIX</w:t>
      </w:r>
      <w:r w:rsidRPr="004F0908">
        <w:rPr>
          <w:rFonts w:eastAsia="Times New Roman"/>
          <w:b/>
          <w:bCs/>
        </w:rPr>
        <w:t xml:space="preserve"> ВЕКА (54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713"/>
      </w:pPr>
      <w:r w:rsidRPr="004F0908">
        <w:rPr>
          <w:rFonts w:eastAsia="Times New Roman"/>
          <w:spacing w:val="-1"/>
        </w:rPr>
        <w:t xml:space="preserve">Беседа об авторах и произведениях, определивших лицо литературы </w:t>
      </w:r>
      <w:r w:rsidRPr="004F0908">
        <w:rPr>
          <w:rFonts w:eastAsia="Times New Roman"/>
          <w:spacing w:val="-1"/>
          <w:lang w:val="en-US"/>
        </w:rPr>
        <w:t>XIX</w:t>
      </w:r>
      <w:r w:rsidRPr="004F0908">
        <w:rPr>
          <w:rFonts w:eastAsia="Times New Roman"/>
          <w:spacing w:val="-1"/>
        </w:rPr>
        <w:t xml:space="preserve"> века. Поэзия, проза, драматургия </w:t>
      </w:r>
      <w:r w:rsidRPr="004F0908">
        <w:rPr>
          <w:rFonts w:eastAsia="Times New Roman"/>
          <w:spacing w:val="-1"/>
          <w:lang w:val="en-US"/>
        </w:rPr>
        <w:t>XIX</w:t>
      </w:r>
      <w:r w:rsidRPr="004F0908">
        <w:rPr>
          <w:rFonts w:eastAsia="Times New Roman"/>
          <w:spacing w:val="-1"/>
        </w:rPr>
        <w:t xml:space="preserve"> века в русской критике, публицистике, мемуарной литературе.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4"/>
        </w:rPr>
        <w:t xml:space="preserve">Василий Андреевич Жуковский. </w:t>
      </w:r>
      <w:r w:rsidRPr="004F0908">
        <w:rPr>
          <w:rFonts w:eastAsia="Times New Roman"/>
          <w:spacing w:val="-4"/>
        </w:rPr>
        <w:t>Жизнь и творчество. (Обзор.)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i/>
          <w:iCs/>
          <w:spacing w:val="-1"/>
        </w:rPr>
        <w:t xml:space="preserve">«Море». </w:t>
      </w:r>
      <w:r w:rsidRPr="004F0908">
        <w:rPr>
          <w:rFonts w:eastAsia="Times New Roman"/>
          <w:spacing w:val="-1"/>
        </w:rPr>
        <w:t>Романтический образ моря.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864" w:firstLine="698"/>
      </w:pPr>
      <w:r w:rsidRPr="004F0908">
        <w:rPr>
          <w:rFonts w:eastAsia="Times New Roman"/>
          <w:b/>
          <w:bCs/>
          <w:i/>
          <w:iCs/>
          <w:spacing w:val="-2"/>
        </w:rPr>
        <w:t>«</w:t>
      </w:r>
      <w:r w:rsidRPr="004F0908">
        <w:rPr>
          <w:rFonts w:eastAsia="Times New Roman"/>
          <w:bCs/>
          <w:i/>
          <w:iCs/>
          <w:spacing w:val="-2"/>
        </w:rPr>
        <w:t>Невыразимое».</w:t>
      </w:r>
      <w:r w:rsidRPr="004F0908">
        <w:rPr>
          <w:rFonts w:eastAsia="Times New Roman"/>
          <w:b/>
          <w:bCs/>
          <w:i/>
          <w:iCs/>
          <w:spacing w:val="-2"/>
        </w:rPr>
        <w:t xml:space="preserve"> </w:t>
      </w:r>
      <w:r w:rsidRPr="004F0908">
        <w:rPr>
          <w:rFonts w:eastAsia="Times New Roman"/>
          <w:spacing w:val="-2"/>
        </w:rPr>
        <w:t xml:space="preserve">Границы выразимого. Возможности поэтического языка и трудности, </w:t>
      </w:r>
      <w:r w:rsidRPr="004F0908">
        <w:rPr>
          <w:rFonts w:eastAsia="Times New Roman"/>
        </w:rPr>
        <w:t>встающие на пути поэта. Отношение романтика к слову.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706"/>
      </w:pPr>
      <w:r w:rsidRPr="004F0908">
        <w:rPr>
          <w:rFonts w:eastAsia="Times New Roman"/>
          <w:i/>
          <w:iCs/>
        </w:rPr>
        <w:t xml:space="preserve">«Светлана». </w:t>
      </w:r>
      <w:r w:rsidRPr="004F0908">
        <w:rPr>
          <w:rFonts w:eastAsia="Times New Roman"/>
        </w:rPr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</w:t>
      </w:r>
      <w:r w:rsidRPr="004F0908">
        <w:rPr>
          <w:rFonts w:eastAsia="Times New Roman"/>
          <w:spacing w:val="-1"/>
        </w:rPr>
        <w:t xml:space="preserve">утренние и вечерние сумерки как граница ночи и дня, мотивы дороги и смерти. Баллада «Светлана» — </w:t>
      </w:r>
      <w:r w:rsidRPr="004F0908">
        <w:rPr>
          <w:rFonts w:eastAsia="Times New Roman"/>
        </w:rPr>
        <w:t>пример преображения традиционной фантастической баллады. Нравственный мир героини как средо</w:t>
      </w:r>
      <w:r w:rsidRPr="004F0908">
        <w:rPr>
          <w:rFonts w:eastAsia="Times New Roman"/>
        </w:rPr>
        <w:softHyphen/>
      </w:r>
      <w:r w:rsidRPr="004F0908">
        <w:rPr>
          <w:rFonts w:eastAsia="Times New Roman"/>
          <w:spacing w:val="-1"/>
        </w:rPr>
        <w:t xml:space="preserve">точие народного духа и христианской веры. Светлана - пленительный образ русской девушки, </w:t>
      </w:r>
      <w:r w:rsidRPr="004F0908">
        <w:rPr>
          <w:rFonts w:eastAsia="Times New Roman"/>
        </w:rPr>
        <w:t>сохранившей веру в Бога и не поддавшейся губительным чарам.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Баллада (развитие представлений).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13"/>
      </w:pPr>
      <w:r w:rsidRPr="004F0908">
        <w:rPr>
          <w:rFonts w:eastAsia="Times New Roman"/>
          <w:b/>
          <w:bCs/>
          <w:spacing w:val="-4"/>
        </w:rPr>
        <w:t xml:space="preserve">Александр Сергеевич Грибоедов. </w:t>
      </w:r>
      <w:r w:rsidRPr="004F0908">
        <w:rPr>
          <w:rFonts w:eastAsia="Times New Roman"/>
          <w:spacing w:val="-4"/>
        </w:rPr>
        <w:t>Жизнь и творчество. (Обзор.)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432" w:firstLine="706"/>
      </w:pPr>
      <w:r w:rsidRPr="004F0908">
        <w:rPr>
          <w:rFonts w:eastAsia="Times New Roman"/>
          <w:bCs/>
          <w:i/>
          <w:iCs/>
          <w:spacing w:val="-1"/>
        </w:rPr>
        <w:t>«Горе от ума».</w:t>
      </w:r>
      <w:r w:rsidRPr="004F0908">
        <w:rPr>
          <w:rFonts w:eastAsia="Times New Roman"/>
          <w:b/>
          <w:bCs/>
          <w:i/>
          <w:iCs/>
          <w:spacing w:val="-1"/>
        </w:rPr>
        <w:t xml:space="preserve"> </w:t>
      </w:r>
      <w:r w:rsidRPr="004F0908">
        <w:rPr>
          <w:rFonts w:eastAsia="Times New Roman"/>
          <w:spacing w:val="-1"/>
        </w:rPr>
        <w:t xml:space="preserve">Обзор содержания. Картина нравов, галерея живых типов и острая сатира. </w:t>
      </w:r>
      <w:r w:rsidRPr="004F0908">
        <w:rPr>
          <w:rFonts w:eastAsia="Times New Roman"/>
        </w:rPr>
        <w:t xml:space="preserve">Общечеловеческое звучание образов персонажей. Меткий афористический язык. Особенности композиции комедии. Критика о комедии </w:t>
      </w:r>
      <w:r w:rsidRPr="004F0908">
        <w:rPr>
          <w:rFonts w:eastAsia="Times New Roman"/>
          <w:b/>
          <w:bCs/>
          <w:i/>
          <w:iCs/>
        </w:rPr>
        <w:t xml:space="preserve">(И. А. Гончаров. «Мильон терзаний»). </w:t>
      </w:r>
      <w:r w:rsidRPr="004F0908">
        <w:rPr>
          <w:rFonts w:eastAsia="Times New Roman"/>
        </w:rPr>
        <w:t>Преодоление канонов классицизма в комедии.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13"/>
      </w:pPr>
      <w:r w:rsidRPr="004F0908">
        <w:rPr>
          <w:rFonts w:eastAsia="Times New Roman"/>
          <w:b/>
          <w:bCs/>
          <w:spacing w:val="-5"/>
        </w:rPr>
        <w:t xml:space="preserve">Александр Сергеевич Пушкин. </w:t>
      </w:r>
      <w:r w:rsidRPr="004F0908">
        <w:rPr>
          <w:rFonts w:eastAsia="Times New Roman"/>
          <w:spacing w:val="-5"/>
        </w:rPr>
        <w:t>Жизнь и творчество. (Обзор.)</w:t>
      </w:r>
    </w:p>
    <w:p w:rsidR="00307E37" w:rsidRPr="004F0908" w:rsidRDefault="00307E37" w:rsidP="00307E37">
      <w:pPr>
        <w:shd w:val="clear" w:color="auto" w:fill="FFFFFF"/>
        <w:spacing w:line="274" w:lineRule="exact"/>
        <w:ind w:firstLine="720"/>
      </w:pPr>
      <w:r w:rsidRPr="004F0908">
        <w:rPr>
          <w:rFonts w:eastAsia="Times New Roman"/>
          <w:spacing w:val="-1"/>
        </w:rPr>
        <w:lastRenderedPageBreak/>
        <w:t xml:space="preserve">Стихотворения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«Деревня», «К Чаадаеву», «К морю», «Пророк», «Анчар», «На холмах Грузии </w:t>
      </w:r>
      <w:r w:rsidRPr="004F0908">
        <w:rPr>
          <w:rFonts w:eastAsia="Times New Roman"/>
          <w:b/>
          <w:bCs/>
          <w:i/>
          <w:iCs/>
        </w:rPr>
        <w:t>лежит ночная мгла...», «Я вас любил: любовь еще, быть может...», «Я памятник себе воздвиг нерукотворный ..».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firstLine="698"/>
      </w:pPr>
      <w:r w:rsidRPr="004F0908">
        <w:rPr>
          <w:rFonts w:eastAsia="Times New Roman"/>
          <w:spacing w:val="-1"/>
        </w:rPr>
        <w:t xml:space="preserve">Одухотворенность, чистота, чувство любви. Дружба и друзья в лирике Пушкина. Раздумья о </w:t>
      </w:r>
      <w:r w:rsidRPr="004F0908">
        <w:rPr>
          <w:rFonts w:eastAsia="Times New Roman"/>
        </w:rPr>
        <w:t>смысле жизни, о поэзии...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firstLine="698"/>
      </w:pPr>
      <w:r w:rsidRPr="004F0908">
        <w:rPr>
          <w:rFonts w:eastAsia="Times New Roman"/>
          <w:spacing w:val="-1"/>
        </w:rPr>
        <w:t xml:space="preserve">Поэма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«Цыганы». </w:t>
      </w:r>
      <w:r w:rsidRPr="004F0908">
        <w:rPr>
          <w:rFonts w:eastAsia="Times New Roman"/>
          <w:spacing w:val="-1"/>
        </w:rPr>
        <w:t xml:space="preserve">Герои поэмы. Мир европейский, цивилизованный и мир «естественный» — </w:t>
      </w:r>
      <w:r w:rsidRPr="004F0908">
        <w:rPr>
          <w:rFonts w:eastAsia="Times New Roman"/>
        </w:rPr>
        <w:t>противоречие, невозможность гармонии. Индивидуалистический характер Алеко. Романтический колорит поэмы.</w:t>
      </w:r>
    </w:p>
    <w:p w:rsidR="00307E37" w:rsidRPr="004F0908" w:rsidRDefault="00307E37" w:rsidP="00307E37">
      <w:pPr>
        <w:shd w:val="clear" w:color="auto" w:fill="FFFFFF"/>
        <w:spacing w:before="7" w:line="274" w:lineRule="exact"/>
        <w:ind w:left="36" w:right="461" w:firstLine="698"/>
      </w:pPr>
      <w:r w:rsidRPr="004F0908">
        <w:rPr>
          <w:rFonts w:eastAsia="Times New Roman"/>
          <w:b/>
          <w:bCs/>
          <w:i/>
          <w:iCs/>
          <w:spacing w:val="-1"/>
        </w:rPr>
        <w:t xml:space="preserve">«Евгений Онегин». </w:t>
      </w:r>
      <w:r w:rsidRPr="004F0908">
        <w:rPr>
          <w:rFonts w:eastAsia="Times New Roman"/>
          <w:spacing w:val="-1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698"/>
      </w:pPr>
      <w:r w:rsidRPr="004F0908">
        <w:rPr>
          <w:rFonts w:eastAsia="Times New Roman"/>
          <w:spacing w:val="-1"/>
        </w:rPr>
        <w:t xml:space="preserve">Онегинская строфа. Структура текста. Россия в романе. Герои романа. Татьяна — нравственный </w:t>
      </w:r>
      <w:r w:rsidRPr="004F0908">
        <w:rPr>
          <w:rFonts w:eastAsia="Times New Roman"/>
        </w:rPr>
        <w:t xml:space="preserve">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</w:t>
      </w:r>
      <w:r w:rsidRPr="004F0908">
        <w:rPr>
          <w:rFonts w:eastAsia="Times New Roman"/>
          <w:spacing w:val="-1"/>
        </w:rPr>
        <w:t xml:space="preserve">критика — В. Г. Белинский, Д. И. Писарев; «органическая» критика — А. А. Григорьев; «почвенники» </w:t>
      </w:r>
      <w:r w:rsidRPr="004F0908">
        <w:rPr>
          <w:rFonts w:eastAsia="Times New Roman"/>
        </w:rPr>
        <w:t xml:space="preserve">— Ф. М. Достоевский; философская критика начала </w:t>
      </w:r>
      <w:r w:rsidRPr="004F0908">
        <w:rPr>
          <w:rFonts w:eastAsia="Times New Roman"/>
          <w:lang w:val="en-US"/>
        </w:rPr>
        <w:t>XX</w:t>
      </w:r>
      <w:r w:rsidRPr="004F0908">
        <w:rPr>
          <w:rFonts w:eastAsia="Times New Roman"/>
        </w:rPr>
        <w:t xml:space="preserve"> века; писательские оценки).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461" w:firstLine="698"/>
      </w:pPr>
      <w:r w:rsidRPr="004F0908">
        <w:rPr>
          <w:rFonts w:eastAsia="Times New Roman"/>
          <w:b/>
          <w:bCs/>
          <w:i/>
          <w:iCs/>
          <w:spacing w:val="-2"/>
        </w:rPr>
        <w:t xml:space="preserve">«Моцарт и Сальери». </w:t>
      </w:r>
      <w:r w:rsidRPr="004F0908">
        <w:rPr>
          <w:rFonts w:eastAsia="Times New Roman"/>
          <w:spacing w:val="-2"/>
        </w:rPr>
        <w:t xml:space="preserve">Проблема «гения и злодейства». Трагедийное начало «Моцарта и </w:t>
      </w:r>
      <w:r w:rsidRPr="004F0908">
        <w:rPr>
          <w:rFonts w:eastAsia="Times New Roman"/>
          <w:spacing w:val="-1"/>
        </w:rPr>
        <w:t xml:space="preserve">Сальери». Два типа мировосприятия, олицетворенные в двух персонажах пьесы. Отражение их </w:t>
      </w:r>
      <w:r w:rsidRPr="004F0908">
        <w:rPr>
          <w:rFonts w:eastAsia="Times New Roman"/>
        </w:rPr>
        <w:t>нравственных позиций в сфере творчества.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706"/>
      </w:pPr>
      <w:r w:rsidRPr="004F0908">
        <w:rPr>
          <w:rFonts w:eastAsia="Times New Roman"/>
          <w:i/>
          <w:iCs/>
          <w:spacing w:val="-2"/>
        </w:rPr>
        <w:t xml:space="preserve">Теория литературы. Роман в стихах (начальные представления). Реализм (развитие понятия). </w:t>
      </w:r>
      <w:r w:rsidRPr="004F0908">
        <w:rPr>
          <w:rFonts w:eastAsia="Times New Roman"/>
          <w:i/>
          <w:iCs/>
        </w:rPr>
        <w:t>Трагедия как жанр драмы (развитие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  <w:spacing w:val="-4"/>
        </w:rPr>
        <w:t xml:space="preserve">Михаил Юрьевич Лермонтов. </w:t>
      </w:r>
      <w:r w:rsidRPr="004F0908">
        <w:rPr>
          <w:rFonts w:eastAsia="Times New Roman"/>
          <w:spacing w:val="-4"/>
        </w:rPr>
        <w:t>Жизнь и творчество. (Обзор.)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1462" w:firstLine="698"/>
        <w:jc w:val="both"/>
      </w:pPr>
      <w:r w:rsidRPr="004F0908">
        <w:rPr>
          <w:rFonts w:eastAsia="Times New Roman"/>
          <w:i/>
          <w:iCs/>
        </w:rPr>
        <w:t xml:space="preserve">«Герой нашего времени». </w:t>
      </w:r>
      <w:r w:rsidRPr="004F0908">
        <w:rPr>
          <w:rFonts w:eastAsia="Times New Roman"/>
        </w:rPr>
        <w:t xml:space="preserve">Обзор содержания. «Герой нашего времени» — первый </w:t>
      </w:r>
      <w:r w:rsidRPr="004F0908">
        <w:rPr>
          <w:rFonts w:eastAsia="Times New Roman"/>
          <w:spacing w:val="-2"/>
        </w:rPr>
        <w:t xml:space="preserve">психологический роман в русской литературе, роман о незаурядной личности. Главные и </w:t>
      </w:r>
      <w:r w:rsidRPr="004F0908">
        <w:rPr>
          <w:rFonts w:eastAsia="Times New Roman"/>
        </w:rPr>
        <w:t>второстепенные герои.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706"/>
      </w:pPr>
      <w:r w:rsidRPr="004F0908">
        <w:rPr>
          <w:rFonts w:eastAsia="Times New Roman"/>
          <w:spacing w:val="-1"/>
        </w:rPr>
        <w:t xml:space="preserve">Особенности композиции. Печорин — «самый любопытный предмет своих наблюдений» (В. Г. </w:t>
      </w:r>
      <w:r w:rsidRPr="004F0908">
        <w:rPr>
          <w:rFonts w:eastAsia="Times New Roman"/>
        </w:rPr>
        <w:t>Белинский).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691"/>
      </w:pPr>
      <w:r w:rsidRPr="004F0908">
        <w:rPr>
          <w:rFonts w:eastAsia="Times New Roman"/>
        </w:rPr>
        <w:t xml:space="preserve">Печорин и Максим Максимыч. Печорин и доктор Вернер. Печорин и Грушницкий. Печорин и </w:t>
      </w:r>
      <w:r w:rsidRPr="004F0908">
        <w:rPr>
          <w:rFonts w:eastAsia="Times New Roman"/>
          <w:spacing w:val="-1"/>
        </w:rPr>
        <w:t xml:space="preserve">Вера. Печорин и Мери. Печорин и «ундина». Повесть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«Фаталист» </w:t>
      </w:r>
      <w:r w:rsidRPr="004F0908">
        <w:rPr>
          <w:rFonts w:eastAsia="Times New Roman"/>
          <w:spacing w:val="-1"/>
        </w:rPr>
        <w:t xml:space="preserve">и ее философско-композиционное </w:t>
      </w:r>
      <w:r w:rsidRPr="004F0908">
        <w:rPr>
          <w:rFonts w:eastAsia="Times New Roman"/>
        </w:rPr>
        <w:t>значение. Споры о романтизме и реализме романа. Поэзия Лермонтова и «Герой нашего времени» в критике В. Г. Белинского.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right="461" w:firstLine="698"/>
      </w:pPr>
      <w:r w:rsidRPr="004F0908">
        <w:rPr>
          <w:rFonts w:eastAsia="Times New Roman"/>
        </w:rPr>
        <w:t xml:space="preserve">Основные мотивы лирики. </w:t>
      </w:r>
      <w:r w:rsidRPr="004F0908">
        <w:rPr>
          <w:rFonts w:eastAsia="Times New Roman"/>
          <w:b/>
          <w:bCs/>
          <w:i/>
          <w:iCs/>
        </w:rPr>
        <w:t xml:space="preserve">«Смерть Поэта», «Парус», «И скучно и грустно», «Дума»,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«Поэт», «Родина», «Пророк», «Нет, не тебя так пылко я люблю...». </w:t>
      </w:r>
      <w:r w:rsidRPr="004F0908">
        <w:rPr>
          <w:rFonts w:eastAsia="Times New Roman"/>
          <w:spacing w:val="-1"/>
        </w:rPr>
        <w:t xml:space="preserve">Пафос вольности, чувство </w:t>
      </w:r>
      <w:r w:rsidRPr="004F0908">
        <w:rPr>
          <w:rFonts w:eastAsia="Times New Roman"/>
        </w:rPr>
        <w:t>одиночества, тема любви, поэта и поэзии.</w:t>
      </w:r>
    </w:p>
    <w:p w:rsidR="00307E37" w:rsidRPr="004F0908" w:rsidRDefault="00307E37" w:rsidP="00307E37">
      <w:pPr>
        <w:shd w:val="clear" w:color="auto" w:fill="FFFFFF"/>
        <w:spacing w:line="274" w:lineRule="exact"/>
        <w:ind w:right="461"/>
      </w:pPr>
      <w:r w:rsidRPr="004F0908">
        <w:rPr>
          <w:rFonts w:eastAsia="Times New Roman"/>
          <w:i/>
          <w:iCs/>
          <w:spacing w:val="-1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</w:t>
      </w:r>
      <w:r w:rsidRPr="004F0908">
        <w:rPr>
          <w:rFonts w:eastAsia="Times New Roman"/>
          <w:i/>
          <w:iCs/>
        </w:rPr>
        <w:t>представления).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3"/>
        </w:rPr>
        <w:t xml:space="preserve">Николай Васильевич Гоголь. </w:t>
      </w:r>
      <w:r w:rsidRPr="004F0908">
        <w:rPr>
          <w:rFonts w:eastAsia="Times New Roman"/>
          <w:spacing w:val="-3"/>
        </w:rPr>
        <w:t>Жизнь и творчество. (Обзор)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706"/>
      </w:pPr>
      <w:r w:rsidRPr="004F0908">
        <w:rPr>
          <w:rFonts w:eastAsia="Times New Roman"/>
          <w:i/>
          <w:iCs/>
          <w:spacing w:val="-1"/>
        </w:rPr>
        <w:t xml:space="preserve">«Мертвые души» </w:t>
      </w:r>
      <w:r w:rsidRPr="004F0908">
        <w:rPr>
          <w:rFonts w:eastAsia="Times New Roman"/>
          <w:spacing w:val="-1"/>
        </w:rPr>
        <w:t xml:space="preserve">— история создания. Смысл названия поэмы. Система образов. Мертвые и </w:t>
      </w:r>
      <w:r w:rsidRPr="004F0908">
        <w:rPr>
          <w:rFonts w:eastAsia="Times New Roman"/>
        </w:rPr>
        <w:t>живые души. Чичиков — «приобретатель», новый герой эпохи.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right="461" w:firstLine="698"/>
      </w:pPr>
      <w:r w:rsidRPr="004F0908">
        <w:rPr>
          <w:rFonts w:eastAsia="Times New Roman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</w:t>
      </w:r>
      <w:r w:rsidRPr="004F0908">
        <w:rPr>
          <w:rFonts w:eastAsia="Times New Roman"/>
          <w:spacing w:val="-1"/>
        </w:rPr>
        <w:t xml:space="preserve">своеобразие произведения. Причины незавершенности поэмы. Чичиков как антигерой. Эволюция </w:t>
      </w:r>
      <w:r w:rsidRPr="004F0908">
        <w:rPr>
          <w:rFonts w:eastAsia="Times New Roman"/>
        </w:rPr>
        <w:t xml:space="preserve">Чичикова и Плюшкина в замысле поэмы. Эволюция образа автора — от сатирика к пророку и </w:t>
      </w:r>
      <w:r w:rsidRPr="004F0908">
        <w:rPr>
          <w:rFonts w:eastAsia="Times New Roman"/>
          <w:spacing w:val="-1"/>
        </w:rPr>
        <w:t>проповеднику. Поэма в оценках Белинского. Ответ Гоголя на критику Белинского.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/>
      </w:pPr>
      <w:r w:rsidRPr="004F0908">
        <w:rPr>
          <w:rFonts w:eastAsia="Times New Roman"/>
          <w:i/>
          <w:iCs/>
          <w:spacing w:val="-2"/>
        </w:rPr>
        <w:t xml:space="preserve">Теория литературы. Понятие о герое и антигерое. Понятие о литературном типе. Понятие о </w:t>
      </w:r>
      <w:r w:rsidRPr="004F0908">
        <w:rPr>
          <w:rFonts w:eastAsia="Times New Roman"/>
          <w:i/>
          <w:iCs/>
        </w:rPr>
        <w:t xml:space="preserve">комическом и его видах: сатире, юморе, иронии, сарказме. Характер комического изображения в </w:t>
      </w:r>
      <w:r w:rsidRPr="004F0908">
        <w:rPr>
          <w:rFonts w:eastAsia="Times New Roman"/>
          <w:i/>
          <w:iCs/>
          <w:spacing w:val="-1"/>
        </w:rPr>
        <w:t>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698"/>
      </w:pPr>
      <w:r w:rsidRPr="004F0908">
        <w:rPr>
          <w:rFonts w:eastAsia="Times New Roman"/>
          <w:b/>
          <w:bCs/>
        </w:rPr>
        <w:t xml:space="preserve">Александр Николаевич Островский. </w:t>
      </w:r>
      <w:r w:rsidRPr="004F0908">
        <w:rPr>
          <w:rFonts w:eastAsia="Times New Roman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firstLine="698"/>
      </w:pPr>
      <w:r w:rsidRPr="004F0908">
        <w:rPr>
          <w:rFonts w:eastAsia="Times New Roman"/>
          <w:b/>
          <w:bCs/>
          <w:i/>
          <w:iCs/>
        </w:rPr>
        <w:t xml:space="preserve">«Бедность не порок». </w:t>
      </w:r>
      <w:r w:rsidRPr="004F0908">
        <w:rPr>
          <w:rFonts w:eastAsia="Times New Roman"/>
        </w:rPr>
        <w:t xml:space="preserve">Патриархальный мир в пьесе и угроза его распада. Любовь в </w:t>
      </w:r>
      <w:r w:rsidRPr="004F0908">
        <w:rPr>
          <w:rFonts w:eastAsia="Times New Roman"/>
          <w:spacing w:val="-1"/>
        </w:rPr>
        <w:t xml:space="preserve">патриархальном мире. Любовь Гордеевна  и   приказчик   Митя   —   положительные   герои пьесы. </w:t>
      </w:r>
      <w:r w:rsidRPr="004F0908">
        <w:rPr>
          <w:rFonts w:eastAsia="Times New Roman"/>
        </w:rPr>
        <w:t>Особенности сюжета. Победа любви — воскрешение патриархальности, воплощение истины, благодати, красоты.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</w:rPr>
        <w:t>Теория литературы. Комедия как жанр драматургии (развитие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06"/>
      </w:pPr>
      <w:r w:rsidRPr="004F0908">
        <w:rPr>
          <w:rFonts w:eastAsia="Times New Roman"/>
          <w:b/>
          <w:bCs/>
          <w:spacing w:val="-1"/>
        </w:rPr>
        <w:t xml:space="preserve">Федор Михайлович Достоевский. </w:t>
      </w:r>
      <w:r w:rsidRPr="004F0908">
        <w:rPr>
          <w:rFonts w:eastAsia="Times New Roman"/>
          <w:spacing w:val="-1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firstLine="713"/>
      </w:pPr>
      <w:r w:rsidRPr="004F0908">
        <w:rPr>
          <w:rFonts w:eastAsia="Times New Roman"/>
          <w:b/>
          <w:bCs/>
          <w:i/>
          <w:iCs/>
          <w:spacing w:val="-1"/>
        </w:rPr>
        <w:t xml:space="preserve">«Белые ночи». </w:t>
      </w:r>
      <w:r w:rsidRPr="004F0908">
        <w:rPr>
          <w:rFonts w:eastAsia="Times New Roman"/>
          <w:spacing w:val="-1"/>
        </w:rPr>
        <w:t xml:space="preserve">Тип «петербургского мечтателя» — жадного к жизни и одновременно нежного, </w:t>
      </w:r>
      <w:r w:rsidRPr="004F0908">
        <w:rPr>
          <w:rFonts w:eastAsia="Times New Roman"/>
        </w:rPr>
        <w:t>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</w:rPr>
        <w:t>Теория  литературы. Повесть (развитие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698"/>
      </w:pPr>
      <w:r w:rsidRPr="004F0908">
        <w:rPr>
          <w:rFonts w:eastAsia="Times New Roman"/>
          <w:b/>
          <w:bCs/>
          <w:spacing w:val="-1"/>
        </w:rPr>
        <w:t xml:space="preserve">Лев Николаевич Толстой. </w:t>
      </w:r>
      <w:r w:rsidRPr="004F0908">
        <w:rPr>
          <w:rFonts w:eastAsia="Times New Roman"/>
          <w:spacing w:val="-1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firstLine="706"/>
      </w:pPr>
      <w:r w:rsidRPr="004F0908">
        <w:rPr>
          <w:rFonts w:eastAsia="Times New Roman"/>
          <w:b/>
          <w:bCs/>
          <w:i/>
          <w:iCs/>
        </w:rPr>
        <w:t xml:space="preserve">«Юность». </w:t>
      </w:r>
      <w:r w:rsidRPr="004F0908">
        <w:rPr>
          <w:rFonts w:eastAsia="Times New Roman"/>
        </w:rPr>
        <w:t xml:space="preserve">Обзор содержания автобиографической трилогии. Формирование личности юного </w:t>
      </w:r>
      <w:r w:rsidRPr="004F0908">
        <w:rPr>
          <w:rFonts w:eastAsia="Times New Roman"/>
          <w:spacing w:val="-1"/>
        </w:rPr>
        <w:t xml:space="preserve">героя повести, </w:t>
      </w:r>
      <w:r w:rsidRPr="004F0908">
        <w:rPr>
          <w:rFonts w:eastAsia="Times New Roman"/>
          <w:spacing w:val="-1"/>
        </w:rPr>
        <w:lastRenderedPageBreak/>
        <w:t xml:space="preserve">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</w:t>
      </w:r>
      <w:r w:rsidRPr="004F0908">
        <w:rPr>
          <w:rFonts w:eastAsia="Times New Roman"/>
        </w:rPr>
        <w:t>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  <w:r w:rsidRPr="004F0908">
        <w:rPr>
          <w:rFonts w:eastAsia="Times New Roman"/>
        </w:rPr>
        <w:tab/>
      </w:r>
    </w:p>
    <w:p w:rsidR="00307E37" w:rsidRPr="004F0908" w:rsidRDefault="00307E37" w:rsidP="00307E37">
      <w:pPr>
        <w:shd w:val="clear" w:color="auto" w:fill="FFFFFF"/>
        <w:spacing w:line="274" w:lineRule="exact"/>
        <w:ind w:left="749"/>
      </w:pPr>
      <w:r w:rsidRPr="004F0908">
        <w:rPr>
          <w:rFonts w:eastAsia="Times New Roman"/>
          <w:b/>
          <w:bCs/>
          <w:spacing w:val="-1"/>
        </w:rPr>
        <w:t xml:space="preserve">Антон Павлович Чехов. </w:t>
      </w:r>
      <w:r w:rsidRPr="004F0908">
        <w:rPr>
          <w:rFonts w:eastAsia="Times New Roman"/>
          <w:spacing w:val="-1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before="7" w:line="274" w:lineRule="exact"/>
        <w:ind w:left="756"/>
      </w:pPr>
      <w:r w:rsidRPr="004F0908">
        <w:rPr>
          <w:rFonts w:eastAsia="Times New Roman"/>
          <w:b/>
          <w:bCs/>
          <w:i/>
          <w:iCs/>
          <w:spacing w:val="-2"/>
        </w:rPr>
        <w:t xml:space="preserve">«Тоска», «Смерть чиновника». </w:t>
      </w:r>
      <w:r w:rsidRPr="004F0908">
        <w:rPr>
          <w:rFonts w:eastAsia="Times New Roman"/>
          <w:spacing w:val="-2"/>
        </w:rPr>
        <w:t>Истинные и ложные ценности героев рассказа.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50" w:firstLine="691"/>
      </w:pPr>
      <w:r w:rsidRPr="004F0908">
        <w:rPr>
          <w:rFonts w:eastAsia="Times New Roman"/>
        </w:rPr>
        <w:t xml:space="preserve">«Смерть чиновника». Эволюция образа маленького человека в русской литературе </w:t>
      </w:r>
      <w:r w:rsidRPr="004F0908">
        <w:rPr>
          <w:rFonts w:eastAsia="Times New Roman"/>
          <w:lang w:val="en-US"/>
        </w:rPr>
        <w:t>XIX</w:t>
      </w:r>
      <w:r w:rsidRPr="004F0908">
        <w:rPr>
          <w:rFonts w:eastAsia="Times New Roman"/>
        </w:rPr>
        <w:t xml:space="preserve"> века. </w:t>
      </w:r>
      <w:r w:rsidRPr="004F0908">
        <w:rPr>
          <w:rFonts w:eastAsia="Times New Roman"/>
          <w:spacing w:val="-2"/>
        </w:rPr>
        <w:t xml:space="preserve">Чеховское отношение к маленькому человеку. Боль и негодование автора. «Тоска». Тема одиночества </w:t>
      </w:r>
      <w:r w:rsidRPr="004F0908">
        <w:rPr>
          <w:rFonts w:eastAsia="Times New Roman"/>
        </w:rPr>
        <w:t>человека в многолюдном городе.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50" w:right="1296"/>
        <w:rPr>
          <w:rFonts w:eastAsia="Times New Roman"/>
          <w:i/>
          <w:iCs/>
          <w:spacing w:val="-2"/>
        </w:rPr>
      </w:pPr>
      <w:r w:rsidRPr="004F0908">
        <w:rPr>
          <w:rFonts w:eastAsia="Times New Roman"/>
          <w:i/>
          <w:iCs/>
          <w:spacing w:val="-2"/>
        </w:rPr>
        <w:t xml:space="preserve">Теория литературы. Развитие представлений о жанровых особенностях рассказа.     </w:t>
      </w:r>
    </w:p>
    <w:p w:rsidR="00307E37" w:rsidRPr="004F0908" w:rsidRDefault="00307E37" w:rsidP="00307E37">
      <w:pPr>
        <w:shd w:val="clear" w:color="auto" w:fill="FFFFFF"/>
        <w:spacing w:line="274" w:lineRule="exact"/>
        <w:ind w:left="50" w:right="1296" w:firstLine="670"/>
      </w:pPr>
      <w:r w:rsidRPr="004F0908">
        <w:rPr>
          <w:rFonts w:eastAsia="Times New Roman"/>
          <w:b/>
          <w:bCs/>
        </w:rPr>
        <w:t xml:space="preserve">Из поэзии </w:t>
      </w:r>
      <w:r w:rsidRPr="004F0908">
        <w:rPr>
          <w:rFonts w:eastAsia="Times New Roman"/>
          <w:b/>
          <w:bCs/>
          <w:lang w:val="en-US"/>
        </w:rPr>
        <w:t>XIX</w:t>
      </w:r>
      <w:r w:rsidRPr="004F0908">
        <w:rPr>
          <w:rFonts w:eastAsia="Times New Roman"/>
          <w:b/>
          <w:bCs/>
        </w:rPr>
        <w:t xml:space="preserve"> века</w:t>
      </w:r>
    </w:p>
    <w:p w:rsidR="00307E37" w:rsidRPr="004F0908" w:rsidRDefault="00307E37" w:rsidP="00307E37">
      <w:pPr>
        <w:shd w:val="clear" w:color="auto" w:fill="FFFFFF"/>
        <w:spacing w:line="274" w:lineRule="exact"/>
        <w:ind w:left="43" w:firstLine="706"/>
      </w:pPr>
      <w:r w:rsidRPr="004F0908">
        <w:rPr>
          <w:rFonts w:eastAsia="Times New Roman"/>
          <w:spacing w:val="-1"/>
        </w:rPr>
        <w:t xml:space="preserve">Беседы о Н. А. Некрасове;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</w:t>
      </w:r>
      <w:r w:rsidRPr="004F0908">
        <w:rPr>
          <w:rFonts w:eastAsia="Times New Roman"/>
        </w:rPr>
        <w:t>ряда произведений.</w:t>
      </w:r>
    </w:p>
    <w:p w:rsidR="00307E37" w:rsidRPr="004F0908" w:rsidRDefault="00307E37" w:rsidP="00307E37">
      <w:pPr>
        <w:shd w:val="clear" w:color="auto" w:fill="FFFFFF"/>
        <w:spacing w:before="7"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Развитие представлений о видах (жанрах) лирических произведений.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182" w:firstLine="698"/>
      </w:pPr>
      <w:r w:rsidRPr="004F0908">
        <w:rPr>
          <w:rFonts w:eastAsia="Times New Roman"/>
          <w:b/>
          <w:bCs/>
        </w:rPr>
        <w:t xml:space="preserve">ИЗ   РУССКОЙ ЛИТЕРАТУРЫ </w:t>
      </w:r>
      <w:r w:rsidRPr="004F0908">
        <w:rPr>
          <w:rFonts w:eastAsia="Times New Roman"/>
          <w:b/>
          <w:bCs/>
          <w:lang w:val="en-US"/>
        </w:rPr>
        <w:t>XX</w:t>
      </w:r>
      <w:r w:rsidRPr="004F0908">
        <w:rPr>
          <w:rFonts w:eastAsia="Times New Roman"/>
          <w:b/>
          <w:bCs/>
        </w:rPr>
        <w:t xml:space="preserve"> ВЕКА (10 ч.)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</w:rPr>
        <w:t xml:space="preserve">Богатство и разнообразие жанров и направлений русской литературы </w:t>
      </w:r>
      <w:r w:rsidRPr="004F0908">
        <w:rPr>
          <w:rFonts w:eastAsia="Times New Roman"/>
          <w:lang w:val="en-US"/>
        </w:rPr>
        <w:t>XX</w:t>
      </w:r>
      <w:r w:rsidRPr="004F0908">
        <w:rPr>
          <w:rFonts w:eastAsia="Times New Roman"/>
        </w:rPr>
        <w:t xml:space="preserve"> века.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189" w:firstLine="691"/>
      </w:pPr>
      <w:r w:rsidRPr="004F0908">
        <w:rPr>
          <w:rFonts w:eastAsia="Times New Roman"/>
          <w:b/>
          <w:bCs/>
        </w:rPr>
        <w:t xml:space="preserve">Из русской прозы   </w:t>
      </w:r>
      <w:r w:rsidRPr="004F0908">
        <w:rPr>
          <w:rFonts w:eastAsia="Times New Roman"/>
          <w:b/>
          <w:bCs/>
          <w:lang w:val="en-US"/>
        </w:rPr>
        <w:t>XX</w:t>
      </w:r>
      <w:r w:rsidRPr="004F0908">
        <w:rPr>
          <w:rFonts w:eastAsia="Times New Roman"/>
          <w:b/>
          <w:bCs/>
        </w:rPr>
        <w:t xml:space="preserve"> века</w:t>
      </w:r>
    </w:p>
    <w:p w:rsidR="00307E37" w:rsidRPr="004F0908" w:rsidRDefault="00307E37" w:rsidP="00307E37">
      <w:pPr>
        <w:shd w:val="clear" w:color="auto" w:fill="FFFFFF"/>
        <w:spacing w:line="274" w:lineRule="exact"/>
        <w:ind w:left="43" w:right="864" w:firstLine="698"/>
      </w:pPr>
      <w:r w:rsidRPr="004F0908">
        <w:rPr>
          <w:rFonts w:eastAsia="Times New Roman"/>
          <w:spacing w:val="-1"/>
        </w:rPr>
        <w:t xml:space="preserve">Беседа о разнообразии видов и жанров прозаических произведений </w:t>
      </w:r>
      <w:r w:rsidRPr="004F0908">
        <w:rPr>
          <w:rFonts w:eastAsia="Times New Roman"/>
          <w:spacing w:val="-1"/>
          <w:lang w:val="en-US"/>
        </w:rPr>
        <w:t>XX</w:t>
      </w:r>
      <w:r w:rsidRPr="004F0908">
        <w:rPr>
          <w:rFonts w:eastAsia="Times New Roman"/>
          <w:spacing w:val="-1"/>
        </w:rPr>
        <w:t xml:space="preserve"> века, о ведущих </w:t>
      </w:r>
      <w:r w:rsidRPr="004F0908">
        <w:rPr>
          <w:rFonts w:eastAsia="Times New Roman"/>
        </w:rPr>
        <w:t>прозаиках России.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49"/>
      </w:pPr>
      <w:r w:rsidRPr="004F0908">
        <w:rPr>
          <w:rFonts w:eastAsia="Times New Roman"/>
          <w:b/>
          <w:bCs/>
          <w:spacing w:val="-1"/>
        </w:rPr>
        <w:t xml:space="preserve">Иван Алексеевич Бунин. </w:t>
      </w:r>
      <w:r w:rsidRPr="004F0908">
        <w:rPr>
          <w:rFonts w:eastAsia="Times New Roman"/>
          <w:spacing w:val="-1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43" w:right="432" w:firstLine="698"/>
      </w:pPr>
      <w:r w:rsidRPr="004F0908">
        <w:rPr>
          <w:rFonts w:eastAsia="Times New Roman"/>
          <w:spacing w:val="-1"/>
        </w:rPr>
        <w:t xml:space="preserve">Рассказ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«Темные </w:t>
      </w:r>
      <w:r w:rsidRPr="004F0908">
        <w:rPr>
          <w:rFonts w:eastAsia="Times New Roman"/>
          <w:i/>
          <w:iCs/>
          <w:spacing w:val="-1"/>
        </w:rPr>
        <w:t xml:space="preserve">аллеи». </w:t>
      </w:r>
      <w:r w:rsidRPr="004F0908">
        <w:rPr>
          <w:rFonts w:eastAsia="Times New Roman"/>
          <w:spacing w:val="-1"/>
        </w:rPr>
        <w:t xml:space="preserve">Печальная история любви людей из разных социальных слоев. </w:t>
      </w:r>
      <w:r w:rsidRPr="004F0908">
        <w:rPr>
          <w:rFonts w:eastAsia="Times New Roman"/>
        </w:rPr>
        <w:t>«Поэзия» и «проза» русской усадьбы. Лиризм повествования.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42"/>
      </w:pPr>
      <w:r w:rsidRPr="004F0908">
        <w:rPr>
          <w:rFonts w:eastAsia="Times New Roman"/>
          <w:b/>
          <w:bCs/>
        </w:rPr>
        <w:t xml:space="preserve">Михаил Афанасьевич Булгаков. </w:t>
      </w:r>
      <w:r w:rsidRPr="004F0908">
        <w:rPr>
          <w:rFonts w:eastAsia="Times New Roman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598" w:firstLine="706"/>
        <w:jc w:val="both"/>
      </w:pPr>
      <w:r w:rsidRPr="004F0908">
        <w:rPr>
          <w:rFonts w:eastAsia="Times New Roman"/>
          <w:spacing w:val="-1"/>
        </w:rPr>
        <w:t xml:space="preserve">Повесть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«Собачье </w:t>
      </w:r>
      <w:r w:rsidRPr="004F0908">
        <w:rPr>
          <w:rFonts w:eastAsia="Times New Roman"/>
          <w:i/>
          <w:iCs/>
          <w:spacing w:val="-1"/>
        </w:rPr>
        <w:t xml:space="preserve">сердце». </w:t>
      </w:r>
      <w:r w:rsidRPr="004F0908">
        <w:rPr>
          <w:rFonts w:eastAsia="Times New Roman"/>
          <w:spacing w:val="-1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</w:t>
      </w:r>
      <w:r w:rsidRPr="004F0908">
        <w:rPr>
          <w:rFonts w:eastAsia="Times New Roman"/>
        </w:rPr>
        <w:t>«шариковщины», «швондерства». Поэтика Булгакова-сатирика. Прием гротеска в повести.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  <w:spacing w:val="-1"/>
        </w:rPr>
        <w:t>Теория литературы. Художественная условность, фантастика, сатира (развитие понятий).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</w:rPr>
        <w:t xml:space="preserve">Михаил Александрович Шолохов. </w:t>
      </w:r>
      <w:r w:rsidRPr="004F0908">
        <w:rPr>
          <w:rFonts w:eastAsia="Times New Roman"/>
        </w:rPr>
        <w:t>Слово о писателе.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691"/>
      </w:pPr>
      <w:r w:rsidRPr="004F0908">
        <w:rPr>
          <w:rFonts w:eastAsia="Times New Roman"/>
        </w:rPr>
        <w:t xml:space="preserve">Рассказ </w:t>
      </w:r>
      <w:r w:rsidRPr="004F0908">
        <w:rPr>
          <w:rFonts w:eastAsia="Times New Roman"/>
          <w:b/>
          <w:bCs/>
          <w:i/>
          <w:iCs/>
        </w:rPr>
        <w:t xml:space="preserve">«Судьба человека». </w:t>
      </w:r>
      <w:r w:rsidRPr="004F0908">
        <w:rPr>
          <w:rFonts w:eastAsia="Times New Roman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</w:t>
      </w:r>
      <w:r w:rsidRPr="004F0908">
        <w:rPr>
          <w:rFonts w:eastAsia="Times New Roman"/>
          <w:spacing w:val="-1"/>
        </w:rPr>
        <w:t xml:space="preserve">рассказчик в произведении. Сказовая манера повествования. Значение картины весенней природы для </w:t>
      </w:r>
      <w:r w:rsidRPr="004F0908">
        <w:rPr>
          <w:rFonts w:eastAsia="Times New Roman"/>
        </w:rPr>
        <w:t>раскрытия идеи рассказа. Широта типизации.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right="641"/>
        <w:jc w:val="both"/>
      </w:pPr>
      <w:r w:rsidRPr="004F0908">
        <w:rPr>
          <w:rFonts w:eastAsia="Times New Roman"/>
          <w:i/>
          <w:iCs/>
          <w:spacing w:val="-1"/>
        </w:rPr>
        <w:t xml:space="preserve">Теория литературы. Реализм в художественной литературе. Реалистическая типизация </w:t>
      </w:r>
      <w:r w:rsidRPr="004F0908">
        <w:rPr>
          <w:rFonts w:eastAsia="Times New Roman"/>
          <w:i/>
          <w:iCs/>
        </w:rPr>
        <w:t>(углубление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432" w:firstLine="691"/>
      </w:pPr>
      <w:r w:rsidRPr="004F0908">
        <w:rPr>
          <w:rFonts w:eastAsia="Times New Roman"/>
          <w:b/>
          <w:bCs/>
        </w:rPr>
        <w:t xml:space="preserve">Александр Исаевич Солженицын. </w:t>
      </w:r>
      <w:r w:rsidRPr="004F0908">
        <w:rPr>
          <w:rFonts w:eastAsia="Times New Roman"/>
        </w:rPr>
        <w:t xml:space="preserve">Слово о писателе. Рассказ </w:t>
      </w:r>
      <w:r w:rsidRPr="004F0908">
        <w:rPr>
          <w:rFonts w:eastAsia="Times New Roman"/>
          <w:i/>
          <w:iCs/>
        </w:rPr>
        <w:t xml:space="preserve">«Матренин двор». </w:t>
      </w:r>
      <w:r w:rsidRPr="004F0908">
        <w:rPr>
          <w:rFonts w:eastAsia="Times New Roman"/>
        </w:rPr>
        <w:t>Образ праведницы. Трагизм судьбы героини. Жизненная основа притчи.</w:t>
      </w:r>
    </w:p>
    <w:p w:rsidR="00307E37" w:rsidRPr="004F0908" w:rsidRDefault="00307E37" w:rsidP="00307E37">
      <w:pPr>
        <w:shd w:val="clear" w:color="auto" w:fill="FFFFFF"/>
        <w:spacing w:line="274" w:lineRule="exact"/>
      </w:pPr>
      <w:r w:rsidRPr="004F0908">
        <w:rPr>
          <w:rFonts w:eastAsia="Times New Roman"/>
          <w:i/>
          <w:iCs/>
        </w:rPr>
        <w:t>Теория  литературы. Притча (углубление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698"/>
        <w:jc w:val="center"/>
        <w:rPr>
          <w:rFonts w:eastAsia="Times New Roman"/>
          <w:b/>
          <w:bCs/>
        </w:rPr>
      </w:pPr>
      <w:r w:rsidRPr="004F0908">
        <w:rPr>
          <w:rFonts w:eastAsia="Times New Roman"/>
          <w:b/>
          <w:bCs/>
          <w:spacing w:val="-3"/>
        </w:rPr>
        <w:t xml:space="preserve">Русская поэзия Серебряного </w:t>
      </w:r>
      <w:r w:rsidRPr="004F0908">
        <w:rPr>
          <w:rFonts w:eastAsia="Times New Roman"/>
          <w:b/>
          <w:bCs/>
        </w:rPr>
        <w:t>века. (14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698"/>
        <w:jc w:val="center"/>
      </w:pPr>
      <w:r w:rsidRPr="004F0908">
        <w:rPr>
          <w:rFonts w:eastAsia="Times New Roman"/>
        </w:rPr>
        <w:t xml:space="preserve">Общий обзор и изучение одной из монографических тем (по выбору учителя). Поэзия </w:t>
      </w:r>
      <w:r w:rsidRPr="004F0908">
        <w:rPr>
          <w:rFonts w:eastAsia="Times New Roman"/>
          <w:spacing w:val="-1"/>
        </w:rPr>
        <w:t xml:space="preserve">Серебряного века. Многообразие направлений, жанров, видов лирической поэзии. Вершинные явления </w:t>
      </w:r>
      <w:r w:rsidRPr="004F0908">
        <w:rPr>
          <w:rFonts w:eastAsia="Times New Roman"/>
        </w:rPr>
        <w:t xml:space="preserve">русской поэзии </w:t>
      </w:r>
      <w:r w:rsidRPr="004F0908">
        <w:rPr>
          <w:rFonts w:eastAsia="Times New Roman"/>
          <w:lang w:val="en-US"/>
        </w:rPr>
        <w:t>XX</w:t>
      </w:r>
      <w:r w:rsidRPr="004F0908">
        <w:rPr>
          <w:rFonts w:eastAsia="Times New Roman"/>
        </w:rPr>
        <w:t xml:space="preserve"> века.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</w:rPr>
        <w:t>Штрихи к портретам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1"/>
        </w:rPr>
        <w:t xml:space="preserve">Александр Александрович Блок.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firstLine="727"/>
      </w:pPr>
      <w:r w:rsidRPr="004F0908">
        <w:rPr>
          <w:rFonts w:eastAsia="Times New Roman"/>
          <w:b/>
          <w:bCs/>
          <w:i/>
          <w:iCs/>
        </w:rPr>
        <w:t xml:space="preserve">«Ветер принес издалека...», «Заклятие огнем и мраком», «Как тяжело ходить среди </w:t>
      </w:r>
      <w:r w:rsidRPr="004F0908">
        <w:rPr>
          <w:rFonts w:eastAsia="Times New Roman"/>
          <w:b/>
          <w:bCs/>
          <w:i/>
          <w:iCs/>
          <w:spacing w:val="-1"/>
        </w:rPr>
        <w:t xml:space="preserve">людей...», «О доблестях, о подвигах, о славе...». </w:t>
      </w:r>
      <w:r w:rsidRPr="004F0908">
        <w:rPr>
          <w:rFonts w:eastAsia="Times New Roman"/>
          <w:spacing w:val="-1"/>
        </w:rPr>
        <w:t xml:space="preserve">Высокие идеалы и предчувствие перемен. Трагедия </w:t>
      </w:r>
      <w:r w:rsidRPr="004F0908">
        <w:rPr>
          <w:rFonts w:eastAsia="Times New Roman"/>
        </w:rPr>
        <w:t>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  <w:spacing w:val="-1"/>
        </w:rPr>
        <w:t xml:space="preserve">Сергей Александрович Есенин.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firstLine="727"/>
      </w:pPr>
      <w:r w:rsidRPr="004F0908">
        <w:rPr>
          <w:rFonts w:eastAsia="Times New Roman"/>
          <w:b/>
          <w:bCs/>
          <w:i/>
          <w:iCs/>
        </w:rPr>
        <w:t xml:space="preserve">«Вот уж вечер...», «Той ты, Русь моя родная...», «Край ты мой заброшенный...», «Разбуди </w:t>
      </w:r>
      <w:r w:rsidRPr="004F0908">
        <w:rPr>
          <w:rFonts w:eastAsia="Times New Roman"/>
          <w:b/>
          <w:bCs/>
          <w:i/>
          <w:iCs/>
          <w:spacing w:val="-1"/>
        </w:rPr>
        <w:t xml:space="preserve">меня завтра рано...», «Отговорила роща золотая...». </w:t>
      </w:r>
      <w:r w:rsidRPr="004F0908">
        <w:rPr>
          <w:rFonts w:eastAsia="Times New Roman"/>
          <w:spacing w:val="-1"/>
        </w:rPr>
        <w:t xml:space="preserve">Тема любви в лирике поэта. Народно-песенная основа произведений поэта. Сквозные образы в лирике Есенина. Тема России — главная в есенинской </w:t>
      </w:r>
      <w:r w:rsidRPr="004F0908">
        <w:rPr>
          <w:rFonts w:eastAsia="Times New Roman"/>
        </w:rPr>
        <w:t>поэзии.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1"/>
        </w:rPr>
        <w:t xml:space="preserve">Владимир Владимирович Маяковский.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864" w:firstLine="706"/>
      </w:pPr>
      <w:r w:rsidRPr="004F0908">
        <w:rPr>
          <w:rFonts w:eastAsia="Times New Roman"/>
          <w:b/>
          <w:bCs/>
          <w:i/>
          <w:iCs/>
          <w:spacing w:val="-1"/>
        </w:rPr>
        <w:t xml:space="preserve">«Послушайте!» </w:t>
      </w:r>
      <w:r w:rsidRPr="004F0908">
        <w:rPr>
          <w:rFonts w:eastAsia="Times New Roman"/>
          <w:spacing w:val="-1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698"/>
      </w:pPr>
      <w:r w:rsidRPr="004F0908">
        <w:rPr>
          <w:rFonts w:eastAsia="Times New Roman"/>
          <w:b/>
          <w:bCs/>
        </w:rPr>
        <w:t xml:space="preserve">Марина Ивановна Цветаева. </w:t>
      </w:r>
      <w:r w:rsidRPr="004F0908">
        <w:rPr>
          <w:rFonts w:eastAsia="Times New Roman"/>
        </w:rPr>
        <w:t xml:space="preserve">Слово о поэте. </w:t>
      </w:r>
      <w:r w:rsidRPr="004F0908">
        <w:rPr>
          <w:rFonts w:eastAsia="Times New Roman"/>
          <w:b/>
          <w:bCs/>
          <w:i/>
          <w:iCs/>
        </w:rPr>
        <w:t xml:space="preserve">«Идешь,   на меня похожий...»,   «Бабушке», «Мне нрвится, что вы больны не мной...», «С большою нежностью </w:t>
      </w:r>
      <w:r w:rsidRPr="004F0908">
        <w:rPr>
          <w:rFonts w:eastAsia="Times New Roman"/>
          <w:b/>
          <w:bCs/>
        </w:rPr>
        <w:t xml:space="preserve">— </w:t>
      </w:r>
      <w:r w:rsidRPr="004F0908">
        <w:rPr>
          <w:rFonts w:eastAsia="Times New Roman"/>
          <w:b/>
          <w:bCs/>
          <w:i/>
          <w:iCs/>
        </w:rPr>
        <w:t>потому...», «Откуда</w:t>
      </w:r>
    </w:p>
    <w:p w:rsidR="00307E37" w:rsidRPr="004F0908" w:rsidRDefault="00307E37" w:rsidP="00307E37">
      <w:pPr>
        <w:shd w:val="clear" w:color="auto" w:fill="FFFFFF"/>
        <w:spacing w:line="274" w:lineRule="exact"/>
        <w:ind w:left="43"/>
      </w:pPr>
      <w:r w:rsidRPr="004F0908">
        <w:rPr>
          <w:rFonts w:eastAsia="Times New Roman"/>
          <w:b/>
          <w:bCs/>
          <w:i/>
          <w:iCs/>
          <w:spacing w:val="-1"/>
        </w:rPr>
        <w:t xml:space="preserve">такая нежность?..», «Стихи о </w:t>
      </w:r>
      <w:r w:rsidRPr="004F0908">
        <w:rPr>
          <w:rFonts w:eastAsia="Times New Roman"/>
          <w:i/>
          <w:iCs/>
          <w:spacing w:val="-1"/>
        </w:rPr>
        <w:t xml:space="preserve">Москве». </w:t>
      </w:r>
      <w:r w:rsidRPr="004F0908">
        <w:rPr>
          <w:rFonts w:eastAsia="Times New Roman"/>
          <w:spacing w:val="-1"/>
        </w:rPr>
        <w:t xml:space="preserve">Стихотворения о поэзии, о любви. Особенности поэтики </w:t>
      </w:r>
      <w:r w:rsidRPr="004F0908">
        <w:rPr>
          <w:rFonts w:eastAsia="Times New Roman"/>
        </w:rPr>
        <w:t>Цветаевой. Традиции и новаторство в творческих поисках поэта.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42"/>
      </w:pPr>
      <w:r w:rsidRPr="004F0908">
        <w:rPr>
          <w:rFonts w:eastAsia="Times New Roman"/>
          <w:b/>
          <w:bCs/>
          <w:spacing w:val="-1"/>
        </w:rPr>
        <w:t xml:space="preserve">Николай Алексеевич Заболоцкий.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right="461" w:firstLine="706"/>
      </w:pPr>
      <w:r w:rsidRPr="004F0908">
        <w:rPr>
          <w:rFonts w:eastAsia="Times New Roman"/>
          <w:b/>
          <w:bCs/>
          <w:i/>
          <w:iCs/>
          <w:spacing w:val="-1"/>
        </w:rPr>
        <w:lastRenderedPageBreak/>
        <w:t xml:space="preserve">«Я не ищу гармонии в природе...», «Где-то в поле возле Магадана...», «Можжевеловый </w:t>
      </w:r>
      <w:r w:rsidRPr="004F0908">
        <w:rPr>
          <w:rFonts w:eastAsia="Times New Roman"/>
          <w:i/>
          <w:iCs/>
          <w:spacing w:val="-1"/>
        </w:rPr>
        <w:t xml:space="preserve">куст». </w:t>
      </w:r>
      <w:r w:rsidRPr="004F0908">
        <w:rPr>
          <w:rFonts w:eastAsia="Times New Roman"/>
          <w:spacing w:val="-1"/>
        </w:rPr>
        <w:t>Стихотворения о человеке и природе. Философская глубина обобщений поэта-мыслителя.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34"/>
      </w:pPr>
      <w:r w:rsidRPr="004F0908">
        <w:rPr>
          <w:rFonts w:eastAsia="Times New Roman"/>
          <w:b/>
          <w:bCs/>
        </w:rPr>
        <w:t xml:space="preserve">Анна Андреевна Ахматова. </w:t>
      </w:r>
      <w:r w:rsidRPr="004F0908">
        <w:rPr>
          <w:rFonts w:eastAsia="Times New Roman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right="461" w:firstLine="691"/>
      </w:pPr>
      <w:r w:rsidRPr="004F0908">
        <w:rPr>
          <w:rFonts w:eastAsia="Times New Roman"/>
          <w:spacing w:val="-1"/>
        </w:rPr>
        <w:t xml:space="preserve">Стихотворные произведения из книг </w:t>
      </w:r>
      <w:r w:rsidRPr="004F0908">
        <w:rPr>
          <w:rFonts w:eastAsia="Times New Roman"/>
          <w:b/>
          <w:bCs/>
          <w:i/>
          <w:iCs/>
          <w:spacing w:val="-1"/>
        </w:rPr>
        <w:t xml:space="preserve">«Четки», «Белая стая», «Вечер», «Подорожник», </w:t>
      </w:r>
      <w:r w:rsidRPr="004F0908">
        <w:rPr>
          <w:rFonts w:eastAsia="Times New Roman"/>
          <w:b/>
          <w:bCs/>
          <w:i/>
          <w:iCs/>
        </w:rPr>
        <w:t xml:space="preserve">«Тростник», «Бег времени». </w:t>
      </w:r>
      <w:r w:rsidRPr="004F0908">
        <w:rPr>
          <w:rFonts w:eastAsia="Times New Roman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34"/>
      </w:pPr>
      <w:r w:rsidRPr="004F0908">
        <w:rPr>
          <w:rFonts w:eastAsia="Times New Roman"/>
          <w:b/>
          <w:bCs/>
        </w:rPr>
        <w:t xml:space="preserve">Борис Леонидович Пастернак. </w:t>
      </w:r>
      <w:r w:rsidRPr="004F0908">
        <w:rPr>
          <w:rFonts w:eastAsia="Times New Roman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706"/>
      </w:pPr>
      <w:r w:rsidRPr="004F0908">
        <w:rPr>
          <w:rFonts w:eastAsia="Times New Roman"/>
          <w:b/>
          <w:bCs/>
          <w:i/>
          <w:iCs/>
        </w:rPr>
        <w:t xml:space="preserve">«Красавица моя, вся стать...», «Перемена», «Весна в лесу», «Любить иных тяжелый </w:t>
      </w:r>
      <w:r w:rsidRPr="004F0908">
        <w:rPr>
          <w:rFonts w:eastAsia="Times New Roman"/>
          <w:b/>
          <w:bCs/>
          <w:i/>
          <w:iCs/>
          <w:spacing w:val="-1"/>
        </w:rPr>
        <w:t xml:space="preserve">крест...». </w:t>
      </w:r>
      <w:r w:rsidRPr="004F0908">
        <w:rPr>
          <w:rFonts w:eastAsia="Times New Roman"/>
          <w:spacing w:val="-1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  <w:spacing w:val="-1"/>
        </w:rPr>
        <w:t xml:space="preserve">Александр Трифонович Твардовский.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36" w:firstLine="698"/>
      </w:pPr>
      <w:r w:rsidRPr="004F0908">
        <w:rPr>
          <w:rFonts w:eastAsia="Times New Roman"/>
          <w:b/>
          <w:bCs/>
          <w:i/>
          <w:iCs/>
          <w:spacing w:val="-3"/>
        </w:rPr>
        <w:t xml:space="preserve">«Урожай», «Родное», «Весенние строчки», «Матери», «Страна Муравия» </w:t>
      </w:r>
      <w:r w:rsidRPr="004F0908">
        <w:rPr>
          <w:rFonts w:eastAsia="Times New Roman"/>
          <w:spacing w:val="-3"/>
        </w:rPr>
        <w:t xml:space="preserve">(отрывки из поэмы). </w:t>
      </w:r>
      <w:r w:rsidRPr="004F0908">
        <w:rPr>
          <w:rFonts w:eastAsia="Times New Roman"/>
        </w:rPr>
        <w:t>Стихотворения о Родине, о природе. Интонация и стиль стихотворений.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9" w:firstLine="706"/>
      </w:pPr>
      <w:r w:rsidRPr="004F0908">
        <w:rPr>
          <w:rFonts w:eastAsia="Times New Roman"/>
          <w:i/>
          <w:iCs/>
          <w:spacing w:val="-2"/>
        </w:rPr>
        <w:t xml:space="preserve">Теория литературы. Силлаботоническая и тоничекая системы стихослоэ/сения. Виды рифм. </w:t>
      </w:r>
      <w:r w:rsidRPr="004F0908">
        <w:rPr>
          <w:rFonts w:eastAsia="Times New Roman"/>
          <w:i/>
          <w:iCs/>
        </w:rPr>
        <w:t>Способы рифмовки (углубление представлений).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</w:pPr>
      <w:r w:rsidRPr="004F0908">
        <w:rPr>
          <w:rFonts w:eastAsia="Times New Roman"/>
          <w:b/>
          <w:bCs/>
        </w:rPr>
        <w:t xml:space="preserve">Песни и романсы на стихи поэтов </w:t>
      </w:r>
      <w:r w:rsidRPr="004F0908">
        <w:rPr>
          <w:rFonts w:eastAsia="Times New Roman"/>
          <w:b/>
          <w:bCs/>
          <w:lang w:val="en-US"/>
        </w:rPr>
        <w:t>XIX</w:t>
      </w:r>
      <w:r w:rsidRPr="004F0908">
        <w:rPr>
          <w:rFonts w:eastAsia="Times New Roman"/>
          <w:b/>
          <w:bCs/>
        </w:rPr>
        <w:t>—</w:t>
      </w:r>
      <w:r w:rsidRPr="004F0908">
        <w:rPr>
          <w:rFonts w:eastAsia="Times New Roman"/>
          <w:b/>
          <w:bCs/>
          <w:lang w:val="en-US"/>
        </w:rPr>
        <w:t>XX</w:t>
      </w:r>
      <w:r w:rsidRPr="004F0908">
        <w:rPr>
          <w:rFonts w:eastAsia="Times New Roman"/>
          <w:b/>
          <w:bCs/>
        </w:rPr>
        <w:t xml:space="preserve"> веков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698"/>
        <w:rPr>
          <w:rFonts w:eastAsia="Times New Roman"/>
        </w:rPr>
      </w:pPr>
      <w:r w:rsidRPr="004F0908">
        <w:rPr>
          <w:rFonts w:eastAsia="Times New Roman"/>
          <w:spacing w:val="-1"/>
        </w:rPr>
        <w:t xml:space="preserve">Н. Языков. </w:t>
      </w:r>
      <w:r w:rsidRPr="004F0908">
        <w:rPr>
          <w:rFonts w:eastAsia="Times New Roman"/>
          <w:i/>
          <w:iCs/>
          <w:spacing w:val="-1"/>
        </w:rPr>
        <w:t xml:space="preserve">«Пловец» («Нелюдимо наше море...»); </w:t>
      </w:r>
      <w:r w:rsidRPr="004F0908">
        <w:rPr>
          <w:rFonts w:eastAsia="Times New Roman"/>
          <w:spacing w:val="-1"/>
        </w:rPr>
        <w:t xml:space="preserve">В. Соллогуб. </w:t>
      </w:r>
      <w:r w:rsidRPr="004F0908">
        <w:rPr>
          <w:rFonts w:eastAsia="Times New Roman"/>
          <w:i/>
          <w:iCs/>
          <w:spacing w:val="-1"/>
        </w:rPr>
        <w:t xml:space="preserve">«Серенада» («Закинув плащ, с </w:t>
      </w:r>
      <w:r w:rsidRPr="004F0908">
        <w:rPr>
          <w:rFonts w:eastAsia="Times New Roman"/>
          <w:i/>
          <w:iCs/>
          <w:spacing w:val="-3"/>
        </w:rPr>
        <w:t xml:space="preserve">гитарой под рукой...»); </w:t>
      </w:r>
      <w:r w:rsidRPr="004F0908">
        <w:rPr>
          <w:rFonts w:eastAsia="Times New Roman"/>
          <w:spacing w:val="-3"/>
        </w:rPr>
        <w:t xml:space="preserve">Ы. Некрасов. </w:t>
      </w:r>
      <w:r w:rsidRPr="004F0908">
        <w:rPr>
          <w:rFonts w:eastAsia="Times New Roman"/>
          <w:i/>
          <w:iCs/>
          <w:spacing w:val="-3"/>
        </w:rPr>
        <w:t xml:space="preserve">«Тройка» («Что ты жадно глядишь на дорогу...»); А. </w:t>
      </w:r>
      <w:r w:rsidRPr="004F0908">
        <w:rPr>
          <w:rFonts w:eastAsia="Times New Roman"/>
          <w:spacing w:val="-3"/>
        </w:rPr>
        <w:t xml:space="preserve">Вертинский. </w:t>
      </w:r>
      <w:r w:rsidRPr="004F0908">
        <w:rPr>
          <w:rFonts w:eastAsia="Times New Roman"/>
          <w:i/>
          <w:iCs/>
          <w:spacing w:val="-2"/>
        </w:rPr>
        <w:t xml:space="preserve">«Доченьки»; </w:t>
      </w:r>
      <w:r w:rsidRPr="004F0908">
        <w:rPr>
          <w:rFonts w:eastAsia="Times New Roman"/>
          <w:spacing w:val="-2"/>
        </w:rPr>
        <w:t xml:space="preserve">Н. Заболоцкий. </w:t>
      </w:r>
      <w:r w:rsidRPr="004F0908">
        <w:rPr>
          <w:rFonts w:eastAsia="Times New Roman"/>
          <w:i/>
          <w:iCs/>
          <w:spacing w:val="-2"/>
        </w:rPr>
        <w:t xml:space="preserve">«В этой роще березовой...». </w:t>
      </w:r>
      <w:r w:rsidRPr="004F0908">
        <w:rPr>
          <w:rFonts w:eastAsia="Times New Roman"/>
          <w:spacing w:val="-2"/>
        </w:rPr>
        <w:t xml:space="preserve">Романсы и песни как синтетический жанр, </w:t>
      </w:r>
      <w:r w:rsidRPr="004F0908">
        <w:rPr>
          <w:rFonts w:eastAsia="Times New Roman"/>
        </w:rPr>
        <w:t>посредством словесного и музыкального искусства выражающий переживания, мысли, настроения человека.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698"/>
        <w:rPr>
          <w:rFonts w:eastAsia="Times New Roman"/>
        </w:rPr>
      </w:pPr>
    </w:p>
    <w:p w:rsidR="00307E37" w:rsidRPr="004F0908" w:rsidRDefault="00307E37" w:rsidP="00307E37">
      <w:pPr>
        <w:jc w:val="center"/>
        <w:rPr>
          <w:b/>
        </w:rPr>
      </w:pPr>
      <w:r w:rsidRPr="004F0908">
        <w:rPr>
          <w:b/>
        </w:rPr>
        <w:t xml:space="preserve">Русская литература 60 – 90 годов </w:t>
      </w:r>
      <w:r w:rsidRPr="004F0908">
        <w:rPr>
          <w:b/>
          <w:lang w:val="en-US"/>
        </w:rPr>
        <w:t>XX</w:t>
      </w:r>
      <w:r w:rsidRPr="004F0908">
        <w:rPr>
          <w:b/>
        </w:rPr>
        <w:t xml:space="preserve"> века. (4 ч.)</w:t>
      </w:r>
    </w:p>
    <w:p w:rsidR="00307E37" w:rsidRPr="004F0908" w:rsidRDefault="00307E37" w:rsidP="00307E37">
      <w:pPr>
        <w:ind w:firstLine="720"/>
        <w:jc w:val="both"/>
      </w:pPr>
      <w:r w:rsidRPr="004F0908">
        <w:t>Писатели конца столетия в произведениях различных жанров, видов, направлений. Богатство жанров, отразивших Великую Отечественную войну в художественной литературе. Полемика писателей, критиков и широкой общественности о роли искусства в жизни человека.</w:t>
      </w:r>
    </w:p>
    <w:p w:rsidR="00307E37" w:rsidRPr="004F0908" w:rsidRDefault="00307E37" w:rsidP="00307E37">
      <w:pPr>
        <w:jc w:val="both"/>
      </w:pPr>
      <w:r w:rsidRPr="004F0908">
        <w:t>Активные столкновения гуманных и антигуманных позиций. Проблема выбора как проблема творчества писателя и как проблема творчества читателя.</w:t>
      </w:r>
    </w:p>
    <w:p w:rsidR="00307E37" w:rsidRPr="004F0908" w:rsidRDefault="00307E37" w:rsidP="00307E37">
      <w:pPr>
        <w:jc w:val="both"/>
        <w:rPr>
          <w:b/>
        </w:rPr>
      </w:pPr>
      <w:r w:rsidRPr="004F0908">
        <w:t xml:space="preserve">    </w:t>
      </w:r>
      <w:r w:rsidRPr="004F0908">
        <w:rPr>
          <w:b/>
        </w:rPr>
        <w:t>В.М.Шукшин. «Ванька Тепляшин».</w:t>
      </w:r>
    </w:p>
    <w:p w:rsidR="00307E37" w:rsidRPr="004F0908" w:rsidRDefault="00307E37" w:rsidP="00307E37">
      <w:pPr>
        <w:jc w:val="both"/>
      </w:pPr>
      <w:r w:rsidRPr="004F0908">
        <w:t>Личность Шукшина, его многогранная деятельность. Рассказы Шукшина; образы «чудиков» в рассказах. «Ванька Тепляшин». Конфликт героя с бездушным вахтером. Обобщающий смысл рассказа.</w:t>
      </w:r>
    </w:p>
    <w:p w:rsidR="00307E37" w:rsidRPr="004F0908" w:rsidRDefault="00307E37" w:rsidP="00307E37">
      <w:pPr>
        <w:jc w:val="both"/>
      </w:pPr>
      <w:r w:rsidRPr="004F0908">
        <w:t xml:space="preserve">    </w:t>
      </w:r>
      <w:r w:rsidRPr="004F0908">
        <w:rPr>
          <w:b/>
        </w:rPr>
        <w:t xml:space="preserve">В.П.Астафьев. «Царь – рыба» </w:t>
      </w:r>
      <w:r w:rsidRPr="004F0908">
        <w:t>(главы).</w:t>
      </w:r>
    </w:p>
    <w:p w:rsidR="00307E37" w:rsidRPr="004F0908" w:rsidRDefault="00307E37" w:rsidP="00307E37">
      <w:pPr>
        <w:jc w:val="both"/>
      </w:pPr>
      <w:r w:rsidRPr="004F0908">
        <w:t>Краткий рассказ о писателе и его творчестве. Повесть «Царь – рыба» (главы). Нравственные проблемы произведения: ответственность человека перед природой за свое отношение к ней и ее богатству. Смысл противоборства человека и царь – рыбы.</w:t>
      </w:r>
    </w:p>
    <w:p w:rsidR="00307E37" w:rsidRPr="004F0908" w:rsidRDefault="00307E37" w:rsidP="00307E37">
      <w:pPr>
        <w:jc w:val="both"/>
        <w:rPr>
          <w:b/>
        </w:rPr>
      </w:pPr>
      <w:r w:rsidRPr="004F0908">
        <w:t xml:space="preserve">    </w:t>
      </w:r>
      <w:r w:rsidRPr="004F0908">
        <w:rPr>
          <w:b/>
        </w:rPr>
        <w:t>В.Г.Распутин. «Деньги для Марии».</w:t>
      </w:r>
    </w:p>
    <w:p w:rsidR="00307E37" w:rsidRPr="004F0908" w:rsidRDefault="00307E37" w:rsidP="00307E37">
      <w:pPr>
        <w:jc w:val="both"/>
      </w:pPr>
      <w:r w:rsidRPr="004F0908">
        <w:t>Распутин – писатель, публицист, патриот российской земли. Повесть «Деньги для Марии», ее гуманистический смысл. Различные психологические типы персонажей повести. Противопоставление жизненных принципов персонажей (Наталья, Степанида, председатель колхоза, бухгалтер, директор школы и другие). Тема семьи: образы Марии и Кузьмы. Роль вагонных попутчиков Кузьмы в осмыслении идеи повести. Смысл открытого финала произведения.</w:t>
      </w:r>
    </w:p>
    <w:p w:rsidR="00307E37" w:rsidRPr="004F0908" w:rsidRDefault="00307E37" w:rsidP="00307E37">
      <w:pPr>
        <w:jc w:val="both"/>
        <w:rPr>
          <w:b/>
        </w:rPr>
      </w:pPr>
      <w:r w:rsidRPr="004F0908">
        <w:t xml:space="preserve">    </w:t>
      </w:r>
      <w:r w:rsidRPr="004F0908">
        <w:rPr>
          <w:b/>
        </w:rPr>
        <w:t>А.В.Вампилов. «Старший сын».</w:t>
      </w:r>
    </w:p>
    <w:p w:rsidR="00307E37" w:rsidRPr="004F0908" w:rsidRDefault="00307E37" w:rsidP="00307E37">
      <w:pPr>
        <w:jc w:val="both"/>
      </w:pPr>
      <w:r w:rsidRPr="004F0908">
        <w:t>Особенности драматургии Вампилова: тематика, конфликты, художественные решения. Пьеса «Старший сын». Необычность ее содержания и сюжета. Гуманистический смысл пьесы. Особенности драматической интриги. Сложности человеческой судьбы. Глубина духовного мира Сарафанова при внешней жизненной неудачливости.</w:t>
      </w:r>
    </w:p>
    <w:p w:rsidR="00307E37" w:rsidRPr="004F0908" w:rsidRDefault="00307E37" w:rsidP="00307E37">
      <w:pPr>
        <w:shd w:val="clear" w:color="auto" w:fill="FFFFFF"/>
        <w:tabs>
          <w:tab w:val="left" w:pos="1747"/>
        </w:tabs>
        <w:spacing w:line="274" w:lineRule="exact"/>
        <w:ind w:left="22" w:firstLine="698"/>
      </w:pPr>
      <w:r w:rsidRPr="004F0908">
        <w:rPr>
          <w:rFonts w:eastAsia="Times New Roman"/>
        </w:rPr>
        <w:tab/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  <w:jc w:val="center"/>
      </w:pPr>
      <w:r w:rsidRPr="004F0908">
        <w:rPr>
          <w:rFonts w:eastAsia="Times New Roman"/>
          <w:b/>
          <w:bCs/>
        </w:rPr>
        <w:t>ИЗ ЗАРУБЕЖНОЙ ЛИТЕРАТУРЫ. (7 ч.)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7"/>
        <w:rPr>
          <w:b/>
        </w:rPr>
      </w:pPr>
      <w:r w:rsidRPr="004F0908">
        <w:rPr>
          <w:rFonts w:eastAsia="Times New Roman"/>
          <w:b/>
          <w:spacing w:val="-1"/>
        </w:rPr>
        <w:t>Античная лирика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1"/>
        </w:rPr>
        <w:t xml:space="preserve">Гай Валерий Катулл.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firstLine="698"/>
      </w:pPr>
      <w:r w:rsidRPr="004F0908">
        <w:rPr>
          <w:rFonts w:eastAsia="Times New Roman"/>
          <w:b/>
          <w:bCs/>
          <w:i/>
          <w:iCs/>
          <w:spacing w:val="-3"/>
        </w:rPr>
        <w:t xml:space="preserve">«Нет, ни одна средь женщин...», «Нет, не надейся приязнь заслужить...». </w:t>
      </w:r>
      <w:r w:rsidRPr="004F0908">
        <w:rPr>
          <w:rFonts w:eastAsia="Times New Roman"/>
          <w:spacing w:val="-3"/>
        </w:rPr>
        <w:t xml:space="preserve">Любовь как </w:t>
      </w:r>
      <w:r w:rsidRPr="004F0908">
        <w:rPr>
          <w:rFonts w:eastAsia="Times New Roman"/>
          <w:spacing w:val="-1"/>
        </w:rPr>
        <w:t xml:space="preserve">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F0908">
        <w:rPr>
          <w:rFonts w:eastAsia="Times New Roman"/>
          <w:i/>
          <w:iCs/>
          <w:spacing w:val="-1"/>
        </w:rPr>
        <w:t>{«Мальчику»).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20"/>
      </w:pPr>
      <w:r w:rsidRPr="004F0908">
        <w:rPr>
          <w:rFonts w:eastAsia="Times New Roman"/>
          <w:b/>
          <w:bCs/>
          <w:spacing w:val="-1"/>
        </w:rPr>
        <w:t xml:space="preserve">Гораций.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691"/>
      </w:pPr>
      <w:r w:rsidRPr="004F0908">
        <w:rPr>
          <w:rFonts w:eastAsia="Times New Roman"/>
          <w:b/>
          <w:bCs/>
          <w:i/>
          <w:iCs/>
          <w:spacing w:val="-1"/>
        </w:rPr>
        <w:t xml:space="preserve">«Я воздвиг памятник...». </w:t>
      </w:r>
      <w:r w:rsidRPr="004F0908">
        <w:rPr>
          <w:rFonts w:eastAsia="Times New Roman"/>
          <w:spacing w:val="-1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</w:t>
      </w:r>
      <w:r w:rsidRPr="004F0908">
        <w:rPr>
          <w:rFonts w:eastAsia="Times New Roman"/>
        </w:rPr>
        <w:t>творчестве Державина и Пушкина.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06"/>
      </w:pPr>
      <w:r w:rsidRPr="004F0908">
        <w:rPr>
          <w:rFonts w:eastAsia="Times New Roman"/>
          <w:b/>
          <w:bCs/>
          <w:spacing w:val="-1"/>
        </w:rPr>
        <w:t xml:space="preserve">Данте Алигьери. </w:t>
      </w:r>
      <w:r w:rsidRPr="004F0908">
        <w:rPr>
          <w:rFonts w:eastAsia="Times New Roman"/>
          <w:spacing w:val="-1"/>
        </w:rPr>
        <w:t>Слово о поэте.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firstLine="706"/>
      </w:pPr>
      <w:r w:rsidRPr="004F0908">
        <w:rPr>
          <w:rFonts w:eastAsia="Times New Roman"/>
          <w:b/>
          <w:bCs/>
          <w:i/>
          <w:iCs/>
          <w:spacing w:val="-3"/>
        </w:rPr>
        <w:t xml:space="preserve">«Божественная комедия» </w:t>
      </w:r>
      <w:r w:rsidRPr="004F0908">
        <w:rPr>
          <w:rFonts w:eastAsia="Times New Roman"/>
          <w:spacing w:val="-3"/>
        </w:rPr>
        <w:t xml:space="preserve">(фрагменты). Множественность смыслов поэмы: буквальный </w:t>
      </w:r>
      <w:r w:rsidRPr="004F0908">
        <w:rPr>
          <w:rFonts w:eastAsia="Times New Roman"/>
          <w:spacing w:val="-1"/>
        </w:rPr>
        <w:t xml:space="preserve">(изображение загробного мира), аллегорический (движение идеи бытия от мрака к свету, от страданий </w:t>
      </w:r>
      <w:r w:rsidRPr="004F0908">
        <w:rPr>
          <w:rFonts w:eastAsia="Times New Roman"/>
        </w:rPr>
        <w:t xml:space="preserve">к радости, от заблуждений к истине, идея восхождения души к духовным высотам через познание мира), моральный (идея воздаяния в загробном </w:t>
      </w:r>
      <w:r w:rsidRPr="004F0908">
        <w:rPr>
          <w:rFonts w:eastAsia="Times New Roman"/>
        </w:rPr>
        <w:lastRenderedPageBreak/>
        <w:t>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307E37" w:rsidRPr="004F0908" w:rsidRDefault="00307E37" w:rsidP="00307E37">
      <w:pPr>
        <w:shd w:val="clear" w:color="auto" w:fill="FFFFFF"/>
        <w:spacing w:line="274" w:lineRule="exact"/>
        <w:ind w:left="22" w:right="922" w:firstLine="698"/>
      </w:pPr>
      <w:r w:rsidRPr="004F0908">
        <w:rPr>
          <w:rFonts w:eastAsia="Times New Roman"/>
          <w:b/>
          <w:bCs/>
          <w:spacing w:val="-1"/>
        </w:rPr>
        <w:t xml:space="preserve">Уильям Шекспир. </w:t>
      </w:r>
      <w:r w:rsidRPr="004F0908">
        <w:rPr>
          <w:rFonts w:eastAsia="Times New Roman"/>
          <w:spacing w:val="-1"/>
        </w:rPr>
        <w:t xml:space="preserve">Краткие сведения о жизни и творчестве Шекспира. Характеристики </w:t>
      </w:r>
      <w:r w:rsidRPr="004F0908">
        <w:rPr>
          <w:rFonts w:eastAsia="Times New Roman"/>
        </w:rPr>
        <w:t>гуманизма эпохи Возрождения.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14" w:firstLine="706"/>
      </w:pPr>
      <w:r w:rsidRPr="004F0908">
        <w:rPr>
          <w:rFonts w:eastAsia="Times New Roman"/>
          <w:b/>
          <w:bCs/>
          <w:i/>
          <w:iCs/>
          <w:spacing w:val="-1"/>
        </w:rPr>
        <w:t xml:space="preserve">«Гамлет» </w:t>
      </w:r>
      <w:r w:rsidRPr="004F0908">
        <w:rPr>
          <w:rFonts w:eastAsia="Times New Roman"/>
          <w:spacing w:val="-1"/>
        </w:rPr>
        <w:t xml:space="preserve">(обзор с чтением отдельных сцен по выбору учителя, например: монологи Гамлета из </w:t>
      </w:r>
      <w:r w:rsidRPr="004F0908">
        <w:rPr>
          <w:rFonts w:eastAsia="Times New Roman"/>
        </w:rPr>
        <w:t>сцены пятой (1-й акт), сцены первой (3-й акт), сцены четвертой</w:t>
      </w:r>
    </w:p>
    <w:p w:rsidR="00307E37" w:rsidRPr="004F0908" w:rsidRDefault="00307E37" w:rsidP="00307E37">
      <w:pPr>
        <w:shd w:val="clear" w:color="auto" w:fill="FFFFFF"/>
        <w:spacing w:line="274" w:lineRule="exact"/>
        <w:ind w:firstLine="742"/>
      </w:pPr>
      <w:r w:rsidRPr="004F0908">
        <w:t>(4-</w:t>
      </w:r>
      <w:r w:rsidRPr="004F0908">
        <w:rPr>
          <w:rFonts w:eastAsia="Times New Roman"/>
        </w:rPr>
        <w:t xml:space="preserve">й акт). «Гамлет» — «пьеса на все века» (А. Аникст). Общечеловеческое значение героев </w:t>
      </w:r>
      <w:r w:rsidRPr="004F0908">
        <w:rPr>
          <w:rFonts w:eastAsia="Times New Roman"/>
          <w:spacing w:val="-1"/>
        </w:rPr>
        <w:t>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06"/>
      </w:pPr>
      <w:r w:rsidRPr="004F0908">
        <w:rPr>
          <w:rFonts w:eastAsia="Times New Roman"/>
        </w:rPr>
        <w:t>Теория литературы. Трагедия как драматический жанр (углубление понятия).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right="461" w:firstLine="706"/>
      </w:pPr>
      <w:r w:rsidRPr="004F0908">
        <w:rPr>
          <w:rFonts w:eastAsia="Times New Roman"/>
          <w:b/>
          <w:bCs/>
          <w:spacing w:val="-1"/>
        </w:rPr>
        <w:t xml:space="preserve">Иоганн Вольфганг Гете. </w:t>
      </w:r>
      <w:r w:rsidRPr="004F0908">
        <w:rPr>
          <w:rFonts w:eastAsia="Times New Roman"/>
          <w:spacing w:val="-1"/>
        </w:rPr>
        <w:t xml:space="preserve">Краткие сведения о жизни и творчестве Гете. Характеристика </w:t>
      </w:r>
      <w:r w:rsidRPr="004F0908">
        <w:rPr>
          <w:rFonts w:eastAsia="Times New Roman"/>
        </w:rPr>
        <w:t>особенностей эпохи Просвещения.</w:t>
      </w:r>
    </w:p>
    <w:p w:rsidR="00307E37" w:rsidRPr="004F0908" w:rsidRDefault="00307E37" w:rsidP="00307E37">
      <w:pPr>
        <w:shd w:val="clear" w:color="auto" w:fill="FFFFFF"/>
        <w:spacing w:line="274" w:lineRule="exact"/>
        <w:ind w:left="7" w:firstLine="698"/>
      </w:pPr>
      <w:r w:rsidRPr="004F0908">
        <w:rPr>
          <w:rFonts w:eastAsia="Times New Roman"/>
          <w:i/>
          <w:iCs/>
          <w:spacing w:val="-1"/>
        </w:rPr>
        <w:t xml:space="preserve">«Фауст» </w:t>
      </w:r>
      <w:r w:rsidRPr="004F0908">
        <w:rPr>
          <w:rFonts w:eastAsia="Times New Roman"/>
          <w:spacing w:val="-1"/>
        </w:rPr>
        <w:t xml:space="preserve">(обзор с чтением отдельных сцен по выбору учителя, например: </w:t>
      </w:r>
      <w:r w:rsidRPr="004F0908">
        <w:rPr>
          <w:rFonts w:eastAsia="Times New Roman"/>
          <w:i/>
          <w:iCs/>
          <w:spacing w:val="-1"/>
        </w:rPr>
        <w:t xml:space="preserve">«Пролог на небесах», </w:t>
      </w:r>
      <w:r w:rsidRPr="004F0908">
        <w:rPr>
          <w:rFonts w:eastAsia="Times New Roman"/>
          <w:i/>
          <w:iCs/>
          <w:spacing w:val="-5"/>
        </w:rPr>
        <w:t xml:space="preserve">«У городских ворот», «Кабинет Фауста», «Сад», «Ночь. Улица перед домом Гретхен», «Тюрьма», </w:t>
      </w:r>
      <w:r w:rsidRPr="004F0908">
        <w:rPr>
          <w:rFonts w:eastAsia="Times New Roman"/>
        </w:rPr>
        <w:t>последний монолог Фауста из второй части трагедии).</w:t>
      </w:r>
    </w:p>
    <w:p w:rsidR="00AF2A59" w:rsidRPr="004F0908" w:rsidRDefault="00AF2A59" w:rsidP="00AF2A59">
      <w:pPr>
        <w:shd w:val="clear" w:color="auto" w:fill="FFFFFF"/>
        <w:spacing w:line="274" w:lineRule="exact"/>
        <w:ind w:firstLine="706"/>
      </w:pPr>
      <w:r w:rsidRPr="004F0908">
        <w:rPr>
          <w:rFonts w:eastAsia="Times New Roman"/>
        </w:rPr>
        <w:t xml:space="preserve"> </w:t>
      </w:r>
      <w:r w:rsidR="00307E37" w:rsidRPr="004F0908">
        <w:rPr>
          <w:rFonts w:eastAsia="Times New Roman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</w:t>
      </w:r>
      <w:r w:rsidRPr="004F0908">
        <w:rPr>
          <w:rFonts w:eastAsia="Times New Roman"/>
        </w:rPr>
        <w:t xml:space="preserve">справедливости и </w:t>
      </w:r>
      <w:r w:rsidRPr="004F0908">
        <w:rPr>
          <w:rFonts w:eastAsia="Times New Roman"/>
          <w:spacing w:val="-1"/>
        </w:rPr>
        <w:t xml:space="preserve">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r w:rsidRPr="004F0908">
        <w:rPr>
          <w:rFonts w:eastAsia="Times New Roman"/>
        </w:rPr>
        <w:t>Гретхен.</w:t>
      </w:r>
    </w:p>
    <w:p w:rsidR="00AF2A59" w:rsidRPr="004F0908" w:rsidRDefault="00AF2A59" w:rsidP="00AF2A59">
      <w:pPr>
        <w:shd w:val="clear" w:color="auto" w:fill="FFFFFF"/>
        <w:spacing w:line="274" w:lineRule="exact"/>
        <w:ind w:right="331" w:firstLine="706"/>
        <w:jc w:val="both"/>
      </w:pPr>
      <w:r w:rsidRPr="004F0908">
        <w:rPr>
          <w:rFonts w:eastAsia="Times New Roman"/>
          <w:spacing w:val="-1"/>
        </w:rPr>
        <w:t xml:space="preserve">Итоговый смысл великой трагедии — «Лишь тот достоин жизни и свободы, кто каждый день </w:t>
      </w:r>
      <w:r w:rsidRPr="004F0908">
        <w:rPr>
          <w:rFonts w:eastAsia="Times New Roman"/>
          <w:spacing w:val="-2"/>
        </w:rPr>
        <w:t xml:space="preserve">идет за них на бой». Особенности жанра трагедии «Фауст»: сочетание в ней реальности и элементов </w:t>
      </w:r>
      <w:r w:rsidRPr="004F0908">
        <w:rPr>
          <w:rFonts w:eastAsia="Times New Roman"/>
          <w:spacing w:val="-1"/>
        </w:rPr>
        <w:t>условности и фантастики. Фауст как вечный образ мировой литературы. Гете и русская литература.</w:t>
      </w:r>
    </w:p>
    <w:p w:rsidR="00AF2A59" w:rsidRPr="004F0908" w:rsidRDefault="00AF2A59" w:rsidP="00AF2A59">
      <w:pPr>
        <w:rPr>
          <w:rFonts w:eastAsia="Times New Roman"/>
          <w:i/>
          <w:iCs/>
          <w:spacing w:val="-2"/>
        </w:rPr>
      </w:pPr>
      <w:r w:rsidRPr="004F0908">
        <w:rPr>
          <w:rFonts w:eastAsia="Times New Roman"/>
          <w:i/>
          <w:iCs/>
          <w:spacing w:val="-2"/>
        </w:rPr>
        <w:t>Теория литературы. Философско-драматическая поэма.</w:t>
      </w:r>
    </w:p>
    <w:p w:rsidR="00AF2A59" w:rsidRPr="004F0908" w:rsidRDefault="00AF2A59" w:rsidP="00AF2A59">
      <w:pPr>
        <w:rPr>
          <w:rFonts w:eastAsia="Times New Roman"/>
          <w:i/>
          <w:iCs/>
          <w:spacing w:val="-2"/>
        </w:rPr>
      </w:pPr>
    </w:p>
    <w:p w:rsidR="00AF2A59" w:rsidRPr="004F0908" w:rsidRDefault="00AF2A59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4F0908" w:rsidRPr="004F0908" w:rsidRDefault="004F0908" w:rsidP="00AF2A59">
      <w:pPr>
        <w:shd w:val="clear" w:color="auto" w:fill="FFFFFF"/>
        <w:spacing w:line="274" w:lineRule="exact"/>
        <w:ind w:firstLine="706"/>
        <w:rPr>
          <w:rFonts w:eastAsia="Times New Roman"/>
        </w:rPr>
      </w:pPr>
    </w:p>
    <w:p w:rsidR="00AF2A59" w:rsidRPr="004F0908" w:rsidRDefault="00AF2A59" w:rsidP="00AF2A59">
      <w:pPr>
        <w:shd w:val="clear" w:color="auto" w:fill="FFFFFF"/>
        <w:spacing w:line="274" w:lineRule="exact"/>
        <w:ind w:firstLine="706"/>
        <w:rPr>
          <w:rFonts w:eastAsia="Times New Roman"/>
          <w:i/>
          <w:iCs/>
          <w:spacing w:val="-2"/>
        </w:rPr>
      </w:pPr>
    </w:p>
    <w:p w:rsidR="00AF2A59" w:rsidRPr="004F0908" w:rsidRDefault="00AF2A59" w:rsidP="00307E37">
      <w:pPr>
        <w:rPr>
          <w:rFonts w:eastAsia="Times New Roman"/>
          <w:i/>
          <w:iCs/>
          <w:spacing w:val="-2"/>
        </w:rPr>
      </w:pPr>
    </w:p>
    <w:p w:rsidR="00AF2A59" w:rsidRDefault="00AF2A59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</w:rPr>
      </w:pPr>
    </w:p>
    <w:p w:rsidR="00E41614" w:rsidRPr="004F0908" w:rsidRDefault="00E41614" w:rsidP="00307E37">
      <w:pPr>
        <w:rPr>
          <w:rFonts w:eastAsia="Times New Roman"/>
          <w:i/>
          <w:iCs/>
          <w:spacing w:val="-2"/>
        </w:rPr>
      </w:pPr>
    </w:p>
    <w:p w:rsidR="00AF2A59" w:rsidRDefault="00AF2A59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E41614" w:rsidRPr="00E41614" w:rsidRDefault="00E41614" w:rsidP="00E41614">
      <w:pPr>
        <w:jc w:val="center"/>
        <w:rPr>
          <w:rFonts w:eastAsia="Times New Roman"/>
          <w:b/>
          <w:iCs/>
          <w:spacing w:val="-2"/>
          <w:sz w:val="28"/>
          <w:szCs w:val="28"/>
        </w:rPr>
      </w:pPr>
      <w:r w:rsidRPr="00E41614">
        <w:rPr>
          <w:rFonts w:eastAsia="Times New Roman"/>
          <w:b/>
          <w:iCs/>
          <w:spacing w:val="-2"/>
          <w:sz w:val="28"/>
          <w:szCs w:val="28"/>
        </w:rPr>
        <w:t>Календарно-тематическое планирование</w:t>
      </w:r>
    </w:p>
    <w:p w:rsidR="00E41614" w:rsidRDefault="00E41614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tbl>
      <w:tblPr>
        <w:tblW w:w="106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0"/>
        <w:gridCol w:w="1276"/>
        <w:gridCol w:w="48"/>
        <w:gridCol w:w="30"/>
        <w:gridCol w:w="30"/>
        <w:gridCol w:w="15"/>
        <w:gridCol w:w="19"/>
        <w:gridCol w:w="11"/>
        <w:gridCol w:w="30"/>
        <w:gridCol w:w="15"/>
        <w:gridCol w:w="15"/>
        <w:gridCol w:w="642"/>
        <w:gridCol w:w="1416"/>
        <w:gridCol w:w="1134"/>
        <w:gridCol w:w="1028"/>
      </w:tblGrid>
      <w:tr w:rsidR="00FD7F13" w:rsidTr="003670D4">
        <w:trPr>
          <w:trHeight w:hRule="exact"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  <w:ind w:firstLine="2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ind w:left="13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Вид занятия</w:t>
            </w:r>
          </w:p>
        </w:tc>
        <w:tc>
          <w:tcPr>
            <w:tcW w:w="85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FD7F13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Кол-во</w:t>
            </w:r>
          </w:p>
          <w:p w:rsidR="00FD7F13" w:rsidRDefault="00FD7F13" w:rsidP="00FD7F1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часов</w:t>
            </w:r>
          </w:p>
          <w:p w:rsidR="00FD7F13" w:rsidRDefault="00FD7F13" w:rsidP="00FD7F13">
            <w:pPr>
              <w:shd w:val="clear" w:color="auto" w:fill="FFFFFF"/>
              <w:spacing w:line="274" w:lineRule="exact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FD7F13">
            <w:pPr>
              <w:shd w:val="clear" w:color="auto" w:fill="FFFFFF"/>
              <w:spacing w:line="274" w:lineRule="exact"/>
              <w:ind w:left="202" w:right="20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сам. </w:t>
            </w:r>
          </w:p>
          <w:p w:rsidR="00FD7F13" w:rsidRDefault="00FD7F13" w:rsidP="00FD7F13">
            <w:pPr>
              <w:shd w:val="clear" w:color="auto" w:fill="FFFFFF"/>
              <w:spacing w:line="274" w:lineRule="exact"/>
              <w:ind w:left="202" w:right="202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7F13" w:rsidTr="003670D4">
        <w:trPr>
          <w:trHeight w:hRule="exact" w:val="83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/>
          <w:p w:rsidR="00FD7F13" w:rsidRDefault="00FD7F13" w:rsidP="00AF2A59"/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/>
          <w:p w:rsidR="00FD7F13" w:rsidRDefault="00FD7F13" w:rsidP="00AF2A59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/>
          <w:p w:rsidR="00FD7F13" w:rsidRDefault="00FD7F13" w:rsidP="003D44E1"/>
        </w:tc>
        <w:tc>
          <w:tcPr>
            <w:tcW w:w="855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FD7F13"/>
          <w:p w:rsidR="00FD7F13" w:rsidRDefault="00FD7F13" w:rsidP="00FD7F13"/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/>
          <w:p w:rsidR="00FD7F13" w:rsidRDefault="00FD7F13" w:rsidP="00AF2A5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Планируе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Факти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ческая</w:t>
            </w:r>
          </w:p>
        </w:tc>
      </w:tr>
      <w:tr w:rsidR="00FD7F13" w:rsidTr="003670D4">
        <w:trPr>
          <w:trHeight w:hRule="exact" w:val="9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  <w:p w:rsidR="00FD7F13" w:rsidRDefault="00FD7F13" w:rsidP="00AF2A59">
            <w:pPr>
              <w:shd w:val="clear" w:color="auto" w:fill="FFFFFF"/>
              <w:spacing w:line="266" w:lineRule="exact"/>
              <w:ind w:right="180"/>
            </w:pPr>
            <w:r>
              <w:rPr>
                <w:rFonts w:eastAsia="Times New Roman"/>
                <w:sz w:val="24"/>
                <w:szCs w:val="24"/>
              </w:rPr>
              <w:t>Литература в духовной жизни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85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29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43"/>
            </w:pPr>
          </w:p>
        </w:tc>
      </w:tr>
      <w:tr w:rsidR="00FD7F13" w:rsidTr="003670D4">
        <w:trPr>
          <w:trHeight w:hRule="exact"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85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533"/>
            </w:pPr>
            <w:r>
              <w:rPr>
                <w:rFonts w:eastAsia="Times New Roman"/>
                <w:sz w:val="24"/>
                <w:szCs w:val="24"/>
              </w:rPr>
              <w:t>«Слово о полку Игореве» -величайший памятник древнерусской литературы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9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DD7935" w:rsidP="00AF2A59">
            <w:pPr>
              <w:shd w:val="clear" w:color="auto" w:fill="FFFFFF"/>
              <w:spacing w:line="274" w:lineRule="exact"/>
              <w:ind w:right="173" w:firstLine="7"/>
            </w:pPr>
            <w:r w:rsidRPr="00DD7935">
              <w:rPr>
                <w:rFonts w:eastAsia="Times New Roman"/>
                <w:b/>
                <w:sz w:val="24"/>
                <w:szCs w:val="24"/>
              </w:rPr>
              <w:t>Р.Р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D7F13">
              <w:rPr>
                <w:rFonts w:eastAsia="Times New Roman"/>
                <w:sz w:val="24"/>
                <w:szCs w:val="24"/>
              </w:rPr>
              <w:t>Художественные особенности «Слова...».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382"/>
            </w:pPr>
            <w:r>
              <w:rPr>
                <w:rFonts w:eastAsia="Times New Roman"/>
                <w:sz w:val="24"/>
                <w:szCs w:val="24"/>
              </w:rPr>
              <w:t>Уроки-практикумы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E33E48" w:rsidRDefault="00FD7F13" w:rsidP="006B0BB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33E4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фрагмента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повести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43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«…за землю Русскую!» 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E33E48" w:rsidRDefault="00FD7F13" w:rsidP="006B0BB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33E4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43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DD7935">
            <w:pPr>
              <w:shd w:val="clear" w:color="auto" w:fill="FFFFFF"/>
              <w:spacing w:line="274" w:lineRule="exact"/>
              <w:ind w:right="59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</w:t>
            </w:r>
            <w:r w:rsidR="00DD7935">
              <w:rPr>
                <w:rFonts w:eastAsia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наизусть плача Ярославны. Подготовка к домашнему сочинению.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15"/>
            </w:pPr>
            <w:r>
              <w:rPr>
                <w:rFonts w:eastAsia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 w:firstLine="7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2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B82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82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814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Общая характеристика русской литературы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B8230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М.В.Ломоносов. Ода «Вечернее размышление о Божием величестве при случае великого северного сияния»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3.3</w:t>
            </w:r>
          </w:p>
          <w:p w:rsidR="00FD7F13" w:rsidRPr="00A24658" w:rsidRDefault="00FD7F13" w:rsidP="00AF2A59">
            <w:pPr>
              <w:shd w:val="clear" w:color="auto" w:fill="FFFFFF"/>
              <w:tabs>
                <w:tab w:val="left" w:leader="underscore" w:pos="360"/>
              </w:tabs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М.В.Ломоносов. Прославление родины, мира, жизни и просвещения в произведениях в оде «Надень восшествия...». Жанр оды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Урок-беседа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23"/>
            </w:pPr>
            <w:r>
              <w:rPr>
                <w:rFonts w:eastAsia="Times New Roman"/>
                <w:sz w:val="24"/>
                <w:szCs w:val="24"/>
              </w:rPr>
              <w:t>Чтение наизусть отрывка из 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634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</w:p>
        </w:tc>
      </w:tr>
      <w:tr w:rsidR="00FD7F13" w:rsidTr="003670D4">
        <w:trPr>
          <w:trHeight w:hRule="exact" w:val="1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410"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Г.Р.Державин:.поэт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внеклассного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Сообщения учащихся, анализ 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02" w:lineRule="exact"/>
            </w:pPr>
          </w:p>
        </w:tc>
      </w:tr>
      <w:tr w:rsidR="00FD7F13" w:rsidTr="003670D4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08" w:firstLine="7"/>
            </w:pPr>
            <w:r>
              <w:rPr>
                <w:rFonts w:eastAsia="Times New Roman"/>
                <w:sz w:val="24"/>
                <w:szCs w:val="24"/>
              </w:rPr>
              <w:t>А.Н.Радищев. Главы «Путешествия из Петербурга в Москву» («Чудово», «Пешки», «Спасская Полесть»),.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173" w:firstLine="22"/>
            </w:pPr>
            <w:r>
              <w:rPr>
                <w:rFonts w:eastAsia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59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</w:pPr>
            <w:r w:rsidRPr="00A24658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DD7935" w:rsidP="00AF2A59">
            <w:pPr>
              <w:shd w:val="clear" w:color="auto" w:fill="FFFFFF"/>
              <w:spacing w:line="274" w:lineRule="exact"/>
              <w:ind w:right="108"/>
            </w:pPr>
            <w:r w:rsidRPr="00DD7935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Художественные особенности «Путешествия из Петербурга в Москву»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>Урок-практику м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Анализ главы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Н.М.Карамзин. Повесть «Бедная Лиза» - как произведение сентиментализма.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Р.Р</w:t>
            </w:r>
            <w:r>
              <w:rPr>
                <w:rFonts w:eastAsia="Times New Roman"/>
                <w:sz w:val="24"/>
                <w:szCs w:val="24"/>
              </w:rPr>
              <w:t>. Подготовка к сочинению по произведениям литературы 18 века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08"/>
            </w:pPr>
            <w:r>
              <w:rPr>
                <w:rFonts w:eastAsia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</w:pPr>
          </w:p>
        </w:tc>
      </w:tr>
      <w:tr w:rsidR="00DD7935" w:rsidTr="003670D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Default="00DD7935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Default="00DD7935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Шедевры русской литературы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57293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213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Pr="00DD7935" w:rsidRDefault="00DD7935" w:rsidP="00DD7935">
            <w:pPr>
              <w:shd w:val="clear" w:color="auto" w:fill="FFFFFF"/>
              <w:jc w:val="center"/>
              <w:rPr>
                <w:b/>
              </w:rPr>
            </w:pPr>
            <w:r w:rsidRPr="00DD793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Default="00DD7935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Default="00DD7935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35" w:rsidRDefault="00DD7935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Золотой век русской литературы (обзор)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7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3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</w:p>
        </w:tc>
      </w:tr>
      <w:tr w:rsidR="00FD7F13" w:rsidTr="003670D4">
        <w:trPr>
          <w:trHeight w:hRule="exact" w:val="1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36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</w:p>
        </w:tc>
      </w:tr>
      <w:tr w:rsidR="00FD7F13" w:rsidTr="003670D4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Поэзия В.А.Жуковского. Жизнь и творчество (обзор). «Море», «Невыразимое» - границы выразимого в слове и чувстве.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 - лекция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14"/>
            </w:pPr>
          </w:p>
        </w:tc>
      </w:tr>
      <w:tr w:rsidR="00FD7F13" w:rsidTr="003670D4">
        <w:trPr>
          <w:trHeight w:hRule="exact" w:val="1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 w:rsidRPr="00A24658">
              <w:rPr>
                <w:sz w:val="24"/>
                <w:szCs w:val="24"/>
              </w:rPr>
              <w:t>4.3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DD7935" w:rsidP="00AF2A59">
            <w:pPr>
              <w:shd w:val="clear" w:color="auto" w:fill="FFFFFF"/>
              <w:spacing w:line="274" w:lineRule="exact"/>
              <w:ind w:right="533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2" w:firstLine="7"/>
            </w:pPr>
            <w:r>
              <w:rPr>
                <w:rFonts w:eastAsia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511"/>
            </w:pPr>
            <w:r>
              <w:rPr>
                <w:rFonts w:eastAsia="Times New Roman"/>
                <w:sz w:val="24"/>
                <w:szCs w:val="24"/>
              </w:rPr>
              <w:t>Анализ баллады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14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50"/>
            </w:pPr>
          </w:p>
        </w:tc>
      </w:tr>
      <w:tr w:rsidR="00FD7F13" w:rsidTr="003670D4">
        <w:trPr>
          <w:trHeight w:hRule="exact" w:val="9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871"/>
            </w:pPr>
            <w:r>
              <w:rPr>
                <w:rFonts w:eastAsia="Times New Roman"/>
                <w:sz w:val="24"/>
                <w:szCs w:val="24"/>
              </w:rPr>
              <w:t>А.С.Грибоедов Жизнь и творчество.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80"/>
            </w:pPr>
            <w:r>
              <w:rPr>
                <w:rFonts w:eastAsia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Комедия А.С. Грибоедова «Горе от ума»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288" w:firstLine="7"/>
            </w:pPr>
            <w:r>
              <w:rPr>
                <w:rFonts w:eastAsia="Times New Roman"/>
                <w:sz w:val="24"/>
                <w:szCs w:val="24"/>
              </w:rPr>
              <w:t>Урок-беседа практикум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Фамусовское общество в комедии А.С. Грибоедова «Горе от ума»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29" w:firstLine="7"/>
            </w:pPr>
            <w:r>
              <w:rPr>
                <w:rFonts w:eastAsia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spacing w:line="274" w:lineRule="exact"/>
              <w:ind w:right="281" w:firstLine="7"/>
              <w:rPr>
                <w:sz w:val="24"/>
                <w:szCs w:val="24"/>
              </w:rPr>
            </w:pPr>
            <w:r w:rsidRPr="00A24658">
              <w:rPr>
                <w:sz w:val="24"/>
                <w:szCs w:val="24"/>
              </w:rPr>
              <w:t>4.7 4.8 4.9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08"/>
            </w:pPr>
            <w:r>
              <w:rPr>
                <w:rFonts w:eastAsia="Times New Roman"/>
                <w:sz w:val="24"/>
                <w:szCs w:val="24"/>
              </w:rPr>
              <w:t>А.С. Грибоедов «Горе от ума». Образ Чацкого в комедии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z w:val="24"/>
                <w:szCs w:val="24"/>
              </w:rPr>
              <w:t>Характеристика главных персонажей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 w:rsidRPr="00A24658">
              <w:rPr>
                <w:sz w:val="24"/>
                <w:szCs w:val="24"/>
              </w:rPr>
              <w:t>4.10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DD7935" w:rsidP="00AF2A59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z w:val="24"/>
                <w:szCs w:val="24"/>
              </w:rPr>
              <w:t>Р.Р.</w:t>
            </w:r>
            <w:r w:rsidR="00FD7F13">
              <w:rPr>
                <w:rFonts w:eastAsia="Times New Roman"/>
                <w:sz w:val="24"/>
                <w:szCs w:val="24"/>
              </w:rPr>
              <w:t>«К вам Александр Андреич Чацкий». Анализ 1 действия комедии А.Н.Грибоедова «Горе от ума».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Анализ комедии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 глав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</w:p>
        </w:tc>
      </w:tr>
      <w:tr w:rsidR="00FD7F13" w:rsidTr="003670D4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DD7935" w:rsidP="00AF2A59">
            <w:pPr>
              <w:shd w:val="clear" w:color="auto" w:fill="FFFFFF"/>
              <w:spacing w:line="274" w:lineRule="exact"/>
              <w:ind w:right="43" w:firstLine="22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«Век нынешний и век минувший». Анализ 2 действия комедии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Анализ комедии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 глав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</w:p>
        </w:tc>
      </w:tr>
      <w:tr w:rsidR="00FD7F13" w:rsidTr="003670D4">
        <w:trPr>
          <w:trHeight w:hRule="exact"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691"/>
            </w:pPr>
            <w:r>
              <w:rPr>
                <w:rFonts w:eastAsia="Times New Roman"/>
                <w:sz w:val="24"/>
                <w:szCs w:val="24"/>
              </w:rPr>
              <w:t>«Можно ль против всех!» Анализ 3 действия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 глав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45" w:firstLine="14"/>
            </w:pPr>
            <w:r>
              <w:rPr>
                <w:rFonts w:eastAsia="Times New Roman"/>
                <w:sz w:val="24"/>
                <w:szCs w:val="24"/>
              </w:rPr>
              <w:t>«Не образумлюсь, виноват...» Анализ 4 действия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94" w:firstLine="14"/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Аналитическ ая 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2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14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сочинению по комедии А. Грибоедова «Горе от ума».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15" w:firstLine="22"/>
            </w:pPr>
            <w:r>
              <w:rPr>
                <w:rFonts w:eastAsia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80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22"/>
            </w:pPr>
          </w:p>
        </w:tc>
      </w:tr>
      <w:tr w:rsidR="00FD7F13" w:rsidTr="003670D4">
        <w:trPr>
          <w:trHeight w:hRule="exact"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 w:rsidRPr="008411C7">
              <w:rPr>
                <w:rFonts w:eastAsia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sz w:val="24"/>
                <w:szCs w:val="24"/>
              </w:rPr>
              <w:t>Классное сочинение обучающего характера по комедии А. Грибоедова «Горе от ума».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ind w:left="1246"/>
            </w:pP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 xml:space="preserve"> И.А.Гончаров «Мильон терзаний». Работа с критической литературой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24" w:lineRule="exact"/>
              <w:ind w:left="2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7" w:lineRule="exact"/>
            </w:pPr>
          </w:p>
        </w:tc>
      </w:tr>
      <w:tr w:rsidR="00FD7F13" w:rsidTr="003670D4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94"/>
            </w:pPr>
            <w:r>
              <w:rPr>
                <w:rFonts w:eastAsia="Times New Roman"/>
                <w:sz w:val="24"/>
                <w:szCs w:val="24"/>
              </w:rPr>
              <w:t>А.С.Пушкин. Жизнь и творчество. Лицейская лирика.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Защита презентаций-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94" w:firstLine="7"/>
            </w:pPr>
            <w:r>
              <w:rPr>
                <w:rFonts w:eastAsia="Times New Roman"/>
                <w:sz w:val="24"/>
                <w:szCs w:val="24"/>
              </w:rPr>
              <w:t>Дружба и друзья в творчестве А.С.Пушкина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46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8" w:lineRule="exact"/>
            </w:pPr>
          </w:p>
        </w:tc>
      </w:tr>
      <w:tr w:rsidR="00FD7F13" w:rsidTr="003670D4">
        <w:trPr>
          <w:trHeight w:hRule="exact"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720"/>
            </w:pPr>
            <w:r>
              <w:rPr>
                <w:rFonts w:eastAsia="Times New Roman"/>
                <w:sz w:val="24"/>
                <w:szCs w:val="24"/>
              </w:rPr>
              <w:t>Развитие темы свободы в творчестве А.С.Пушкина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01"/>
            </w:pPr>
            <w:r>
              <w:rPr>
                <w:rFonts w:eastAsia="Times New Roman"/>
                <w:sz w:val="24"/>
                <w:szCs w:val="24"/>
              </w:rPr>
              <w:t>Анализ стихов урок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7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24" w:lineRule="exact"/>
            </w:pPr>
          </w:p>
        </w:tc>
      </w:tr>
      <w:tr w:rsidR="00FD7F13" w:rsidTr="003670D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Любовная лирика А.С.Пушкина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Урок - лекция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</w:p>
        </w:tc>
      </w:tr>
      <w:tr w:rsidR="00FD7F13" w:rsidTr="003670D4">
        <w:trPr>
          <w:trHeight w:hRule="exact" w:val="2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684" w:firstLine="7"/>
            </w:pPr>
            <w:r>
              <w:rPr>
                <w:rFonts w:eastAsia="Times New Roman"/>
                <w:sz w:val="24"/>
                <w:szCs w:val="24"/>
              </w:rPr>
              <w:t>Тема поэта и поэзии («Я памятник воздвиг нерукотворный...», «Пророк». Обучение анализу одного стихотворения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 xml:space="preserve"> Анализ лирического стихотворения А.С.Пушкина (по выбору учащихся)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стихотворения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предложенному </w:t>
            </w: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66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Творческая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403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</w:pPr>
          </w:p>
        </w:tc>
      </w:tr>
      <w:tr w:rsidR="00FD7F13" w:rsidTr="003670D4">
        <w:trPr>
          <w:trHeight w:hRule="exact" w:val="1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4" w:firstLine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-4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Урок-внеклас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  <w:ind w:right="-40" w:firstLine="7"/>
            </w:pPr>
            <w:r>
              <w:rPr>
                <w:rFonts w:eastAsia="Times New Roman"/>
                <w:sz w:val="24"/>
                <w:szCs w:val="24"/>
              </w:rPr>
              <w:t>сного чтения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Анализ поэмы.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569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</w:pPr>
          </w:p>
        </w:tc>
      </w:tr>
      <w:tr w:rsidR="00FD7F13" w:rsidTr="003670D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 w:firstLine="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Пушкин «Моцарт и Сальери» - проблема «гения и злодейства»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внеклассного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67"/>
            </w:pPr>
            <w:r>
              <w:rPr>
                <w:rFonts w:eastAsia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67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53" w:lineRule="exact"/>
              <w:ind w:left="22"/>
            </w:pPr>
          </w:p>
        </w:tc>
      </w:tr>
      <w:tr w:rsidR="00FD7F13" w:rsidTr="003670D4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454" w:firstLine="7"/>
            </w:pPr>
            <w:r>
              <w:rPr>
                <w:rFonts w:eastAsia="Times New Roman"/>
                <w:sz w:val="24"/>
                <w:szCs w:val="24"/>
              </w:rPr>
              <w:t>«Собранье пестрых глав». Творческая история романа А.С.Пушкина «Евгений Онегин».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Урок изучения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нового материала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60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F13" w:rsidRDefault="00FD7F13" w:rsidP="00AF2A59">
            <w:pPr>
              <w:shd w:val="clear" w:color="auto" w:fill="FFFFFF"/>
              <w:ind w:left="14"/>
            </w:pPr>
          </w:p>
        </w:tc>
      </w:tr>
      <w:tr w:rsidR="00FD7F13" w:rsidTr="003670D4">
        <w:trPr>
          <w:trHeight w:hRule="exact" w:val="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Онегин и столичное дворянское общество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-40" w:firstLine="7"/>
            </w:pPr>
            <w:r>
              <w:rPr>
                <w:rFonts w:eastAsia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252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24" w:lineRule="exact"/>
            </w:pPr>
          </w:p>
        </w:tc>
      </w:tr>
      <w:tr w:rsidR="00FD7F13" w:rsidTr="003670D4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Онегин и поместное дворянское общество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-40" w:firstLine="7"/>
            </w:pPr>
            <w:r>
              <w:rPr>
                <w:rFonts w:eastAsia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82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02" w:lineRule="exact"/>
            </w:pPr>
          </w:p>
        </w:tc>
      </w:tr>
      <w:tr w:rsidR="00FD7F13" w:rsidTr="003670D4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4.28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81" w:lineRule="exact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Типическое и индивидуальное в образах Онегина и Ленского,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tabs>
                <w:tab w:val="left" w:pos="1621"/>
              </w:tabs>
              <w:spacing w:line="274" w:lineRule="exact"/>
              <w:ind w:right="-40" w:firstLine="7"/>
            </w:pPr>
            <w:r>
              <w:rPr>
                <w:rFonts w:eastAsia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Сопоставитель </w:t>
            </w:r>
            <w:r>
              <w:rPr>
                <w:rFonts w:eastAsia="Times New Roman"/>
                <w:sz w:val="24"/>
                <w:szCs w:val="24"/>
              </w:rPr>
              <w:t>ная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характеристик 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6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Татьяна и Ольга Ларины. Татьяна - нравственный идеал Пушкина.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firstLine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Комбинированны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Сопоставитель </w:t>
            </w:r>
            <w:r>
              <w:rPr>
                <w:rFonts w:eastAsia="Times New Roman"/>
                <w:sz w:val="24"/>
                <w:szCs w:val="24"/>
              </w:rPr>
              <w:t>ная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характеристик </w:t>
            </w:r>
            <w:r>
              <w:rPr>
                <w:rFonts w:eastAsia="Times New Roman"/>
                <w:sz w:val="24"/>
                <w:szCs w:val="24"/>
              </w:rPr>
              <w:t xml:space="preserve">а главных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героев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firstLine="7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«Бегут. Меняясь, наши лета, меняя все, меняя нас». Татьяна и Онегин.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Комбинирован ны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глав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произведения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8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36" w:firstLine="7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95" w:lineRule="exact"/>
              <w:ind w:right="27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Обобщающий </w:t>
            </w: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</w:pPr>
          </w:p>
        </w:tc>
      </w:tr>
      <w:tr w:rsidR="00FD7F13" w:rsidTr="003670D4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 w:rsidRPr="00A24658">
              <w:rPr>
                <w:sz w:val="24"/>
                <w:szCs w:val="24"/>
              </w:rPr>
              <w:t>4.32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творчеству А.С.Пушкина.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контроля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6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66" w:firstLine="7"/>
            </w:pPr>
            <w:r>
              <w:rPr>
                <w:rFonts w:eastAsia="Times New Roman"/>
                <w:sz w:val="24"/>
                <w:szCs w:val="24"/>
              </w:rPr>
              <w:t>Лирика М.Ю.Лермонтова. Жизнь и творчество. Мотивы вольности и одиночества в лирике Лермонтова.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51"/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46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8" w:lineRule="exact"/>
            </w:pPr>
          </w:p>
        </w:tc>
      </w:tr>
      <w:tr w:rsidR="00FD7F13" w:rsidTr="003670D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sz w:val="24"/>
                <w:szCs w:val="24"/>
              </w:rPr>
              <w:t>Образ поэта - пророка в лирике М.Ю.Лермонтова.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Комбинирован ны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6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60"/>
            </w:pPr>
            <w:r>
              <w:rPr>
                <w:rFonts w:eastAsia="Times New Roman"/>
                <w:sz w:val="24"/>
                <w:szCs w:val="24"/>
              </w:rPr>
              <w:t>Эпоха безвременья в лирике М.Ю.Лермонтова.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7" w:lineRule="exact"/>
            </w:pPr>
          </w:p>
        </w:tc>
      </w:tr>
      <w:tr w:rsidR="00FD7F13" w:rsidTr="003670D4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86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Адресаты любовной лирики М.Ю.Лермонтова и послания к ним.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стихотворении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24" w:lineRule="exact"/>
              <w:ind w:left="50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02" w:lineRule="exact"/>
            </w:pPr>
          </w:p>
        </w:tc>
      </w:tr>
      <w:tr w:rsidR="00FD7F13" w:rsidTr="003670D4">
        <w:trPr>
          <w:trHeight w:hRule="exact" w:val="1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Роман «Герой нашего времени». Обзор содержания. Сложность композиции. Первый психологический роман.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словарной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</w:pPr>
          </w:p>
        </w:tc>
      </w:tr>
      <w:tr w:rsidR="00FD7F13" w:rsidTr="003670D4">
        <w:trPr>
          <w:trHeight w:hRule="exact"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Печорин как представитель «портрета поколения». «Журнал Печорина» как средство самораскрытия его характера.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Характерист ик а главного героя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46" w:lineRule="exact"/>
              <w:ind w:left="2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66" w:lineRule="exact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Романтизм и реализм романа. Роман в оценке В.Г.Белинского.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87"/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7" w:firstLine="7"/>
            </w:pPr>
            <w:r>
              <w:rPr>
                <w:rFonts w:eastAsia="Times New Roman"/>
                <w:sz w:val="24"/>
                <w:szCs w:val="24"/>
              </w:rPr>
              <w:t>Работа с критическим и статьями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по лирике М.Ю. Лермонтова, роману «Герой нашего времени»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288" w:firstLine="7"/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1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4.41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50"/>
            </w:pPr>
            <w:r>
              <w:rPr>
                <w:rFonts w:eastAsia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...», «Миргород».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</w:pPr>
          </w:p>
        </w:tc>
      </w:tr>
      <w:tr w:rsidR="00FD7F13" w:rsidTr="003670D4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22"/>
            </w:pPr>
            <w:r>
              <w:rPr>
                <w:rFonts w:eastAsia="Times New Roman"/>
                <w:sz w:val="24"/>
                <w:szCs w:val="24"/>
              </w:rPr>
              <w:t>В творческой лаборатории Н.В. Гоголя.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</w:tr>
      <w:tr w:rsidR="00FD7F13" w:rsidTr="003670D4">
        <w:trPr>
          <w:trHeight w:hRule="exact" w:val="1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О поэме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8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Чичиков как новый герой эпохи и как антигерой.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Характерист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ика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персонажей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46" w:lineRule="exact"/>
              <w:ind w:left="58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«Мёртвые» и «живые» души в поэме.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02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Образ автора в поэме «Мёртвые души».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3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A24658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 w:rsidRPr="00A24658">
              <w:rPr>
                <w:sz w:val="24"/>
                <w:szCs w:val="24"/>
              </w:rPr>
              <w:t>4.47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4"/>
            </w:pPr>
            <w:r w:rsidRPr="008411C7">
              <w:rPr>
                <w:rFonts w:eastAsia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sz w:val="24"/>
                <w:szCs w:val="24"/>
              </w:rPr>
              <w:t>Поэма в оценке Белинского. Подготовка к домашнему сочинению.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65"/>
            </w:pPr>
            <w:r>
              <w:rPr>
                <w:rFonts w:eastAsia="Times New Roman"/>
                <w:sz w:val="24"/>
                <w:szCs w:val="24"/>
              </w:rPr>
              <w:t>Урок обучение сочинению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left="43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46" w:firstLine="7"/>
            </w:pPr>
            <w:r>
              <w:rPr>
                <w:rFonts w:eastAsia="Times New Roman"/>
                <w:sz w:val="24"/>
                <w:szCs w:val="24"/>
              </w:rPr>
              <w:t>Ф.М.Достоевский и современники. В творческой лаборатории.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4.49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Ф.М.Достоевский «Белые ночи»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29"/>
            </w:pPr>
            <w:r>
              <w:rPr>
                <w:rFonts w:eastAsia="Times New Roman"/>
                <w:sz w:val="24"/>
                <w:szCs w:val="24"/>
              </w:rPr>
              <w:t>А.Н.Островский. Слово о писателе. «Бедность не порок». Особенности сюжета. Патриархальный мир в пьесе, любовь и её влияние на героев. Комедия как жанр драматургии.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left="29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1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Л.Н.Толстой.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внеклассного</w:t>
            </w:r>
          </w:p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95"/>
            </w:pPr>
            <w:r>
              <w:rPr>
                <w:rFonts w:eastAsia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4.52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22"/>
            </w:pPr>
            <w:r>
              <w:rPr>
                <w:rFonts w:eastAsia="Times New Roman"/>
                <w:sz w:val="24"/>
                <w:szCs w:val="24"/>
              </w:rPr>
              <w:t>А.П.Чехов. Слово о писателе. В мастерской художника. «Тоска», «Смерть чиновника».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2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4.53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сочинению -ответу на проблемный вопрос «В чём особенность изображения внутреннего мира героев русской литературы второй половины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E1664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века? ( На примере одного- двух произведений).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187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4.54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Поэзия второй половины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F13" w:rsidRPr="00E079AF" w:rsidRDefault="00FD7F13" w:rsidP="003D44E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E079AF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  <w:p w:rsidR="00FD7F13" w:rsidRDefault="00FD7F13" w:rsidP="006B0BB6">
            <w:pPr>
              <w:shd w:val="clear" w:color="auto" w:fill="FFFFFF"/>
              <w:jc w:val="right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158"/>
            </w:pPr>
          </w:p>
        </w:tc>
      </w:tr>
      <w:tr w:rsidR="00FD7F13" w:rsidTr="003670D4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XIX</w:t>
            </w:r>
            <w:r w:rsidRPr="00335FE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века. Н.А.Некрасов,</w:t>
            </w:r>
          </w:p>
        </w:tc>
        <w:tc>
          <w:tcPr>
            <w:tcW w:w="1489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F13" w:rsidRPr="00E079AF" w:rsidRDefault="00FD7F13" w:rsidP="003D44E1">
            <w:pPr>
              <w:shd w:val="clear" w:color="auto" w:fill="FFFFFF"/>
              <w:rPr>
                <w:sz w:val="24"/>
                <w:szCs w:val="24"/>
              </w:rPr>
            </w:pPr>
            <w:r w:rsidRPr="00E079AF">
              <w:rPr>
                <w:rFonts w:eastAsia="Times New Roman"/>
                <w:sz w:val="24"/>
                <w:szCs w:val="24"/>
              </w:rPr>
              <w:t>внеклассного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чтение, анализ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2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Ф.И.Тютчев, А.А.Фет.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  <w:ind w:right="634" w:firstLine="7"/>
            </w:pPr>
            <w:r>
              <w:rPr>
                <w:rFonts w:eastAsia="Times New Roman"/>
                <w:sz w:val="24"/>
                <w:szCs w:val="24"/>
              </w:rPr>
              <w:t>Многообразие жанров, эмоциональное богатство.</w:t>
            </w:r>
          </w:p>
        </w:tc>
        <w:tc>
          <w:tcPr>
            <w:tcW w:w="148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Pr="00E079AF" w:rsidRDefault="00FD7F13" w:rsidP="003D44E1">
            <w:pPr>
              <w:shd w:val="clear" w:color="auto" w:fill="FFFFFF"/>
              <w:rPr>
                <w:sz w:val="24"/>
                <w:szCs w:val="24"/>
              </w:rPr>
            </w:pPr>
            <w:r w:rsidRPr="00E079AF"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стихотворений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Русская литерату ра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XX</w:t>
            </w:r>
            <w:r w:rsidRPr="00335FE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90392C" w:rsidRDefault="00FD7F13" w:rsidP="006B0BB6">
            <w:pPr>
              <w:shd w:val="clear" w:color="auto" w:fill="FFFFFF"/>
              <w:jc w:val="right"/>
              <w:rPr>
                <w:b/>
              </w:rPr>
            </w:pPr>
            <w:r w:rsidRPr="009039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46"/>
            </w:pPr>
            <w:r>
              <w:rPr>
                <w:rFonts w:eastAsia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335FE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века. Многообразие жанров и направлений.</w:t>
            </w:r>
          </w:p>
        </w:tc>
        <w:tc>
          <w:tcPr>
            <w:tcW w:w="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8" w:lineRule="exact"/>
              <w:ind w:left="94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38"/>
            </w:pPr>
            <w:r>
              <w:rPr>
                <w:rFonts w:eastAsia="Times New Roman"/>
                <w:sz w:val="24"/>
                <w:szCs w:val="24"/>
              </w:rPr>
              <w:t>И.А.Бунин. Слово о писателе. «Тёмные аллеи». «Поэзия» и «проза» русской усадьбы.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Сообщения</w:t>
            </w:r>
          </w:p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10" w:lineRule="exact"/>
              <w:ind w:left="65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М.А.Булгаков. Судьба Булгакова: легенда и быль.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50"/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презентаций,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обзор романа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М.А.Булгаков. «Собачье сердце» История создания повести.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353" w:firstLine="7"/>
            </w:pPr>
            <w:r>
              <w:rPr>
                <w:rFonts w:eastAsia="Times New Roman"/>
                <w:sz w:val="24"/>
                <w:szCs w:val="24"/>
              </w:rPr>
              <w:t>Проблема и художественные особенности повести М.А.Булгакова «Собачье сердце».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09" w:firstLine="7"/>
            </w:pPr>
            <w:r w:rsidRPr="008411C7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домашнему сочинению по повести М.А.Булгакова «Собачье сердце».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Урок развития </w:t>
            </w: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66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Творческая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9"/>
            </w:pPr>
            <w:r>
              <w:rPr>
                <w:i/>
                <w:iCs/>
                <w:sz w:val="10"/>
                <w:szCs w:val="10"/>
              </w:rPr>
              <w:t>'   ''</w:t>
            </w:r>
            <w:r>
              <w:rPr>
                <w:rFonts w:eastAsia="Times New Roman"/>
                <w:i/>
                <w:iCs/>
                <w:sz w:val="10"/>
                <w:szCs w:val="10"/>
              </w:rPr>
              <w:t>у</w:t>
            </w:r>
          </w:p>
        </w:tc>
      </w:tr>
      <w:tr w:rsidR="00FD7F13" w:rsidTr="003670D4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М.А.Шолохов. Слово о писателе. «Судьба человека». Образ главного героя. Судьба человека и судьба Родины.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5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 xml:space="preserve">учащихся,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анализ глав </w:t>
            </w:r>
            <w:r>
              <w:rPr>
                <w:rFonts w:eastAsia="Times New Roman"/>
                <w:sz w:val="24"/>
                <w:szCs w:val="24"/>
              </w:rPr>
              <w:t>романа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2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E079AF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 w:rsidRPr="00E079AF">
              <w:rPr>
                <w:rFonts w:eastAsia="Times New Roman"/>
                <w:iCs/>
                <w:sz w:val="24"/>
                <w:szCs w:val="24"/>
              </w:rPr>
              <w:lastRenderedPageBreak/>
              <w:t>5.8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А.И.Солженицын. Слово о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писателе.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«Матрёнин двор». Картины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послевоенной деревни. Образ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рассказчика.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E33E48" w:rsidRDefault="00FD7F13" w:rsidP="00AF2A59">
            <w:pPr>
              <w:shd w:val="clear" w:color="auto" w:fill="FFFFFF"/>
              <w:spacing w:line="410" w:lineRule="exact"/>
              <w:rPr>
                <w:sz w:val="24"/>
                <w:szCs w:val="24"/>
              </w:rPr>
            </w:pPr>
            <w:r w:rsidRPr="00E33E48">
              <w:rPr>
                <w:rFonts w:eastAsia="Times New Roman"/>
                <w:spacing w:val="-14"/>
                <w:sz w:val="24"/>
                <w:szCs w:val="24"/>
              </w:rPr>
              <w:t>Характеристи</w:t>
            </w:r>
            <w:r w:rsidRPr="00E33E48">
              <w:rPr>
                <w:rFonts w:eastAsia="Times New Roman"/>
                <w:spacing w:val="-10"/>
                <w:sz w:val="24"/>
                <w:szCs w:val="24"/>
              </w:rPr>
              <w:t>ка главной</w:t>
            </w:r>
          </w:p>
          <w:p w:rsidR="00FD7F13" w:rsidRDefault="00FD7F13" w:rsidP="00AF2A59">
            <w:pPr>
              <w:shd w:val="clear" w:color="auto" w:fill="FFFFFF"/>
              <w:spacing w:line="410" w:lineRule="exact"/>
            </w:pPr>
            <w:r w:rsidRPr="00E33E48">
              <w:rPr>
                <w:rFonts w:eastAsia="Times New Roman"/>
                <w:sz w:val="24"/>
                <w:szCs w:val="24"/>
              </w:rPr>
              <w:t>героини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80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к контрольному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сочинению по произведениям (1- 2.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 выбор) второй половины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XIX</w:t>
            </w:r>
            <w:r w:rsidRPr="00335FE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335FE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Контрольный </w:t>
            </w: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74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58" w:firstLine="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Контрольное сочинение по произведениям (1- 2. на выбор)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второй половины </w:t>
            </w:r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XIX</w:t>
            </w:r>
            <w:r w:rsidRPr="00335FE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XX</w:t>
            </w:r>
            <w:r w:rsidRPr="00335FE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81"/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468" w:firstLine="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Русская поэзия Серебряного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6C636E" w:rsidRDefault="00FD7F13" w:rsidP="006B0BB6">
            <w:pPr>
              <w:shd w:val="clear" w:color="auto" w:fill="FFFFFF"/>
              <w:jc w:val="right"/>
              <w:rPr>
                <w:b/>
              </w:rPr>
            </w:pPr>
            <w:r w:rsidRPr="006C63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410"/>
            </w:pPr>
            <w:r>
              <w:rPr>
                <w:rFonts w:eastAsia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sz w:val="24"/>
                <w:szCs w:val="24"/>
              </w:rPr>
              <w:t>Конспект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А.А.Блок. Слово о поэте. Образы и ритмы поэта.</w:t>
            </w:r>
          </w:p>
        </w:tc>
        <w:tc>
          <w:tcPr>
            <w:tcW w:w="1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43"/>
            </w:pPr>
            <w:r w:rsidRPr="003670D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Трагедия лирического героя в «страшном мире». Своеобразие лирических интонации.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Аналитическа</w:t>
            </w:r>
            <w:r>
              <w:rPr>
                <w:rFonts w:eastAsia="Times New Roman"/>
                <w:sz w:val="24"/>
                <w:szCs w:val="24"/>
              </w:rPr>
              <w:t>я 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641"/>
            </w:pPr>
          </w:p>
        </w:tc>
      </w:tr>
      <w:tr w:rsidR="00FD7F13" w:rsidTr="003670D4">
        <w:trPr>
          <w:trHeight w:hRule="exact"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7" w:firstLine="7"/>
            </w:pPr>
            <w:r w:rsidRPr="003670D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С.А.Есенин. Народно-песенная основа лирики поэта. Тема Родины. Размышления о жизни, природе, человеке.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стихотворений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38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В.В.Маяковский. Новаторство поэзии. Своеобразие стиха, ритма, интонаций. Маяковский о груде поэта. Словотворчество поэта.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 урок</w:t>
            </w:r>
          </w:p>
        </w:tc>
        <w:tc>
          <w:tcPr>
            <w:tcW w:w="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Словарная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работа, работа </w:t>
            </w:r>
            <w:r>
              <w:rPr>
                <w:rFonts w:eastAsia="Times New Roman"/>
                <w:sz w:val="24"/>
                <w:szCs w:val="24"/>
              </w:rPr>
              <w:t>с лексикой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74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540"/>
            </w:pPr>
            <w:r w:rsidRPr="003670D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М.И.Цветаева. Особенности поэтики. Стихи о поэзии, о любви, жизни и смерти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Анализ стихов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02" w:lineRule="exac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403"/>
            </w:pPr>
            <w:r>
              <w:rPr>
                <w:rFonts w:eastAsia="Times New Roman"/>
                <w:sz w:val="24"/>
                <w:szCs w:val="24"/>
              </w:rPr>
              <w:t>Образ Родины в лирическом цикле «Стихи о Москве».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Анализ стихов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>Н.А.Заболоцкий. Философский характер лирики поэта. Тема гармонии с природой, любви и смерти.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382" w:lineRule="exact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29"/>
            </w:pPr>
          </w:p>
        </w:tc>
      </w:tr>
      <w:tr w:rsidR="00FD7F13" w:rsidTr="003670D4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6.9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sz w:val="24"/>
                <w:szCs w:val="24"/>
              </w:rPr>
              <w:t>А.А.Ахматова. Слово о поэте. Трагические интонации в любовной лирике. Тема поэта и поэзии. Особенности поэтики.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51"/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</w:pPr>
            <w:r w:rsidRPr="003670D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Б.Л.Пастернак. Философская глубина лирики поэта. Вечность и современность.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Анализ стихов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63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65"/>
            </w:pPr>
            <w:r>
              <w:rPr>
                <w:rFonts w:eastAsia="Times New Roman"/>
                <w:sz w:val="24"/>
                <w:szCs w:val="24"/>
              </w:rPr>
              <w:t>А.Т.Твардовский. Слово о поэте. Раздумья о Родине и природе в лирике поэта.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Урок изучения </w:t>
            </w:r>
            <w:r>
              <w:rPr>
                <w:rFonts w:eastAsia="Times New Roman"/>
                <w:sz w:val="24"/>
                <w:szCs w:val="24"/>
              </w:rPr>
              <w:t xml:space="preserve">нового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материала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закрепления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0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1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3670D4" w:rsidP="00AF2A59">
            <w:pPr>
              <w:shd w:val="clear" w:color="auto" w:fill="FFFFFF"/>
              <w:spacing w:line="274" w:lineRule="exact"/>
              <w:ind w:right="22"/>
            </w:pPr>
            <w:r w:rsidRPr="003670D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А.Т.Твардовский. «Страна Муравия» (отрывки из поэмы). Мечта о преображении Родины.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Контрольная работа по русской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лирике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XX</w:t>
            </w:r>
            <w:r w:rsidRPr="00A36B2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века.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Контрольный </w:t>
            </w: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8411C7" w:rsidRDefault="00FD7F13" w:rsidP="00AF2A59">
            <w:pPr>
              <w:shd w:val="clear" w:color="auto" w:fill="FFFFFF"/>
              <w:spacing w:line="274" w:lineRule="exact"/>
              <w:ind w:right="274" w:firstLine="7"/>
              <w:rPr>
                <w:sz w:val="24"/>
                <w:szCs w:val="24"/>
              </w:rPr>
            </w:pPr>
            <w:r w:rsidRPr="008411C7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РР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Тема Родины. </w:t>
            </w:r>
            <w:r>
              <w:rPr>
                <w:rFonts w:eastAsia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 w:firstLine="7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Развитие речи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74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3670D4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122" w:firstLine="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Русская литература 60-90 годов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36B2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2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Рассказ В.М. Шукшина «Ванька </w:t>
            </w:r>
            <w:r>
              <w:rPr>
                <w:rFonts w:eastAsia="Times New Roman"/>
                <w:sz w:val="24"/>
                <w:szCs w:val="24"/>
              </w:rPr>
              <w:t>Тепляшин».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E41614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 xml:space="preserve">учащихся.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  <w:spacing w:line="274" w:lineRule="exact"/>
              <w:ind w:right="590" w:firstLine="22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 xml:space="preserve">Нравственные проблемы повествования в рассказах </w:t>
            </w:r>
            <w:r w:rsidR="00FD7F13">
              <w:rPr>
                <w:rFonts w:eastAsia="Times New Roman"/>
                <w:spacing w:val="-3"/>
                <w:sz w:val="24"/>
                <w:szCs w:val="24"/>
              </w:rPr>
              <w:t>В.П.Астафьева «Царь-рыба».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8" w:lineRule="exact"/>
              <w:ind w:right="7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Анализ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  <w:spacing w:line="281" w:lineRule="exact"/>
            </w:pPr>
            <w:r w:rsidRPr="00E41614">
              <w:rPr>
                <w:rFonts w:eastAsia="Times New Roman"/>
                <w:b/>
                <w:spacing w:val="-3"/>
                <w:sz w:val="24"/>
                <w:szCs w:val="24"/>
              </w:rPr>
              <w:t>Р.Р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  <w:r w:rsidR="00FD7F13">
              <w:rPr>
                <w:rFonts w:eastAsia="Times New Roman"/>
                <w:spacing w:val="-3"/>
                <w:sz w:val="24"/>
                <w:szCs w:val="24"/>
              </w:rPr>
              <w:t xml:space="preserve">Нравственные проблемы в повести </w:t>
            </w:r>
            <w:r w:rsidR="00FD7F13">
              <w:rPr>
                <w:rFonts w:eastAsia="Times New Roman"/>
                <w:spacing w:val="-1"/>
                <w:sz w:val="24"/>
                <w:szCs w:val="24"/>
              </w:rPr>
              <w:t>В.Г.Распутина «Деньги для Марии»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Анализ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590"/>
            </w:pPr>
          </w:p>
        </w:tc>
      </w:tr>
      <w:tr w:rsidR="00FD7F13" w:rsidTr="00E41614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245"/>
            </w:pPr>
            <w:r>
              <w:rPr>
                <w:rFonts w:eastAsia="Times New Roman"/>
                <w:sz w:val="24"/>
                <w:szCs w:val="24"/>
              </w:rPr>
              <w:t xml:space="preserve">Смысл названия пьесы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А.В.Вампилова «Старший сын».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7"/>
            </w:pP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6C636E" w:rsidRDefault="00FD7F13" w:rsidP="006B0BB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8.1</w:t>
            </w:r>
          </w:p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Античная лирика. Катулл. Чувства и разум в любовной лирике поэта. Гораций. Поэтическое творчество и поэтические заслуги.«Я воздвиг памятник...»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Внеклассного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67"/>
            </w:pPr>
            <w:r>
              <w:rPr>
                <w:rFonts w:eastAsia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8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E079AF" w:rsidRDefault="00FD7F13" w:rsidP="00AF2A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  <w:spacing w:line="274" w:lineRule="exact"/>
              <w:ind w:firstLine="7"/>
            </w:pPr>
            <w:r w:rsidRPr="00E41614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z w:val="24"/>
                <w:szCs w:val="24"/>
              </w:rPr>
              <w:t>Данте Алигьери. «Божественная комедия» (обзор, фрагменты). Множественность смыслов и её философский характер.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8" w:lineRule="exact"/>
              <w:ind w:right="7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У.Шекспир. «Гамлет». Трагизм любви. Гамлет как вечный образ мировой литературы.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внеклассного</w:t>
            </w:r>
          </w:p>
          <w:p w:rsidR="00FD7F13" w:rsidRDefault="00FD7F13" w:rsidP="003D44E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52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92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36"/>
            </w:pPr>
          </w:p>
        </w:tc>
      </w:tr>
      <w:tr w:rsidR="00FD7F13" w:rsidTr="00E41614">
        <w:trPr>
          <w:trHeight w:hRule="exact" w:val="1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66" w:lineRule="exact"/>
              <w:ind w:right="137" w:firstLine="7"/>
            </w:pPr>
            <w:r>
              <w:rPr>
                <w:rFonts w:eastAsia="Times New Roman"/>
                <w:sz w:val="24"/>
                <w:szCs w:val="24"/>
              </w:rPr>
              <w:t>Гуманизм общечеловеческое значение героев. (Гамлет и его одиночество в конфликте с реальным миром).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7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 урок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jc w:val="right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2"/>
            </w:pPr>
          </w:p>
        </w:tc>
      </w:tr>
      <w:tr w:rsidR="00FD7F13" w:rsidTr="00E41614">
        <w:trPr>
          <w:trHeight w:hRule="exact"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  <w:spacing w:line="274" w:lineRule="exact"/>
              <w:ind w:right="533" w:firstLine="14"/>
            </w:pPr>
            <w:r w:rsidRPr="00E41614">
              <w:rPr>
                <w:rFonts w:eastAsia="Times New Roman"/>
                <w:b/>
                <w:spacing w:val="-3"/>
                <w:sz w:val="24"/>
                <w:szCs w:val="24"/>
              </w:rPr>
              <w:t>Р.Р.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pacing w:val="-3"/>
                <w:sz w:val="24"/>
                <w:szCs w:val="24"/>
              </w:rPr>
              <w:t xml:space="preserve">И.-В. Гёте. «Фауст». (Обзор с </w:t>
            </w:r>
            <w:r w:rsidR="00FD7F13">
              <w:rPr>
                <w:rFonts w:eastAsia="Times New Roman"/>
                <w:sz w:val="24"/>
                <w:szCs w:val="24"/>
              </w:rPr>
              <w:t>чтением отдельных сцен). Философская трагедия.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Урок изучения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  <w:p w:rsidR="00FD7F13" w:rsidRDefault="00FD7F13" w:rsidP="003D44E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FD7F13" w:rsidRDefault="00FD7F13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  <w:p w:rsidR="00FD7F13" w:rsidRDefault="00FD7F13" w:rsidP="00AF2A59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42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Особенности жанра. Идейный </w:t>
            </w:r>
            <w:r>
              <w:rPr>
                <w:rFonts w:eastAsia="Times New Roman"/>
                <w:sz w:val="24"/>
                <w:szCs w:val="24"/>
              </w:rPr>
              <w:t>смысл трагедии.</w:t>
            </w:r>
          </w:p>
          <w:p w:rsidR="00FD7F13" w:rsidRDefault="00FD7F13" w:rsidP="00AF2A59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Противопоставление добра и зла.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Поиски справедливости и смысла </w:t>
            </w:r>
            <w:r>
              <w:rPr>
                <w:rFonts w:eastAsia="Times New Roman"/>
                <w:sz w:val="24"/>
                <w:szCs w:val="24"/>
              </w:rPr>
              <w:t>жизни).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5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ind w:left="756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1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E41614" w:rsidP="00AF2A59">
            <w:pPr>
              <w:shd w:val="clear" w:color="auto" w:fill="FFFFFF"/>
              <w:spacing w:line="274" w:lineRule="exact"/>
              <w:ind w:right="158"/>
            </w:pPr>
            <w:r w:rsidRPr="00E41614">
              <w:rPr>
                <w:rFonts w:eastAsia="Times New Roman"/>
                <w:b/>
                <w:spacing w:val="-1"/>
                <w:sz w:val="24"/>
                <w:szCs w:val="24"/>
              </w:rPr>
              <w:t>Р.Р.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D7F13">
              <w:rPr>
                <w:rFonts w:eastAsia="Times New Roman"/>
                <w:spacing w:val="-1"/>
                <w:sz w:val="24"/>
                <w:szCs w:val="24"/>
              </w:rPr>
              <w:t xml:space="preserve">Смысл сопоставления Фауста и </w:t>
            </w:r>
            <w:r w:rsidR="00FD7F13">
              <w:rPr>
                <w:rFonts w:eastAsia="Times New Roman"/>
                <w:spacing w:val="-3"/>
                <w:sz w:val="24"/>
                <w:szCs w:val="24"/>
              </w:rPr>
              <w:t xml:space="preserve">Вагнера. Фауст как вечный образ </w:t>
            </w:r>
            <w:r w:rsidR="00FD7F13">
              <w:rPr>
                <w:rFonts w:eastAsia="Times New Roman"/>
                <w:sz w:val="24"/>
                <w:szCs w:val="24"/>
              </w:rPr>
              <w:t>мировой литературы).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  <w:spacing w:line="281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Комбинирова</w:t>
            </w: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6B0BB6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  <w:spacing w:line="274" w:lineRule="exact"/>
              <w:ind w:right="25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Сообщения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  <w:tr w:rsidR="00FD7F13" w:rsidTr="00E41614">
        <w:trPr>
          <w:trHeight w:hRule="exact"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350999" w:rsidRDefault="00FD7F13" w:rsidP="00AF2A59">
            <w:pPr>
              <w:shd w:val="clear" w:color="auto" w:fill="FFFFFF"/>
              <w:rPr>
                <w:b/>
              </w:rPr>
            </w:pPr>
            <w:r w:rsidRPr="00350999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F13" w:rsidRDefault="00FD7F13" w:rsidP="003D44E1">
            <w:pPr>
              <w:shd w:val="clear" w:color="auto" w:fill="FFFFFF"/>
            </w:pP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Pr="00350999" w:rsidRDefault="00FD7F13" w:rsidP="006B0BB6">
            <w:pPr>
              <w:shd w:val="clear" w:color="auto" w:fill="FFFFFF"/>
              <w:jc w:val="right"/>
              <w:rPr>
                <w:b/>
              </w:rPr>
            </w:pPr>
            <w:r w:rsidRPr="0035099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13" w:rsidRDefault="00FD7F13" w:rsidP="00AF2A59">
            <w:pPr>
              <w:shd w:val="clear" w:color="auto" w:fill="FFFFFF"/>
            </w:pPr>
          </w:p>
        </w:tc>
      </w:tr>
    </w:tbl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307E37" w:rsidRDefault="00307E37" w:rsidP="00307E37">
      <w:pPr>
        <w:rPr>
          <w:rFonts w:eastAsia="Times New Roman"/>
          <w:i/>
          <w:iCs/>
          <w:spacing w:val="-2"/>
          <w:sz w:val="24"/>
          <w:szCs w:val="24"/>
        </w:rPr>
      </w:pPr>
    </w:p>
    <w:p w:rsidR="005F59A1" w:rsidRDefault="005F59A1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5F59A1" w:rsidRDefault="005F59A1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5F59A1" w:rsidRDefault="005F59A1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AF2A59" w:rsidRDefault="00AF2A59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AF2A59" w:rsidRDefault="00AF2A59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AF2A59" w:rsidRDefault="00AF2A59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47545C" w:rsidRDefault="0047545C" w:rsidP="005F59A1">
      <w:pPr>
        <w:jc w:val="center"/>
        <w:rPr>
          <w:b/>
          <w:sz w:val="28"/>
          <w:szCs w:val="28"/>
        </w:rPr>
      </w:pPr>
    </w:p>
    <w:p w:rsidR="005F59A1" w:rsidRDefault="006C35E0" w:rsidP="005F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</w:t>
      </w:r>
      <w:r w:rsidR="00E1187D">
        <w:rPr>
          <w:b/>
          <w:sz w:val="28"/>
          <w:szCs w:val="28"/>
        </w:rPr>
        <w:t>обеспечение учебного предмета</w:t>
      </w:r>
    </w:p>
    <w:p w:rsidR="006C35E0" w:rsidRPr="00A2739C" w:rsidRDefault="006C35E0" w:rsidP="005F59A1">
      <w:pPr>
        <w:jc w:val="center"/>
        <w:rPr>
          <w:b/>
          <w:sz w:val="28"/>
          <w:szCs w:val="28"/>
        </w:rPr>
      </w:pPr>
    </w:p>
    <w:p w:rsidR="005F59A1" w:rsidRPr="00E41614" w:rsidRDefault="005F59A1" w:rsidP="005F59A1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E41614">
        <w:rPr>
          <w:i/>
          <w:sz w:val="28"/>
          <w:szCs w:val="28"/>
        </w:rPr>
        <w:t>Персональный компьютер</w:t>
      </w:r>
    </w:p>
    <w:p w:rsidR="005F59A1" w:rsidRPr="00E41614" w:rsidRDefault="005F59A1" w:rsidP="005F59A1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E41614">
        <w:rPr>
          <w:i/>
          <w:sz w:val="28"/>
          <w:szCs w:val="28"/>
        </w:rPr>
        <w:t>Мультимедийный проектор</w:t>
      </w:r>
    </w:p>
    <w:p w:rsidR="005F59A1" w:rsidRPr="00E41614" w:rsidRDefault="005F59A1" w:rsidP="005F59A1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E41614">
        <w:rPr>
          <w:i/>
          <w:sz w:val="28"/>
          <w:szCs w:val="28"/>
        </w:rPr>
        <w:t>Интерактивная доска</w:t>
      </w:r>
    </w:p>
    <w:p w:rsidR="005F59A1" w:rsidRDefault="005F59A1" w:rsidP="005F59A1">
      <w:pPr>
        <w:jc w:val="both"/>
        <w:rPr>
          <w:i/>
          <w:sz w:val="24"/>
          <w:szCs w:val="24"/>
        </w:rPr>
      </w:pPr>
    </w:p>
    <w:p w:rsidR="005F59A1" w:rsidRDefault="005F59A1" w:rsidP="005F59A1">
      <w:pPr>
        <w:ind w:firstLine="360"/>
        <w:jc w:val="both"/>
        <w:rPr>
          <w:i/>
          <w:sz w:val="28"/>
          <w:szCs w:val="28"/>
        </w:rPr>
      </w:pPr>
      <w:r w:rsidRPr="00E41614">
        <w:rPr>
          <w:i/>
          <w:sz w:val="28"/>
          <w:szCs w:val="28"/>
        </w:rPr>
        <w:t xml:space="preserve">Печатные пособия. </w:t>
      </w:r>
    </w:p>
    <w:p w:rsidR="00E1187D" w:rsidRPr="00E41614" w:rsidRDefault="00E1187D" w:rsidP="005F59A1">
      <w:pPr>
        <w:ind w:firstLine="360"/>
        <w:jc w:val="both"/>
        <w:rPr>
          <w:i/>
          <w:sz w:val="28"/>
          <w:szCs w:val="28"/>
        </w:rPr>
      </w:pPr>
    </w:p>
    <w:p w:rsidR="005F59A1" w:rsidRPr="00E1187D" w:rsidRDefault="005F59A1" w:rsidP="00E1187D">
      <w:pPr>
        <w:pStyle w:val="a8"/>
        <w:numPr>
          <w:ilvl w:val="0"/>
          <w:numId w:val="5"/>
        </w:numPr>
        <w:rPr>
          <w:sz w:val="24"/>
          <w:szCs w:val="24"/>
        </w:rPr>
      </w:pPr>
      <w:r w:rsidRPr="00E1187D">
        <w:rPr>
          <w:sz w:val="24"/>
          <w:szCs w:val="24"/>
        </w:rPr>
        <w:t>Литература в схемах и таблицах / авт.-сост. Миронова Ю.С. СПб.: Тригон, 2006</w:t>
      </w:r>
    </w:p>
    <w:p w:rsidR="00E1187D" w:rsidRDefault="00E1187D" w:rsidP="00E1187D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Портреты писателей</w:t>
      </w:r>
    </w:p>
    <w:p w:rsidR="00E1187D" w:rsidRPr="00E1187D" w:rsidRDefault="00E1187D" w:rsidP="00E1187D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Тесты </w:t>
      </w:r>
    </w:p>
    <w:p w:rsidR="005F59A1" w:rsidRPr="00A2739C" w:rsidRDefault="005F59A1" w:rsidP="005F59A1">
      <w:pPr>
        <w:jc w:val="both"/>
        <w:rPr>
          <w:i/>
          <w:sz w:val="24"/>
          <w:szCs w:val="24"/>
        </w:rPr>
      </w:pPr>
    </w:p>
    <w:p w:rsidR="005F59A1" w:rsidRDefault="005F59A1" w:rsidP="005F59A1">
      <w:pPr>
        <w:ind w:left="360"/>
        <w:rPr>
          <w:i/>
          <w:sz w:val="28"/>
          <w:szCs w:val="28"/>
        </w:rPr>
      </w:pPr>
      <w:r w:rsidRPr="00E41614">
        <w:rPr>
          <w:i/>
          <w:sz w:val="28"/>
          <w:szCs w:val="28"/>
        </w:rPr>
        <w:t>Мультимедийные пособия</w:t>
      </w:r>
    </w:p>
    <w:p w:rsidR="00E1187D" w:rsidRPr="00E41614" w:rsidRDefault="00E1187D" w:rsidP="005F59A1">
      <w:pPr>
        <w:ind w:left="360"/>
        <w:rPr>
          <w:i/>
          <w:sz w:val="28"/>
          <w:szCs w:val="28"/>
        </w:rPr>
      </w:pP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Электронная библиотека СФУ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Весь курс школьной программы в схемах и таблицах. Гуманитарные науки.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Библиотека Кирилла и Мефодия.</w:t>
      </w:r>
    </w:p>
    <w:p w:rsidR="00E1187D" w:rsidRDefault="00E1187D" w:rsidP="00E1187D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 мире русской литературы», ООО Видеостудия «КВАРТ»</w:t>
      </w:r>
    </w:p>
    <w:p w:rsidR="00E1187D" w:rsidRDefault="00E1187D" w:rsidP="00E1187D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«Писатели серебряного века»,</w:t>
      </w:r>
      <w:r w:rsidRPr="009A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Видеостудия «КВАРТ»</w:t>
      </w:r>
    </w:p>
    <w:p w:rsidR="00E1187D" w:rsidRDefault="00E1187D" w:rsidP="00E1187D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«М.Горький. Жизнь в борьбе», ООО Видеостудия «КВАРТ»</w:t>
      </w:r>
    </w:p>
    <w:p w:rsidR="00E1187D" w:rsidRPr="009A1BF7" w:rsidRDefault="00E1187D" w:rsidP="00E1187D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«ХХ век. Философия. Литература. Театр»</w:t>
      </w:r>
    </w:p>
    <w:p w:rsidR="005F59A1" w:rsidRDefault="005F59A1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Pr="00A2739C" w:rsidRDefault="00E1187D" w:rsidP="005F59A1">
      <w:pPr>
        <w:rPr>
          <w:sz w:val="24"/>
          <w:szCs w:val="24"/>
        </w:rPr>
      </w:pPr>
    </w:p>
    <w:p w:rsidR="005F59A1" w:rsidRDefault="005F59A1" w:rsidP="005F59A1">
      <w:pPr>
        <w:jc w:val="center"/>
        <w:rPr>
          <w:b/>
          <w:sz w:val="28"/>
          <w:szCs w:val="28"/>
        </w:rPr>
      </w:pPr>
      <w:r w:rsidRPr="00A2739C">
        <w:rPr>
          <w:b/>
          <w:sz w:val="28"/>
          <w:szCs w:val="28"/>
        </w:rPr>
        <w:t xml:space="preserve">Учебно-методические </w:t>
      </w:r>
      <w:r w:rsidR="00E1187D">
        <w:rPr>
          <w:b/>
          <w:sz w:val="28"/>
          <w:szCs w:val="28"/>
        </w:rPr>
        <w:t>обеспечение предмета</w:t>
      </w:r>
    </w:p>
    <w:p w:rsidR="00E1187D" w:rsidRDefault="00E1187D" w:rsidP="005F59A1">
      <w:pPr>
        <w:jc w:val="center"/>
        <w:rPr>
          <w:b/>
          <w:sz w:val="28"/>
          <w:szCs w:val="28"/>
        </w:rPr>
      </w:pPr>
    </w:p>
    <w:p w:rsidR="005F59A1" w:rsidRDefault="005F59A1" w:rsidP="005F59A1">
      <w:pPr>
        <w:rPr>
          <w:i/>
          <w:sz w:val="28"/>
          <w:szCs w:val="28"/>
          <w:u w:val="single"/>
        </w:rPr>
      </w:pPr>
      <w:r w:rsidRPr="00E1187D">
        <w:rPr>
          <w:i/>
          <w:sz w:val="28"/>
          <w:szCs w:val="28"/>
          <w:u w:val="single"/>
        </w:rPr>
        <w:t>Основная литература:</w:t>
      </w:r>
    </w:p>
    <w:p w:rsidR="00E1187D" w:rsidRDefault="00E1187D" w:rsidP="00E1187D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41C1">
        <w:rPr>
          <w:rFonts w:ascii="Times New Roman" w:hAnsi="Times New Roman"/>
          <w:sz w:val="24"/>
          <w:szCs w:val="24"/>
        </w:rPr>
        <w:t>Программа: Программы ОУ «Литература» 5-11 классы (базовый уровень) под  редакцией В.Я.Коровиной – М.: Просвещение, 2009</w:t>
      </w:r>
    </w:p>
    <w:p w:rsidR="005F59A1" w:rsidRPr="00E1187D" w:rsidRDefault="005F59A1" w:rsidP="005F59A1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187D">
        <w:rPr>
          <w:rFonts w:ascii="Times New Roman" w:hAnsi="Times New Roman"/>
          <w:sz w:val="24"/>
          <w:szCs w:val="24"/>
        </w:rPr>
        <w:t>Коровина В. Я., Журавлев А. П., Коровин В. И., Збарский И. С. Литература 9 класс:</w:t>
      </w:r>
    </w:p>
    <w:p w:rsidR="005F59A1" w:rsidRPr="00E1187D" w:rsidRDefault="005F59A1" w:rsidP="005F59A1">
      <w:pPr>
        <w:rPr>
          <w:sz w:val="24"/>
          <w:szCs w:val="24"/>
        </w:rPr>
      </w:pPr>
      <w:r w:rsidRPr="00E1187D">
        <w:rPr>
          <w:sz w:val="24"/>
          <w:szCs w:val="24"/>
        </w:rPr>
        <w:t>учебник-хрестоматия: в</w:t>
      </w:r>
      <w:r w:rsidR="00E1187D">
        <w:rPr>
          <w:sz w:val="24"/>
          <w:szCs w:val="24"/>
        </w:rPr>
        <w:t xml:space="preserve"> 2-х частях. М. Просвещение,  2013</w:t>
      </w:r>
      <w:r w:rsidRPr="00E1187D">
        <w:rPr>
          <w:sz w:val="24"/>
          <w:szCs w:val="24"/>
        </w:rPr>
        <w:t>.</w:t>
      </w:r>
    </w:p>
    <w:p w:rsidR="00E1187D" w:rsidRDefault="00E1187D" w:rsidP="005F59A1">
      <w:pPr>
        <w:rPr>
          <w:sz w:val="24"/>
          <w:szCs w:val="24"/>
        </w:rPr>
      </w:pPr>
    </w:p>
    <w:p w:rsidR="00E1187D" w:rsidRDefault="00E1187D" w:rsidP="005F59A1">
      <w:pPr>
        <w:rPr>
          <w:sz w:val="24"/>
          <w:szCs w:val="24"/>
        </w:rPr>
      </w:pPr>
    </w:p>
    <w:p w:rsidR="00E1187D" w:rsidRPr="00E1187D" w:rsidRDefault="00E1187D" w:rsidP="005F59A1">
      <w:pPr>
        <w:rPr>
          <w:i/>
          <w:sz w:val="28"/>
          <w:szCs w:val="28"/>
          <w:u w:val="single"/>
        </w:rPr>
      </w:pPr>
      <w:r w:rsidRPr="00E1187D">
        <w:rPr>
          <w:i/>
          <w:sz w:val="28"/>
          <w:szCs w:val="28"/>
          <w:u w:val="single"/>
        </w:rPr>
        <w:t>Дополнительная литература</w:t>
      </w:r>
      <w:r>
        <w:rPr>
          <w:i/>
          <w:sz w:val="28"/>
          <w:szCs w:val="28"/>
          <w:u w:val="single"/>
        </w:rPr>
        <w:t>: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1. Антонова Л.В. Контрольно-измерительные материалы. Литература. М.: ВАКО,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2010.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 xml:space="preserve">2. Коровина В.Я., Збарский И.С. Коровин В.И. Литература: 9 класс: Методические 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советы. М. Просвещение, 2008.</w:t>
      </w:r>
    </w:p>
    <w:p w:rsidR="005F59A1" w:rsidRPr="00A2739C" w:rsidRDefault="00553D43" w:rsidP="00E118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Литература</w:t>
      </w:r>
      <w:r w:rsidR="005F59A1" w:rsidRPr="00A2739C">
        <w:rPr>
          <w:sz w:val="24"/>
          <w:szCs w:val="24"/>
        </w:rPr>
        <w:t>. 9-11 классы: развернутое тематическое планирование /сост.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О.А.Арисова и др.. Волгоград: Учитель, 2009.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4. Литература. 5-11 классы: тесты для текущего контроля / авт. – сост.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Н.Ф.Ромашина. Волгоград: Учитель, 2008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5. Русская литература XVIII века. М., 1990.</w:t>
      </w:r>
    </w:p>
    <w:p w:rsidR="005F59A1" w:rsidRPr="00A2739C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6. Серебряный век русской поэзии. Под ред. Н.В.Банникова. М., Просвещение, 1993.</w:t>
      </w:r>
    </w:p>
    <w:p w:rsidR="005F59A1" w:rsidRDefault="005F59A1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7. Современный словарь- справочник по литературе. М., 2001.40</w:t>
      </w:r>
    </w:p>
    <w:p w:rsidR="00E1187D" w:rsidRPr="00A2739C" w:rsidRDefault="00E1187D" w:rsidP="00E118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2739C">
        <w:rPr>
          <w:sz w:val="24"/>
          <w:szCs w:val="24"/>
        </w:rPr>
        <w:t>Коровина В.Я., Коровин В.И., Збарский И.С.Читаем, думаем, спорим… 9 класс. М.</w:t>
      </w:r>
    </w:p>
    <w:p w:rsidR="00E1187D" w:rsidRPr="00A2739C" w:rsidRDefault="00E1187D" w:rsidP="00E1187D">
      <w:pPr>
        <w:spacing w:line="360" w:lineRule="auto"/>
        <w:rPr>
          <w:sz w:val="24"/>
          <w:szCs w:val="24"/>
        </w:rPr>
      </w:pPr>
      <w:r w:rsidRPr="00A2739C">
        <w:rPr>
          <w:sz w:val="24"/>
          <w:szCs w:val="24"/>
        </w:rPr>
        <w:t>Просвещение. 2004.</w:t>
      </w:r>
    </w:p>
    <w:p w:rsidR="00E1187D" w:rsidRPr="00A2739C" w:rsidRDefault="00E1187D" w:rsidP="005F59A1">
      <w:pPr>
        <w:rPr>
          <w:sz w:val="24"/>
          <w:szCs w:val="24"/>
        </w:rPr>
      </w:pPr>
    </w:p>
    <w:p w:rsidR="005F59A1" w:rsidRDefault="005F59A1" w:rsidP="0060759E">
      <w:pPr>
        <w:rPr>
          <w:rFonts w:eastAsia="Times New Roman"/>
          <w:i/>
          <w:iCs/>
          <w:spacing w:val="-2"/>
          <w:sz w:val="24"/>
          <w:szCs w:val="24"/>
        </w:rPr>
      </w:pPr>
    </w:p>
    <w:p w:rsidR="00E1187D" w:rsidRDefault="00E1187D" w:rsidP="00E1187D">
      <w:pPr>
        <w:rPr>
          <w:color w:val="333333"/>
        </w:rPr>
      </w:pPr>
      <w:r w:rsidRPr="001641C1">
        <w:rPr>
          <w:i/>
          <w:color w:val="333333"/>
          <w:sz w:val="28"/>
          <w:szCs w:val="28"/>
        </w:rPr>
        <w:t>Интернет-ресурсы</w:t>
      </w:r>
      <w:r>
        <w:rPr>
          <w:color w:val="333333"/>
        </w:rPr>
        <w:t>:</w:t>
      </w:r>
    </w:p>
    <w:p w:rsidR="00E1187D" w:rsidRPr="00564991" w:rsidRDefault="00E1187D" w:rsidP="00E1187D">
      <w:pPr>
        <w:rPr>
          <w:color w:val="000000"/>
        </w:rPr>
      </w:pPr>
    </w:p>
    <w:p w:rsidR="00E1187D" w:rsidRPr="00E1187D" w:rsidRDefault="00E1187D" w:rsidP="00E1187D">
      <w:pPr>
        <w:spacing w:line="360" w:lineRule="auto"/>
        <w:rPr>
          <w:color w:val="000000"/>
          <w:sz w:val="24"/>
          <w:szCs w:val="24"/>
        </w:rPr>
      </w:pPr>
      <w:r w:rsidRPr="00E1187D">
        <w:rPr>
          <w:color w:val="333333"/>
          <w:sz w:val="24"/>
          <w:szCs w:val="24"/>
        </w:rPr>
        <w:t xml:space="preserve">1. </w:t>
      </w:r>
      <w:hyperlink r:id="rId8" w:tgtFrame="_blank" w:tooltip="http://school-collection.edu.ru/catalog/pupil/?subject=8" w:history="1">
        <w:r w:rsidRPr="00E1187D">
          <w:rPr>
            <w:rStyle w:val="ac"/>
            <w:color w:val="333333"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E1187D">
          <w:rPr>
            <w:rStyle w:val="ac"/>
            <w:color w:val="333333"/>
            <w:sz w:val="24"/>
            <w:szCs w:val="24"/>
          </w:rPr>
          <w:t>collection.edu.ru/catalog/pupil/?subject=8</w:t>
        </w:r>
      </w:hyperlink>
      <w:r w:rsidRPr="00E1187D">
        <w:rPr>
          <w:color w:val="333333"/>
          <w:sz w:val="24"/>
          <w:szCs w:val="24"/>
        </w:rPr>
        <w:t xml:space="preserve"> </w:t>
      </w:r>
    </w:p>
    <w:p w:rsidR="00E1187D" w:rsidRPr="00E1187D" w:rsidRDefault="00E1187D" w:rsidP="00E1187D">
      <w:pPr>
        <w:spacing w:line="360" w:lineRule="auto"/>
        <w:rPr>
          <w:color w:val="000000"/>
          <w:sz w:val="24"/>
          <w:szCs w:val="24"/>
        </w:rPr>
      </w:pPr>
      <w:r w:rsidRPr="00E1187D">
        <w:rPr>
          <w:color w:val="333333"/>
          <w:sz w:val="24"/>
          <w:szCs w:val="24"/>
        </w:rPr>
        <w:t xml:space="preserve">2. Сеть творческих учителей </w:t>
      </w:r>
      <w:hyperlink r:id="rId10" w:history="1">
        <w:r w:rsidRPr="00E1187D">
          <w:rPr>
            <w:rStyle w:val="ac"/>
            <w:color w:val="333333"/>
            <w:sz w:val="24"/>
            <w:szCs w:val="24"/>
          </w:rPr>
          <w:t>http://www.it-n.ru/</w:t>
        </w:r>
      </w:hyperlink>
    </w:p>
    <w:p w:rsidR="00E1187D" w:rsidRPr="00E1187D" w:rsidRDefault="00E1187D" w:rsidP="00E1187D">
      <w:pPr>
        <w:spacing w:line="360" w:lineRule="auto"/>
        <w:rPr>
          <w:color w:val="000000"/>
          <w:sz w:val="24"/>
          <w:szCs w:val="24"/>
        </w:rPr>
      </w:pPr>
      <w:r w:rsidRPr="00E1187D">
        <w:rPr>
          <w:color w:val="333333"/>
          <w:sz w:val="24"/>
          <w:szCs w:val="24"/>
        </w:rPr>
        <w:t>3.  </w:t>
      </w:r>
      <w:hyperlink r:id="rId11" w:history="1">
        <w:r w:rsidRPr="00E1187D">
          <w:rPr>
            <w:rStyle w:val="ac"/>
            <w:color w:val="333333"/>
            <w:sz w:val="24"/>
            <w:szCs w:val="24"/>
          </w:rPr>
          <w:t>http://rus.1september.ru/topic.php?TopicID=1&amp;Page</w:t>
        </w:r>
      </w:hyperlink>
    </w:p>
    <w:p w:rsidR="00E1187D" w:rsidRPr="00E1187D" w:rsidRDefault="00E1187D" w:rsidP="00E1187D">
      <w:pPr>
        <w:spacing w:line="360" w:lineRule="auto"/>
        <w:rPr>
          <w:color w:val="333333"/>
          <w:sz w:val="24"/>
          <w:szCs w:val="24"/>
        </w:rPr>
      </w:pPr>
      <w:r w:rsidRPr="00E1187D">
        <w:rPr>
          <w:color w:val="333333"/>
          <w:sz w:val="24"/>
          <w:szCs w:val="24"/>
        </w:rPr>
        <w:t>4. </w:t>
      </w:r>
      <w:hyperlink r:id="rId12" w:history="1">
        <w:r w:rsidRPr="00E1187D">
          <w:rPr>
            <w:rStyle w:val="ac"/>
            <w:color w:val="333333"/>
            <w:sz w:val="24"/>
            <w:szCs w:val="24"/>
          </w:rPr>
          <w:t>http://www.openclass.ru/</w:t>
        </w:r>
      </w:hyperlink>
      <w:r w:rsidRPr="00E1187D">
        <w:rPr>
          <w:color w:val="333333"/>
          <w:sz w:val="24"/>
          <w:szCs w:val="24"/>
        </w:rPr>
        <w:t xml:space="preserve"> </w:t>
      </w:r>
    </w:p>
    <w:p w:rsidR="00E1187D" w:rsidRPr="00E1187D" w:rsidRDefault="00E1187D" w:rsidP="00E1187D">
      <w:pPr>
        <w:spacing w:line="360" w:lineRule="auto"/>
        <w:jc w:val="both"/>
        <w:rPr>
          <w:color w:val="000000"/>
          <w:sz w:val="24"/>
          <w:szCs w:val="24"/>
        </w:rPr>
      </w:pPr>
    </w:p>
    <w:p w:rsidR="00E1187D" w:rsidRPr="0027455E" w:rsidRDefault="00E1187D" w:rsidP="00E1187D">
      <w:pPr>
        <w:pStyle w:val="ab"/>
        <w:ind w:left="720"/>
        <w:jc w:val="both"/>
        <w:rPr>
          <w:rFonts w:ascii="Times New Roman" w:hAnsi="Times New Roman"/>
        </w:rPr>
      </w:pPr>
    </w:p>
    <w:p w:rsidR="00E1187D" w:rsidRPr="0027455E" w:rsidRDefault="00E1187D" w:rsidP="00E1187D">
      <w:pPr>
        <w:pStyle w:val="ab"/>
        <w:jc w:val="both"/>
        <w:rPr>
          <w:rFonts w:ascii="Times New Roman" w:hAnsi="Times New Roman"/>
        </w:rPr>
      </w:pPr>
    </w:p>
    <w:p w:rsidR="005F59A1" w:rsidRDefault="005F59A1" w:rsidP="0060759E"/>
    <w:p w:rsidR="00F864C1" w:rsidRDefault="00F864C1" w:rsidP="0060759E"/>
    <w:bookmarkEnd w:id="0"/>
    <w:p w:rsidR="00F864C1" w:rsidRDefault="00F864C1" w:rsidP="0060759E"/>
    <w:sectPr w:rsidR="00F864C1" w:rsidSect="004F0908">
      <w:type w:val="continuous"/>
      <w:pgSz w:w="11909" w:h="16834"/>
      <w:pgMar w:top="567" w:right="289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7B" w:rsidRDefault="009C237B" w:rsidP="00A24658">
      <w:r>
        <w:separator/>
      </w:r>
    </w:p>
  </w:endnote>
  <w:endnote w:type="continuationSeparator" w:id="1">
    <w:p w:rsidR="009C237B" w:rsidRDefault="009C237B" w:rsidP="00A2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7B" w:rsidRDefault="009C237B" w:rsidP="00A24658">
      <w:r>
        <w:separator/>
      </w:r>
    </w:p>
  </w:footnote>
  <w:footnote w:type="continuationSeparator" w:id="1">
    <w:p w:rsidR="009C237B" w:rsidRDefault="009C237B" w:rsidP="00A2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C6D50"/>
    <w:lvl w:ilvl="0">
      <w:numFmt w:val="bullet"/>
      <w:lvlText w:val="*"/>
      <w:lvlJc w:val="left"/>
    </w:lvl>
  </w:abstractNum>
  <w:abstractNum w:abstractNumId="1">
    <w:nsid w:val="037A0979"/>
    <w:multiLevelType w:val="hybridMultilevel"/>
    <w:tmpl w:val="91B2D01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>
    <w:nsid w:val="1FB341BE"/>
    <w:multiLevelType w:val="hybridMultilevel"/>
    <w:tmpl w:val="DB2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5340"/>
    <w:multiLevelType w:val="hybridMultilevel"/>
    <w:tmpl w:val="589CB50E"/>
    <w:lvl w:ilvl="0" w:tplc="9BB87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421737"/>
    <w:multiLevelType w:val="hybridMultilevel"/>
    <w:tmpl w:val="D67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303"/>
    <w:rsid w:val="00013934"/>
    <w:rsid w:val="00050E94"/>
    <w:rsid w:val="0013691B"/>
    <w:rsid w:val="002352CB"/>
    <w:rsid w:val="002965F3"/>
    <w:rsid w:val="002E4C1D"/>
    <w:rsid w:val="00307E37"/>
    <w:rsid w:val="0031274A"/>
    <w:rsid w:val="00334893"/>
    <w:rsid w:val="00350999"/>
    <w:rsid w:val="003670D4"/>
    <w:rsid w:val="003D44E1"/>
    <w:rsid w:val="004103BE"/>
    <w:rsid w:val="0047545C"/>
    <w:rsid w:val="004F0908"/>
    <w:rsid w:val="00522BDF"/>
    <w:rsid w:val="00553D43"/>
    <w:rsid w:val="005A06A5"/>
    <w:rsid w:val="005F59A1"/>
    <w:rsid w:val="0060759E"/>
    <w:rsid w:val="00631896"/>
    <w:rsid w:val="00675D9B"/>
    <w:rsid w:val="006B0BB6"/>
    <w:rsid w:val="006C35E0"/>
    <w:rsid w:val="006C636E"/>
    <w:rsid w:val="006F6CBC"/>
    <w:rsid w:val="00761E31"/>
    <w:rsid w:val="007866D2"/>
    <w:rsid w:val="007C1F0E"/>
    <w:rsid w:val="008411C7"/>
    <w:rsid w:val="008A04E0"/>
    <w:rsid w:val="008D734B"/>
    <w:rsid w:val="008F0244"/>
    <w:rsid w:val="0090392C"/>
    <w:rsid w:val="009051A5"/>
    <w:rsid w:val="0094607B"/>
    <w:rsid w:val="009B5892"/>
    <w:rsid w:val="009C237B"/>
    <w:rsid w:val="00A07E7A"/>
    <w:rsid w:val="00A24658"/>
    <w:rsid w:val="00AA1660"/>
    <w:rsid w:val="00AC4D92"/>
    <w:rsid w:val="00AF2A59"/>
    <w:rsid w:val="00B82303"/>
    <w:rsid w:val="00BA4AED"/>
    <w:rsid w:val="00C47330"/>
    <w:rsid w:val="00C63349"/>
    <w:rsid w:val="00C64242"/>
    <w:rsid w:val="00C80FEE"/>
    <w:rsid w:val="00C933C4"/>
    <w:rsid w:val="00D04A0F"/>
    <w:rsid w:val="00D43FDE"/>
    <w:rsid w:val="00D55003"/>
    <w:rsid w:val="00D761BD"/>
    <w:rsid w:val="00DD7935"/>
    <w:rsid w:val="00E079AF"/>
    <w:rsid w:val="00E1187D"/>
    <w:rsid w:val="00E158DE"/>
    <w:rsid w:val="00E33E48"/>
    <w:rsid w:val="00E40B2F"/>
    <w:rsid w:val="00E41614"/>
    <w:rsid w:val="00E62D8C"/>
    <w:rsid w:val="00E87EAA"/>
    <w:rsid w:val="00EB5FD4"/>
    <w:rsid w:val="00ED17B2"/>
    <w:rsid w:val="00F864C1"/>
    <w:rsid w:val="00FD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65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658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5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06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3D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D4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75D9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E1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8364-1AFA-4450-B6D6-FB4F575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19</cp:revision>
  <cp:lastPrinted>2015-08-31T18:41:00Z</cp:lastPrinted>
  <dcterms:created xsi:type="dcterms:W3CDTF">2014-09-08T07:10:00Z</dcterms:created>
  <dcterms:modified xsi:type="dcterms:W3CDTF">2015-08-31T18:42:00Z</dcterms:modified>
</cp:coreProperties>
</file>