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B87" w:rsidRDefault="00F62B87" w:rsidP="00F62B87">
      <w:pPr>
        <w:autoSpaceDE w:val="0"/>
        <w:autoSpaceDN w:val="0"/>
        <w:adjustRightInd w:val="0"/>
        <w:ind w:right="1"/>
        <w:jc w:val="center"/>
      </w:pPr>
      <w:r>
        <w:t>Из опыта применения метода проектов в обучении математике</w:t>
      </w:r>
    </w:p>
    <w:p w:rsidR="00F62B87" w:rsidRDefault="00F62B87" w:rsidP="00F62B87">
      <w:pPr>
        <w:autoSpaceDE w:val="0"/>
        <w:autoSpaceDN w:val="0"/>
        <w:adjustRightInd w:val="0"/>
        <w:ind w:right="1"/>
        <w:jc w:val="center"/>
      </w:pPr>
    </w:p>
    <w:p w:rsidR="00F62B87" w:rsidRDefault="00F62B87" w:rsidP="00F62B87">
      <w:pPr>
        <w:autoSpaceDE w:val="0"/>
        <w:autoSpaceDN w:val="0"/>
        <w:adjustRightInd w:val="0"/>
        <w:ind w:right="1"/>
        <w:jc w:val="center"/>
      </w:pPr>
      <w:proofErr w:type="spellStart"/>
      <w:r>
        <w:t>Кукарина</w:t>
      </w:r>
      <w:proofErr w:type="spellEnd"/>
      <w:r>
        <w:t xml:space="preserve"> Татьяна Константиновна, зам. директора по ТО, преподаватель математики, </w:t>
      </w:r>
    </w:p>
    <w:p w:rsidR="00F62B87" w:rsidRPr="00786C0A" w:rsidRDefault="00F62B87" w:rsidP="00F62B87">
      <w:pPr>
        <w:jc w:val="center"/>
      </w:pPr>
      <w:r w:rsidRPr="00786C0A">
        <w:t xml:space="preserve">Бюджетное учреждение начального профессионального образования </w:t>
      </w:r>
    </w:p>
    <w:p w:rsidR="00F62B87" w:rsidRPr="00786C0A" w:rsidRDefault="00F62B87" w:rsidP="00F62B87">
      <w:pPr>
        <w:jc w:val="center"/>
      </w:pPr>
      <w:r w:rsidRPr="00786C0A">
        <w:t xml:space="preserve">Ханты-Мансийского автономного округа – </w:t>
      </w:r>
      <w:proofErr w:type="spellStart"/>
      <w:r w:rsidRPr="00786C0A">
        <w:t>Югры</w:t>
      </w:r>
      <w:proofErr w:type="spellEnd"/>
    </w:p>
    <w:p w:rsidR="00F62B87" w:rsidRPr="00786C0A" w:rsidRDefault="00F62B87" w:rsidP="00F62B87">
      <w:pPr>
        <w:jc w:val="center"/>
      </w:pPr>
      <w:r w:rsidRPr="00786C0A">
        <w:t>«</w:t>
      </w:r>
      <w:proofErr w:type="spellStart"/>
      <w:r w:rsidRPr="00786C0A">
        <w:t>Нижневартовское</w:t>
      </w:r>
      <w:proofErr w:type="spellEnd"/>
      <w:r w:rsidRPr="00786C0A">
        <w:t xml:space="preserve"> профессиональное  училище № 4»</w:t>
      </w:r>
    </w:p>
    <w:p w:rsidR="00F62B87" w:rsidRDefault="00F62B87" w:rsidP="00F62B87">
      <w:pPr>
        <w:autoSpaceDE w:val="0"/>
        <w:autoSpaceDN w:val="0"/>
        <w:adjustRightInd w:val="0"/>
        <w:ind w:right="1"/>
        <w:jc w:val="center"/>
      </w:pPr>
      <w:proofErr w:type="spellStart"/>
      <w:r>
        <w:t>Канышева</w:t>
      </w:r>
      <w:proofErr w:type="spellEnd"/>
      <w:r>
        <w:t xml:space="preserve"> Алевтина Геннадьевна, преподаватель математики, </w:t>
      </w:r>
    </w:p>
    <w:p w:rsidR="00F62B87" w:rsidRPr="00786C0A" w:rsidRDefault="00F62B87" w:rsidP="00F62B87">
      <w:pPr>
        <w:jc w:val="center"/>
      </w:pPr>
      <w:r w:rsidRPr="00786C0A">
        <w:t xml:space="preserve">Бюджетное учреждение начального профессионального образования </w:t>
      </w:r>
    </w:p>
    <w:p w:rsidR="00F62B87" w:rsidRPr="00786C0A" w:rsidRDefault="00F62B87" w:rsidP="00F62B87">
      <w:pPr>
        <w:jc w:val="center"/>
      </w:pPr>
      <w:r w:rsidRPr="00786C0A">
        <w:t xml:space="preserve">Ханты-Мансийского автономного округа – </w:t>
      </w:r>
      <w:proofErr w:type="spellStart"/>
      <w:r w:rsidRPr="00786C0A">
        <w:t>Югры</w:t>
      </w:r>
      <w:proofErr w:type="spellEnd"/>
    </w:p>
    <w:p w:rsidR="00F62B87" w:rsidRPr="00786C0A" w:rsidRDefault="00F62B87" w:rsidP="00F62B87">
      <w:pPr>
        <w:jc w:val="center"/>
      </w:pPr>
      <w:r w:rsidRPr="00786C0A">
        <w:t>«</w:t>
      </w:r>
      <w:proofErr w:type="spellStart"/>
      <w:r w:rsidRPr="00786C0A">
        <w:t>Нижневартовское</w:t>
      </w:r>
      <w:proofErr w:type="spellEnd"/>
      <w:r w:rsidRPr="00786C0A">
        <w:t xml:space="preserve"> профессиональное  училище № 4»</w:t>
      </w:r>
    </w:p>
    <w:p w:rsidR="00F62B87" w:rsidRPr="00A11750" w:rsidRDefault="00F62B87" w:rsidP="00F62B87">
      <w:pPr>
        <w:autoSpaceDE w:val="0"/>
        <w:autoSpaceDN w:val="0"/>
        <w:adjustRightInd w:val="0"/>
        <w:ind w:right="1"/>
      </w:pPr>
    </w:p>
    <w:p w:rsidR="00F62B87" w:rsidRDefault="00F62B87" w:rsidP="00F62B87">
      <w:pPr>
        <w:autoSpaceDE w:val="0"/>
        <w:autoSpaceDN w:val="0"/>
        <w:adjustRightInd w:val="0"/>
        <w:ind w:right="1"/>
        <w:jc w:val="center"/>
      </w:pPr>
      <w:r w:rsidRPr="00A11750">
        <w:t>Учебный проект</w:t>
      </w:r>
      <w:r>
        <w:t xml:space="preserve"> по математике</w:t>
      </w:r>
      <w:r w:rsidRPr="00A11750">
        <w:t xml:space="preserve"> «</w:t>
      </w:r>
      <w:r>
        <w:t>Мы архитекторы»</w:t>
      </w:r>
    </w:p>
    <w:p w:rsidR="00F62B87" w:rsidRPr="00A11750" w:rsidRDefault="00F62B87" w:rsidP="00F62B87">
      <w:pPr>
        <w:autoSpaceDE w:val="0"/>
        <w:autoSpaceDN w:val="0"/>
        <w:adjustRightInd w:val="0"/>
        <w:ind w:right="1"/>
        <w:jc w:val="center"/>
      </w:pPr>
    </w:p>
    <w:p w:rsidR="00F62B87" w:rsidRDefault="00F62B87" w:rsidP="00F62B87">
      <w:pPr>
        <w:autoSpaceDE w:val="0"/>
        <w:autoSpaceDN w:val="0"/>
        <w:adjustRightInd w:val="0"/>
        <w:ind w:right="1"/>
        <w:jc w:val="both"/>
      </w:pPr>
      <w:r w:rsidRPr="00A11750">
        <w:t>«</w:t>
      </w:r>
      <w:r w:rsidRPr="00A11750">
        <w:rPr>
          <w:rFonts w:ascii="Times New Roman CYR" w:hAnsi="Times New Roman CYR" w:cs="Times New Roman CYR"/>
        </w:rPr>
        <w:t xml:space="preserve">Проект </w:t>
      </w:r>
      <w:r w:rsidRPr="00A11750">
        <w:t xml:space="preserve">- </w:t>
      </w:r>
      <w:r w:rsidRPr="00A11750">
        <w:rPr>
          <w:rFonts w:ascii="Times New Roman CYR" w:hAnsi="Times New Roman CYR" w:cs="Times New Roman CYR"/>
        </w:rPr>
        <w:t>это совокупность определенных действий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документов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предв</w:t>
      </w:r>
      <w:r w:rsidRPr="00A11750">
        <w:rPr>
          <w:rFonts w:ascii="Times New Roman CYR" w:hAnsi="Times New Roman CYR" w:cs="Times New Roman CYR"/>
        </w:rPr>
        <w:t>а</w:t>
      </w:r>
      <w:r w:rsidRPr="00A11750">
        <w:rPr>
          <w:rFonts w:ascii="Times New Roman CYR" w:hAnsi="Times New Roman CYR" w:cs="Times New Roman CYR"/>
        </w:rPr>
        <w:t>рительных текстов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замысел для создания реального объек</w:t>
      </w:r>
      <w:r w:rsidRPr="00A11750">
        <w:rPr>
          <w:rFonts w:ascii="Times New Roman CYR" w:hAnsi="Times New Roman CYR" w:cs="Times New Roman CYR"/>
        </w:rPr>
        <w:softHyphen/>
        <w:t>та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предмета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создание разного р</w:t>
      </w:r>
      <w:r w:rsidRPr="00A11750">
        <w:rPr>
          <w:rFonts w:ascii="Times New Roman CYR" w:hAnsi="Times New Roman CYR" w:cs="Times New Roman CYR"/>
        </w:rPr>
        <w:t>о</w:t>
      </w:r>
      <w:r w:rsidRPr="00A11750">
        <w:rPr>
          <w:rFonts w:ascii="Times New Roman CYR" w:hAnsi="Times New Roman CYR" w:cs="Times New Roman CYR"/>
        </w:rPr>
        <w:t>да теоретического продукта</w:t>
      </w:r>
      <w:r w:rsidRPr="00A11750">
        <w:t xml:space="preserve">. </w:t>
      </w:r>
      <w:r w:rsidRPr="00A11750">
        <w:rPr>
          <w:rFonts w:ascii="Times New Roman CYR" w:hAnsi="Times New Roman CYR" w:cs="Times New Roman CYR"/>
        </w:rPr>
        <w:t>Это всегда творческая деятельность</w:t>
      </w:r>
      <w:r w:rsidRPr="00A11750">
        <w:t xml:space="preserve">. </w:t>
      </w:r>
      <w:r w:rsidRPr="00A11750">
        <w:rPr>
          <w:rFonts w:ascii="Times New Roman CYR" w:hAnsi="Times New Roman CYR" w:cs="Times New Roman CYR"/>
        </w:rPr>
        <w:t>В основе метода проектов лежит развитие познавательных творческих навыков учащихся</w:t>
      </w:r>
      <w:r w:rsidRPr="00A11750">
        <w:t xml:space="preserve">; </w:t>
      </w:r>
      <w:r w:rsidRPr="00A11750">
        <w:rPr>
          <w:rFonts w:ascii="Times New Roman CYR" w:hAnsi="Times New Roman CYR" w:cs="Times New Roman CYR"/>
        </w:rPr>
        <w:t>умений самостоятельно ко</w:t>
      </w:r>
      <w:r w:rsidRPr="00A11750">
        <w:rPr>
          <w:rFonts w:ascii="Times New Roman CYR" w:hAnsi="Times New Roman CYR" w:cs="Times New Roman CYR"/>
        </w:rPr>
        <w:t>н</w:t>
      </w:r>
      <w:r w:rsidRPr="00A11750">
        <w:rPr>
          <w:rFonts w:ascii="Times New Roman CYR" w:hAnsi="Times New Roman CYR" w:cs="Times New Roman CYR"/>
        </w:rPr>
        <w:t>струировать свои знания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умений ориентиро</w:t>
      </w:r>
      <w:r w:rsidRPr="00A11750">
        <w:rPr>
          <w:rFonts w:ascii="Times New Roman CYR" w:hAnsi="Times New Roman CYR" w:cs="Times New Roman CYR"/>
        </w:rPr>
        <w:softHyphen/>
        <w:t>ваться в информационном пространстве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развитие кр</w:t>
      </w:r>
      <w:r w:rsidRPr="00A11750">
        <w:rPr>
          <w:rFonts w:ascii="Times New Roman CYR" w:hAnsi="Times New Roman CYR" w:cs="Times New Roman CYR"/>
        </w:rPr>
        <w:t>и</w:t>
      </w:r>
      <w:r w:rsidRPr="00A11750">
        <w:rPr>
          <w:rFonts w:ascii="Times New Roman CYR" w:hAnsi="Times New Roman CYR" w:cs="Times New Roman CYR"/>
        </w:rPr>
        <w:t>тического мышления</w:t>
      </w:r>
      <w:r w:rsidRPr="00A11750">
        <w:t>» (</w:t>
      </w:r>
      <w:r w:rsidRPr="00A11750">
        <w:rPr>
          <w:rFonts w:ascii="Times New Roman CYR" w:hAnsi="Times New Roman CYR" w:cs="Times New Roman CYR"/>
        </w:rPr>
        <w:t>Е</w:t>
      </w:r>
      <w:r w:rsidRPr="00A11750">
        <w:t>.</w:t>
      </w:r>
      <w:r w:rsidRPr="00A11750">
        <w:rPr>
          <w:rFonts w:ascii="Times New Roman CYR" w:hAnsi="Times New Roman CYR" w:cs="Times New Roman CYR"/>
        </w:rPr>
        <w:t>С</w:t>
      </w:r>
      <w:r w:rsidRPr="00A11750">
        <w:t xml:space="preserve">. </w:t>
      </w:r>
      <w:proofErr w:type="spellStart"/>
      <w:r w:rsidRPr="00A11750">
        <w:rPr>
          <w:rFonts w:ascii="Times New Roman CYR" w:hAnsi="Times New Roman CYR" w:cs="Times New Roman CYR"/>
        </w:rPr>
        <w:t>Полат</w:t>
      </w:r>
      <w:proofErr w:type="spellEnd"/>
      <w:r w:rsidRPr="00A11750">
        <w:t xml:space="preserve">). </w:t>
      </w:r>
    </w:p>
    <w:p w:rsidR="00F62B87" w:rsidRPr="00A11750" w:rsidRDefault="00F62B87" w:rsidP="00F62B87">
      <w:pPr>
        <w:autoSpaceDE w:val="0"/>
        <w:autoSpaceDN w:val="0"/>
        <w:adjustRightInd w:val="0"/>
        <w:ind w:right="1"/>
        <w:jc w:val="both"/>
      </w:pPr>
      <w:r>
        <w:t>Метод проектов применяется нами с целью привлечения учащихся к научно - исследовател</w:t>
      </w:r>
      <w:r>
        <w:t>ь</w:t>
      </w:r>
      <w:r>
        <w:t>ской деятельности, развития у них познавательного интереса и реализации принципа связи обучения с жизнью.</w:t>
      </w:r>
    </w:p>
    <w:p w:rsidR="00F62B87" w:rsidRPr="00F214AC" w:rsidRDefault="00F62B87" w:rsidP="00F62B87">
      <w:pPr>
        <w:autoSpaceDE w:val="0"/>
        <w:autoSpaceDN w:val="0"/>
        <w:adjustRightInd w:val="0"/>
        <w:spacing w:before="86"/>
        <w:ind w:left="4"/>
        <w:jc w:val="both"/>
        <w:rPr>
          <w:rFonts w:ascii="Franklin Gothic Book" w:hAnsi="Franklin Gothic Book" w:cs="Times New Roman CYR"/>
          <w:b/>
          <w:i/>
        </w:rPr>
      </w:pPr>
      <w:r w:rsidRPr="00F214AC">
        <w:rPr>
          <w:rFonts w:ascii="Franklin Gothic Book" w:hAnsi="Franklin Gothic Book" w:cs="Times New Roman CYR"/>
          <w:b/>
          <w:i/>
        </w:rPr>
        <w:t>Методический паспорт учебного проекта</w:t>
      </w:r>
    </w:p>
    <w:p w:rsidR="00F62B87" w:rsidRPr="00A11BC5" w:rsidRDefault="00F62B87" w:rsidP="00F62B87">
      <w:pPr>
        <w:autoSpaceDE w:val="0"/>
        <w:autoSpaceDN w:val="0"/>
        <w:adjustRightInd w:val="0"/>
        <w:spacing w:before="86"/>
        <w:ind w:left="4"/>
        <w:jc w:val="both"/>
        <w:rPr>
          <w:rFonts w:ascii="Franklin Gothic Book" w:hAnsi="Franklin Gothic Book"/>
          <w:i/>
        </w:rPr>
      </w:pPr>
      <w:r w:rsidRPr="00B85D15">
        <w:t>Адресация:</w:t>
      </w:r>
      <w:r w:rsidRPr="00A11750">
        <w:rPr>
          <w:b/>
        </w:rPr>
        <w:t xml:space="preserve"> </w:t>
      </w:r>
      <w:r w:rsidRPr="00A11750">
        <w:t>данный учебный проект предназначе</w:t>
      </w:r>
      <w:r>
        <w:t xml:space="preserve">н для учащихся </w:t>
      </w:r>
      <w:r w:rsidRPr="00A11750">
        <w:t>1 – 2 ку</w:t>
      </w:r>
      <w:r>
        <w:t>рса ПУ (10 – 11 класс)</w:t>
      </w:r>
      <w:r w:rsidRPr="00A11750">
        <w:t xml:space="preserve"> для более глубокого ознакомления с темами по геометрии «Многогранники» и «Тела вращ</w:t>
      </w:r>
      <w:r w:rsidRPr="00A11750">
        <w:t>е</w:t>
      </w:r>
      <w:r w:rsidRPr="00A11750">
        <w:t>ния».</w:t>
      </w:r>
    </w:p>
    <w:p w:rsidR="00F62B87" w:rsidRPr="00A11750" w:rsidRDefault="00F62B87" w:rsidP="00F62B87">
      <w:pPr>
        <w:jc w:val="both"/>
      </w:pPr>
      <w:r w:rsidRPr="00A11750">
        <w:t>Необходимо было разработать и изготовить макеты различных архитектурных сооружений, удовлетв</w:t>
      </w:r>
      <w:r w:rsidRPr="00A11750">
        <w:t>о</w:t>
      </w:r>
      <w:r w:rsidRPr="00A11750">
        <w:t>ряющие следующим требованиям:</w:t>
      </w:r>
    </w:p>
    <w:p w:rsidR="00F62B87" w:rsidRPr="00A11750" w:rsidRDefault="00F62B87" w:rsidP="00F62B87">
      <w:pPr>
        <w:numPr>
          <w:ilvl w:val="0"/>
          <w:numId w:val="3"/>
        </w:numPr>
        <w:jc w:val="both"/>
      </w:pPr>
      <w:r w:rsidRPr="00A11750">
        <w:t>макеты должны быть составлены из геометр</w:t>
      </w:r>
      <w:r w:rsidRPr="00A11750">
        <w:t>и</w:t>
      </w:r>
      <w:r w:rsidRPr="00A11750">
        <w:t>ческих фигур: пирамиды, конуса, цилиндра, параллелепипеда, призмы, шара</w:t>
      </w:r>
      <w:r>
        <w:t>…</w:t>
      </w:r>
    </w:p>
    <w:p w:rsidR="00F62B87" w:rsidRPr="00A11750" w:rsidRDefault="00F62B87" w:rsidP="00F62B87">
      <w:pPr>
        <w:numPr>
          <w:ilvl w:val="0"/>
          <w:numId w:val="3"/>
        </w:numPr>
        <w:jc w:val="both"/>
      </w:pPr>
      <w:r w:rsidRPr="00A11750">
        <w:t>соблюдать основные критерии:</w:t>
      </w:r>
    </w:p>
    <w:p w:rsidR="00F62B87" w:rsidRPr="00A11750" w:rsidRDefault="00F62B87" w:rsidP="00F62B87">
      <w:pPr>
        <w:numPr>
          <w:ilvl w:val="1"/>
          <w:numId w:val="3"/>
        </w:numPr>
        <w:jc w:val="both"/>
      </w:pPr>
      <w:r w:rsidRPr="00A11750">
        <w:t xml:space="preserve"> универсальность (насколько планируемое сооружение будет отвечать интер</w:t>
      </w:r>
      <w:r w:rsidRPr="00A11750">
        <w:t>е</w:t>
      </w:r>
      <w:r w:rsidRPr="00A11750">
        <w:t>сам людей);</w:t>
      </w:r>
    </w:p>
    <w:p w:rsidR="00F62B87" w:rsidRPr="00A11750" w:rsidRDefault="00F62B87" w:rsidP="00F62B87">
      <w:pPr>
        <w:numPr>
          <w:ilvl w:val="1"/>
          <w:numId w:val="3"/>
        </w:numPr>
        <w:jc w:val="both"/>
      </w:pPr>
      <w:r w:rsidRPr="00A11750">
        <w:t>оригинальность;</w:t>
      </w:r>
    </w:p>
    <w:p w:rsidR="00F62B87" w:rsidRPr="00A11750" w:rsidRDefault="00F62B87" w:rsidP="00F62B87">
      <w:pPr>
        <w:numPr>
          <w:ilvl w:val="1"/>
          <w:numId w:val="3"/>
        </w:numPr>
        <w:jc w:val="both"/>
      </w:pPr>
      <w:r w:rsidRPr="00A11750">
        <w:t>применение в макете различных геометрических фигур;</w:t>
      </w:r>
    </w:p>
    <w:p w:rsidR="00F62B87" w:rsidRPr="00A11750" w:rsidRDefault="00F62B87" w:rsidP="00F62B87">
      <w:pPr>
        <w:numPr>
          <w:ilvl w:val="1"/>
          <w:numId w:val="3"/>
        </w:numPr>
        <w:jc w:val="both"/>
      </w:pPr>
      <w:r w:rsidRPr="00A11750">
        <w:t>эстетика.</w:t>
      </w:r>
    </w:p>
    <w:p w:rsidR="00F62B87" w:rsidRPr="00A11750" w:rsidRDefault="00F62B87" w:rsidP="00F62B87">
      <w:pPr>
        <w:autoSpaceDE w:val="0"/>
        <w:autoSpaceDN w:val="0"/>
        <w:adjustRightInd w:val="0"/>
        <w:spacing w:before="230"/>
        <w:ind w:right="96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 xml:space="preserve">1. </w:t>
      </w:r>
      <w:r w:rsidRPr="00E731CC">
        <w:rPr>
          <w:rFonts w:ascii="Times New Roman CYR" w:hAnsi="Times New Roman CYR" w:cs="Times New Roman CYR"/>
          <w:b/>
        </w:rPr>
        <w:t xml:space="preserve">Тема </w:t>
      </w:r>
      <w:r w:rsidRPr="00A11750">
        <w:rPr>
          <w:rFonts w:ascii="Times New Roman CYR" w:hAnsi="Times New Roman CYR" w:cs="Times New Roman CYR"/>
        </w:rPr>
        <w:t>и информационное содержание учебного проекта тесно связаны с изучением многогра</w:t>
      </w:r>
      <w:r w:rsidRPr="00A11750">
        <w:rPr>
          <w:rFonts w:ascii="Times New Roman CYR" w:hAnsi="Times New Roman CYR" w:cs="Times New Roman CYR"/>
        </w:rPr>
        <w:t>н</w:t>
      </w:r>
      <w:r w:rsidRPr="00A11750">
        <w:rPr>
          <w:rFonts w:ascii="Times New Roman CYR" w:hAnsi="Times New Roman CYR" w:cs="Times New Roman CYR"/>
        </w:rPr>
        <w:t xml:space="preserve">ников </w:t>
      </w:r>
      <w:r>
        <w:rPr>
          <w:rFonts w:ascii="Times New Roman CYR" w:hAnsi="Times New Roman CYR" w:cs="Times New Roman CYR"/>
        </w:rPr>
        <w:t xml:space="preserve">и тел вращения </w:t>
      </w:r>
      <w:r w:rsidRPr="00A11750">
        <w:rPr>
          <w:rFonts w:ascii="Times New Roman CYR" w:hAnsi="Times New Roman CYR" w:cs="Times New Roman CYR"/>
        </w:rPr>
        <w:t xml:space="preserve">на уроках геометрии. </w:t>
      </w:r>
    </w:p>
    <w:p w:rsidR="00F62B87" w:rsidRPr="00E731CC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  <w:r w:rsidRPr="00A11750">
        <w:rPr>
          <w:rFonts w:ascii="Times New Roman CYR" w:hAnsi="Times New Roman CYR" w:cs="Times New Roman CYR"/>
        </w:rPr>
        <w:t xml:space="preserve">2. </w:t>
      </w:r>
      <w:r w:rsidRPr="00E731CC">
        <w:rPr>
          <w:rFonts w:ascii="Times New Roman CYR" w:hAnsi="Times New Roman CYR" w:cs="Times New Roman CYR"/>
          <w:b/>
        </w:rPr>
        <w:t xml:space="preserve">Цели образовательные и воспитательные: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 вовлечение каждого участника в активный познавательный процесс;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 воспитание личной ответственности за выполнение коллективной работы; </w:t>
      </w:r>
    </w:p>
    <w:p w:rsidR="00F62B87" w:rsidRPr="00A11750" w:rsidRDefault="00F62B87" w:rsidP="00F62B87">
      <w:pPr>
        <w:autoSpaceDE w:val="0"/>
        <w:autoSpaceDN w:val="0"/>
        <w:adjustRightInd w:val="0"/>
        <w:ind w:right="11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 развитие умения работать самостоятельно с дополнительной литературой, расши</w:t>
      </w:r>
      <w:r w:rsidRPr="00A11750">
        <w:rPr>
          <w:rFonts w:ascii="Times New Roman CYR" w:hAnsi="Times New Roman CYR" w:cs="Times New Roman CYR"/>
        </w:rPr>
        <w:softHyphen/>
        <w:t xml:space="preserve">рение кругозора; </w:t>
      </w:r>
    </w:p>
    <w:p w:rsidR="00F62B87" w:rsidRPr="00A11750" w:rsidRDefault="00F62B87" w:rsidP="00F62B87">
      <w:pPr>
        <w:tabs>
          <w:tab w:val="left" w:pos="9633"/>
        </w:tabs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 развитие устойчивого интереса к книге - источнику знаний, умения предъявить свою раб</w:t>
      </w:r>
      <w:r w:rsidRPr="00A11750">
        <w:rPr>
          <w:rFonts w:ascii="Times New Roman CYR" w:hAnsi="Times New Roman CYR" w:cs="Times New Roman CYR"/>
        </w:rPr>
        <w:t>о</w:t>
      </w:r>
      <w:r w:rsidRPr="00A11750">
        <w:rPr>
          <w:rFonts w:ascii="Times New Roman CYR" w:hAnsi="Times New Roman CYR" w:cs="Times New Roman CYR"/>
        </w:rPr>
        <w:t xml:space="preserve">ту другим; </w:t>
      </w:r>
    </w:p>
    <w:p w:rsidR="00F62B87" w:rsidRDefault="00F62B87" w:rsidP="00F62B87">
      <w:pPr>
        <w:autoSpaceDE w:val="0"/>
        <w:autoSpaceDN w:val="0"/>
        <w:adjustRightInd w:val="0"/>
        <w:ind w:right="77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 интеграция ЗУН, приобретаемых в резул</w:t>
      </w:r>
      <w:r>
        <w:rPr>
          <w:rFonts w:ascii="Times New Roman CYR" w:hAnsi="Times New Roman CYR" w:cs="Times New Roman CYR"/>
        </w:rPr>
        <w:t>ьтате изучения геометрии</w:t>
      </w:r>
      <w:proofErr w:type="gramStart"/>
      <w:r>
        <w:rPr>
          <w:rFonts w:ascii="Times New Roman CYR" w:hAnsi="Times New Roman CYR" w:cs="Times New Roman CYR"/>
        </w:rPr>
        <w:t xml:space="preserve"> </w:t>
      </w:r>
      <w:r w:rsidRPr="00A11750">
        <w:rPr>
          <w:rFonts w:ascii="Times New Roman CYR" w:hAnsi="Times New Roman CYR" w:cs="Times New Roman CYR"/>
        </w:rPr>
        <w:t>.</w:t>
      </w:r>
      <w:proofErr w:type="gramEnd"/>
      <w:r w:rsidRPr="00A11750">
        <w:rPr>
          <w:rFonts w:ascii="Times New Roman CYR" w:hAnsi="Times New Roman CYR" w:cs="Times New Roman CYR"/>
        </w:rPr>
        <w:t xml:space="preserve"> </w:t>
      </w:r>
    </w:p>
    <w:p w:rsidR="00F62B87" w:rsidRPr="00E731CC" w:rsidRDefault="00F62B87" w:rsidP="00F62B87">
      <w:pPr>
        <w:autoSpaceDE w:val="0"/>
        <w:autoSpaceDN w:val="0"/>
        <w:adjustRightInd w:val="0"/>
        <w:ind w:right="777"/>
        <w:jc w:val="both"/>
        <w:rPr>
          <w:rFonts w:ascii="Times New Roman CYR" w:hAnsi="Times New Roman CYR" w:cs="Times New Roman CYR"/>
          <w:b/>
        </w:rPr>
      </w:pPr>
      <w:r w:rsidRPr="00A11750">
        <w:rPr>
          <w:rFonts w:ascii="Times New Roman CYR" w:hAnsi="Times New Roman CYR" w:cs="Times New Roman CYR"/>
        </w:rPr>
        <w:t xml:space="preserve">3. </w:t>
      </w:r>
      <w:r w:rsidRPr="00E731CC">
        <w:rPr>
          <w:rFonts w:ascii="Times New Roman CYR" w:hAnsi="Times New Roman CYR" w:cs="Times New Roman CYR"/>
          <w:b/>
        </w:rPr>
        <w:t>Зад</w:t>
      </w:r>
      <w:r w:rsidRPr="00E731CC">
        <w:rPr>
          <w:rFonts w:ascii="Times New Roman CYR" w:hAnsi="Times New Roman CYR" w:cs="Times New Roman CYR"/>
          <w:b/>
        </w:rPr>
        <w:t>а</w:t>
      </w:r>
      <w:r w:rsidRPr="00E731CC">
        <w:rPr>
          <w:rFonts w:ascii="Times New Roman CYR" w:hAnsi="Times New Roman CYR" w:cs="Times New Roman CYR"/>
          <w:b/>
        </w:rPr>
        <w:t xml:space="preserve">чи </w:t>
      </w:r>
      <w:proofErr w:type="spellStart"/>
      <w:r w:rsidRPr="00E731CC">
        <w:rPr>
          <w:rFonts w:ascii="Times New Roman CYR" w:hAnsi="Times New Roman CYR" w:cs="Times New Roman CYR"/>
          <w:b/>
        </w:rPr>
        <w:t>учебно</w:t>
      </w:r>
      <w:proofErr w:type="spellEnd"/>
      <w:r w:rsidRPr="00E731CC">
        <w:rPr>
          <w:rFonts w:ascii="Times New Roman CYR" w:hAnsi="Times New Roman CYR" w:cs="Times New Roman CYR"/>
          <w:b/>
        </w:rPr>
        <w:t xml:space="preserve"> - педагогические: </w:t>
      </w:r>
    </w:p>
    <w:p w:rsidR="00F62B87" w:rsidRDefault="00F62B87" w:rsidP="00F62B87">
      <w:pPr>
        <w:autoSpaceDE w:val="0"/>
        <w:autoSpaceDN w:val="0"/>
        <w:adjustRightInd w:val="0"/>
        <w:ind w:right="477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>приобщ</w:t>
      </w:r>
      <w:r>
        <w:rPr>
          <w:rFonts w:ascii="Times New Roman CYR" w:hAnsi="Times New Roman CYR" w:cs="Times New Roman CYR"/>
        </w:rPr>
        <w:t xml:space="preserve">ение к полезной деятельности; </w:t>
      </w:r>
    </w:p>
    <w:p w:rsidR="00F62B87" w:rsidRPr="00A11750" w:rsidRDefault="00F62B87" w:rsidP="00F62B87">
      <w:pPr>
        <w:autoSpaceDE w:val="0"/>
        <w:autoSpaceDN w:val="0"/>
        <w:adjustRightInd w:val="0"/>
        <w:ind w:right="4771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>ра</w:t>
      </w:r>
      <w:r w:rsidRPr="00A11750">
        <w:rPr>
          <w:rFonts w:ascii="Times New Roman CYR" w:hAnsi="Times New Roman CYR" w:cs="Times New Roman CYR"/>
        </w:rPr>
        <w:t>з</w:t>
      </w:r>
      <w:r w:rsidRPr="00A11750">
        <w:rPr>
          <w:rFonts w:ascii="Times New Roman CYR" w:hAnsi="Times New Roman CYR" w:cs="Times New Roman CYR"/>
        </w:rPr>
        <w:t xml:space="preserve">витие эстетического вкуса;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 xml:space="preserve">развитие творческих способностей; </w:t>
      </w:r>
    </w:p>
    <w:p w:rsidR="00F62B87" w:rsidRDefault="00F62B87" w:rsidP="00F62B87">
      <w:pPr>
        <w:autoSpaceDE w:val="0"/>
        <w:autoSpaceDN w:val="0"/>
        <w:adjustRightInd w:val="0"/>
        <w:ind w:right="249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>формирование навыков по ис</w:t>
      </w:r>
      <w:r>
        <w:rPr>
          <w:rFonts w:ascii="Times New Roman CYR" w:hAnsi="Times New Roman CYR" w:cs="Times New Roman CYR"/>
        </w:rPr>
        <w:t xml:space="preserve">следовательской деятельности; </w:t>
      </w:r>
    </w:p>
    <w:p w:rsidR="00F62B87" w:rsidRPr="00A11750" w:rsidRDefault="00F62B87" w:rsidP="00F62B87">
      <w:pPr>
        <w:autoSpaceDE w:val="0"/>
        <w:autoSpaceDN w:val="0"/>
        <w:adjustRightInd w:val="0"/>
        <w:ind w:right="249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lastRenderedPageBreak/>
        <w:t>-</w:t>
      </w:r>
      <w:r w:rsidRPr="00A11750">
        <w:rPr>
          <w:rFonts w:ascii="Times New Roman CYR" w:hAnsi="Times New Roman CYR" w:cs="Times New Roman CYR"/>
        </w:rPr>
        <w:t xml:space="preserve"> овл</w:t>
      </w:r>
      <w:r w:rsidRPr="00A11750">
        <w:rPr>
          <w:rFonts w:ascii="Times New Roman CYR" w:hAnsi="Times New Roman CYR" w:cs="Times New Roman CYR"/>
        </w:rPr>
        <w:t>а</w:t>
      </w:r>
      <w:r w:rsidRPr="00A11750">
        <w:rPr>
          <w:rFonts w:ascii="Times New Roman CYR" w:hAnsi="Times New Roman CYR" w:cs="Times New Roman CYR"/>
        </w:rPr>
        <w:t xml:space="preserve">дение техникой моделирования геометрических тел.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B32DEC">
        <w:rPr>
          <w:rFonts w:ascii="Times New Roman CYR" w:hAnsi="Times New Roman CYR" w:cs="Times New Roman CYR"/>
        </w:rPr>
        <w:t>4</w:t>
      </w:r>
      <w:r w:rsidRPr="00E731CC">
        <w:rPr>
          <w:rFonts w:ascii="Times New Roman CYR" w:hAnsi="Times New Roman CYR" w:cs="Times New Roman CYR"/>
          <w:b/>
        </w:rPr>
        <w:t>. Возраст учащихся</w:t>
      </w:r>
      <w:r>
        <w:rPr>
          <w:rFonts w:ascii="Times New Roman CYR" w:hAnsi="Times New Roman CYR" w:cs="Times New Roman CYR"/>
        </w:rPr>
        <w:t xml:space="preserve">: </w:t>
      </w:r>
      <w:r>
        <w:rPr>
          <w:rFonts w:ascii="Times New Roman CYR" w:hAnsi="Times New Roman CYR" w:cs="Times New Roman CYR"/>
          <w:lang w:val="en-US"/>
        </w:rPr>
        <w:t>I</w:t>
      </w:r>
      <w:r w:rsidRPr="00B32DEC">
        <w:rPr>
          <w:rFonts w:ascii="Times New Roman CYR" w:hAnsi="Times New Roman CYR" w:cs="Times New Roman CYR"/>
        </w:rPr>
        <w:t xml:space="preserve"> </w:t>
      </w:r>
      <w:r w:rsidRPr="00A11750">
        <w:rPr>
          <w:rFonts w:ascii="Times New Roman CYR" w:hAnsi="Times New Roman CYR" w:cs="Times New Roman CYR"/>
        </w:rPr>
        <w:t xml:space="preserve">- </w:t>
      </w:r>
      <w:r>
        <w:rPr>
          <w:rFonts w:ascii="Arial" w:hAnsi="Arial" w:cs="Arial"/>
          <w:lang w:val="en-US"/>
        </w:rPr>
        <w:t>II</w:t>
      </w:r>
      <w:r w:rsidRPr="00B32DEC">
        <w:rPr>
          <w:rFonts w:ascii="Arial" w:hAnsi="Arial" w:cs="Arial"/>
        </w:rPr>
        <w:t xml:space="preserve"> </w:t>
      </w:r>
      <w:r w:rsidRPr="00A11750">
        <w:rPr>
          <w:rFonts w:ascii="Times New Roman CYR" w:hAnsi="Times New Roman CYR" w:cs="Times New Roman CYR"/>
        </w:rPr>
        <w:t xml:space="preserve">курс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5. </w:t>
      </w:r>
      <w:r w:rsidRPr="00E731CC">
        <w:rPr>
          <w:rFonts w:ascii="Times New Roman CYR" w:hAnsi="Times New Roman CYR" w:cs="Times New Roman CYR"/>
          <w:b/>
        </w:rPr>
        <w:t>Время работы:</w:t>
      </w:r>
      <w:r w:rsidRPr="00A11750">
        <w:rPr>
          <w:rFonts w:ascii="Times New Roman CYR" w:hAnsi="Times New Roman CYR" w:cs="Times New Roman CYR"/>
        </w:rPr>
        <w:t xml:space="preserve"> сентябрь-декабрь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6. </w:t>
      </w:r>
      <w:r w:rsidRPr="00E731CC">
        <w:rPr>
          <w:rFonts w:ascii="Times New Roman CYR" w:hAnsi="Times New Roman CYR" w:cs="Times New Roman CYR"/>
          <w:b/>
        </w:rPr>
        <w:t>Форма работы:</w:t>
      </w:r>
      <w:r w:rsidRPr="00A11750">
        <w:rPr>
          <w:rFonts w:ascii="Times New Roman CYR" w:hAnsi="Times New Roman CYR" w:cs="Times New Roman CYR"/>
        </w:rPr>
        <w:t xml:space="preserve"> </w:t>
      </w:r>
      <w:proofErr w:type="spellStart"/>
      <w:r w:rsidRPr="00A11750">
        <w:rPr>
          <w:rFonts w:ascii="Times New Roman CYR" w:hAnsi="Times New Roman CYR" w:cs="Times New Roman CYR"/>
        </w:rPr>
        <w:t>урочно</w:t>
      </w:r>
      <w:proofErr w:type="spellEnd"/>
      <w:r w:rsidRPr="00A11750">
        <w:rPr>
          <w:rFonts w:ascii="Times New Roman CYR" w:hAnsi="Times New Roman CYR" w:cs="Times New Roman CYR"/>
        </w:rPr>
        <w:t xml:space="preserve"> - внеурочная </w:t>
      </w:r>
    </w:p>
    <w:p w:rsidR="00F62B87" w:rsidRPr="00A11750" w:rsidRDefault="00F62B87" w:rsidP="00F62B87">
      <w:pPr>
        <w:autoSpaceDE w:val="0"/>
        <w:autoSpaceDN w:val="0"/>
        <w:adjustRightInd w:val="0"/>
        <w:ind w:right="12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7.</w:t>
      </w:r>
      <w:r w:rsidRPr="00B32DEC">
        <w:rPr>
          <w:rFonts w:ascii="Times New Roman CYR" w:hAnsi="Times New Roman CYR" w:cs="Times New Roman CYR"/>
        </w:rPr>
        <w:t xml:space="preserve"> </w:t>
      </w:r>
      <w:r w:rsidRPr="00E731CC">
        <w:rPr>
          <w:rFonts w:ascii="Times New Roman CYR" w:hAnsi="Times New Roman CYR" w:cs="Times New Roman CYR"/>
          <w:b/>
        </w:rPr>
        <w:t xml:space="preserve">Материально - техническое и </w:t>
      </w:r>
      <w:proofErr w:type="spellStart"/>
      <w:r w:rsidRPr="00E731CC">
        <w:rPr>
          <w:rFonts w:ascii="Times New Roman CYR" w:hAnsi="Times New Roman CYR" w:cs="Times New Roman CYR"/>
          <w:b/>
        </w:rPr>
        <w:t>учебно</w:t>
      </w:r>
      <w:proofErr w:type="spellEnd"/>
      <w:r w:rsidRPr="00E731CC">
        <w:rPr>
          <w:rFonts w:ascii="Times New Roman CYR" w:hAnsi="Times New Roman CYR" w:cs="Times New Roman CYR"/>
          <w:b/>
        </w:rPr>
        <w:t xml:space="preserve"> - методическое оснащение:</w:t>
      </w:r>
      <w:r w:rsidRPr="00A11750">
        <w:rPr>
          <w:rFonts w:ascii="Times New Roman CYR" w:hAnsi="Times New Roman CYR" w:cs="Times New Roman CYR"/>
        </w:rPr>
        <w:t xml:space="preserve"> учащиеся ис</w:t>
      </w:r>
      <w:r w:rsidRPr="00A11750">
        <w:rPr>
          <w:rFonts w:ascii="Times New Roman CYR" w:hAnsi="Times New Roman CYR" w:cs="Times New Roman CYR"/>
        </w:rPr>
        <w:softHyphen/>
        <w:t xml:space="preserve">пользовали домашний компьютер, сканер, учебную и </w:t>
      </w:r>
      <w:proofErr w:type="spellStart"/>
      <w:r w:rsidRPr="00A11750">
        <w:rPr>
          <w:rFonts w:ascii="Times New Roman CYR" w:hAnsi="Times New Roman CYR" w:cs="Times New Roman CYR"/>
        </w:rPr>
        <w:t>учебно</w:t>
      </w:r>
      <w:proofErr w:type="spellEnd"/>
      <w:r w:rsidRPr="00A11750">
        <w:rPr>
          <w:rFonts w:ascii="Times New Roman CYR" w:hAnsi="Times New Roman CYR" w:cs="Times New Roman CYR"/>
        </w:rPr>
        <w:t xml:space="preserve"> - мето</w:t>
      </w:r>
      <w:r>
        <w:rPr>
          <w:rFonts w:ascii="Times New Roman CYR" w:hAnsi="Times New Roman CYR" w:cs="Times New Roman CYR"/>
        </w:rPr>
        <w:t>дическую ли</w:t>
      </w:r>
      <w:r>
        <w:rPr>
          <w:rFonts w:ascii="Times New Roman CYR" w:hAnsi="Times New Roman CYR" w:cs="Times New Roman CYR"/>
        </w:rPr>
        <w:softHyphen/>
        <w:t xml:space="preserve">тературу, строили </w:t>
      </w:r>
      <w:r w:rsidRPr="00A11750">
        <w:rPr>
          <w:rFonts w:ascii="Times New Roman CYR" w:hAnsi="Times New Roman CYR" w:cs="Times New Roman CYR"/>
        </w:rPr>
        <w:t>та</w:t>
      </w:r>
      <w:r w:rsidRPr="00A11750">
        <w:rPr>
          <w:rFonts w:ascii="Times New Roman CYR" w:hAnsi="Times New Roman CYR" w:cs="Times New Roman CYR"/>
        </w:rPr>
        <w:t>б</w:t>
      </w:r>
      <w:r w:rsidRPr="00A11750">
        <w:rPr>
          <w:rFonts w:ascii="Times New Roman CYR" w:hAnsi="Times New Roman CYR" w:cs="Times New Roman CYR"/>
        </w:rPr>
        <w:t>лицы, модели,</w:t>
      </w:r>
      <w:r>
        <w:rPr>
          <w:rFonts w:ascii="Times New Roman CYR" w:hAnsi="Times New Roman CYR" w:cs="Times New Roman CYR"/>
        </w:rPr>
        <w:t xml:space="preserve"> рисунки, макеты</w:t>
      </w:r>
      <w:r w:rsidRPr="00A11750">
        <w:rPr>
          <w:rFonts w:ascii="Times New Roman CYR" w:hAnsi="Times New Roman CYR" w:cs="Times New Roman CYR"/>
        </w:rPr>
        <w:t xml:space="preserve">. </w:t>
      </w:r>
    </w:p>
    <w:p w:rsidR="00F62B87" w:rsidRPr="00A11750" w:rsidRDefault="00F62B87" w:rsidP="00F62B87">
      <w:pPr>
        <w:autoSpaceDE w:val="0"/>
        <w:autoSpaceDN w:val="0"/>
        <w:adjustRightInd w:val="0"/>
        <w:spacing w:before="19"/>
        <w:ind w:right="100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 xml:space="preserve">8. </w:t>
      </w:r>
      <w:proofErr w:type="gramStart"/>
      <w:r w:rsidRPr="00E731CC">
        <w:rPr>
          <w:rFonts w:ascii="Times New Roman CYR" w:hAnsi="Times New Roman CYR" w:cs="Times New Roman CYR"/>
          <w:b/>
        </w:rPr>
        <w:t xml:space="preserve">ЗУН и </w:t>
      </w:r>
      <w:proofErr w:type="spellStart"/>
      <w:r w:rsidRPr="00E731CC">
        <w:rPr>
          <w:rFonts w:ascii="Times New Roman CYR" w:hAnsi="Times New Roman CYR" w:cs="Times New Roman CYR"/>
          <w:b/>
        </w:rPr>
        <w:t>общеучебные</w:t>
      </w:r>
      <w:proofErr w:type="spellEnd"/>
      <w:r w:rsidRPr="00E731CC">
        <w:rPr>
          <w:rFonts w:ascii="Times New Roman CYR" w:hAnsi="Times New Roman CYR" w:cs="Times New Roman CYR"/>
          <w:b/>
        </w:rPr>
        <w:t xml:space="preserve"> навыки, необходимые учащимся для самостоятельной работы:</w:t>
      </w:r>
      <w:r w:rsidRPr="00A11750">
        <w:rPr>
          <w:rFonts w:ascii="Times New Roman CYR" w:hAnsi="Times New Roman CYR" w:cs="Times New Roman CYR"/>
        </w:rPr>
        <w:t xml:space="preserve"> нав</w:t>
      </w:r>
      <w:r w:rsidRPr="00A11750">
        <w:rPr>
          <w:rFonts w:ascii="Times New Roman CYR" w:hAnsi="Times New Roman CYR" w:cs="Times New Roman CYR"/>
        </w:rPr>
        <w:t>ы</w:t>
      </w:r>
      <w:r>
        <w:rPr>
          <w:rFonts w:ascii="Times New Roman CYR" w:hAnsi="Times New Roman CYR" w:cs="Times New Roman CYR"/>
        </w:rPr>
        <w:t>ки работы</w:t>
      </w:r>
      <w:r w:rsidRPr="00A11750">
        <w:rPr>
          <w:rFonts w:ascii="Times New Roman CYR" w:hAnsi="Times New Roman CYR" w:cs="Times New Roman CYR"/>
        </w:rPr>
        <w:t xml:space="preserve"> с дополнительной литературой, умение анализировать имеющийся материал, уме</w:t>
      </w:r>
      <w:r>
        <w:rPr>
          <w:rFonts w:ascii="Times New Roman CYR" w:hAnsi="Times New Roman CYR" w:cs="Times New Roman CYR"/>
        </w:rPr>
        <w:t>ние делать выводы, выд</w:t>
      </w:r>
      <w:r w:rsidRPr="00A11750">
        <w:rPr>
          <w:rFonts w:ascii="Times New Roman CYR" w:hAnsi="Times New Roman CYR" w:cs="Times New Roman CYR"/>
        </w:rPr>
        <w:t>елять главное в исследуемом ма</w:t>
      </w:r>
      <w:r w:rsidRPr="00A11750">
        <w:rPr>
          <w:rFonts w:ascii="Times New Roman CYR" w:hAnsi="Times New Roman CYR" w:cs="Times New Roman CYR"/>
        </w:rPr>
        <w:softHyphen/>
        <w:t>териале, владение знаниями по хронологии рассматриваемых событий, умения и навыки работы с компьютером, умение определять цели и задачи работы, опреде</w:t>
      </w:r>
      <w:r w:rsidRPr="00A11750">
        <w:rPr>
          <w:rFonts w:ascii="Times New Roman CYR" w:hAnsi="Times New Roman CYR" w:cs="Times New Roman CYR"/>
        </w:rPr>
        <w:softHyphen/>
        <w:t>лять её этапы, демо</w:t>
      </w:r>
      <w:r>
        <w:rPr>
          <w:rFonts w:ascii="Times New Roman CYR" w:hAnsi="Times New Roman CYR" w:cs="Times New Roman CYR"/>
        </w:rPr>
        <w:t>нстрировать публично результаты</w:t>
      </w:r>
      <w:r w:rsidRPr="00A11750">
        <w:rPr>
          <w:rFonts w:ascii="Times New Roman CYR" w:hAnsi="Times New Roman CYR" w:cs="Times New Roman CYR"/>
        </w:rPr>
        <w:t xml:space="preserve"> своей деятельн</w:t>
      </w:r>
      <w:r w:rsidRPr="00A11750">
        <w:rPr>
          <w:rFonts w:ascii="Times New Roman CYR" w:hAnsi="Times New Roman CYR" w:cs="Times New Roman CYR"/>
        </w:rPr>
        <w:t>о</w:t>
      </w:r>
      <w:r w:rsidRPr="00A11750">
        <w:rPr>
          <w:rFonts w:ascii="Times New Roman CYR" w:hAnsi="Times New Roman CYR" w:cs="Times New Roman CYR"/>
        </w:rPr>
        <w:t xml:space="preserve">сти. </w:t>
      </w:r>
      <w:proofErr w:type="gramEnd"/>
    </w:p>
    <w:p w:rsidR="00F62B87" w:rsidRDefault="00F62B87" w:rsidP="00F62B87">
      <w:pPr>
        <w:autoSpaceDE w:val="0"/>
        <w:autoSpaceDN w:val="0"/>
        <w:adjustRightInd w:val="0"/>
        <w:ind w:right="2395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>9</w:t>
      </w:r>
      <w:r w:rsidRPr="00E731CC">
        <w:rPr>
          <w:rFonts w:ascii="Times New Roman CYR" w:hAnsi="Times New Roman CYR" w:cs="Times New Roman CYR"/>
          <w:b/>
        </w:rPr>
        <w:t>. Мотивация к познанию, работе:</w:t>
      </w:r>
      <w:r w:rsidRPr="00A11750">
        <w:rPr>
          <w:rFonts w:ascii="Times New Roman CYR" w:hAnsi="Times New Roman CYR" w:cs="Times New Roman CYR"/>
        </w:rPr>
        <w:t xml:space="preserve"> личный интерес учащихся. </w:t>
      </w:r>
    </w:p>
    <w:p w:rsidR="00F62B87" w:rsidRPr="00E731CC" w:rsidRDefault="00F62B87" w:rsidP="00F62B87">
      <w:pPr>
        <w:autoSpaceDE w:val="0"/>
        <w:autoSpaceDN w:val="0"/>
        <w:adjustRightInd w:val="0"/>
        <w:ind w:right="2395"/>
        <w:jc w:val="both"/>
        <w:rPr>
          <w:rFonts w:ascii="Times New Roman CYR" w:hAnsi="Times New Roman CYR" w:cs="Times New Roman CYR"/>
          <w:b/>
        </w:rPr>
      </w:pPr>
      <w:r w:rsidRPr="00A11750">
        <w:rPr>
          <w:rFonts w:ascii="Times New Roman CYR" w:hAnsi="Times New Roman CYR" w:cs="Times New Roman CYR"/>
        </w:rPr>
        <w:t>10</w:t>
      </w:r>
      <w:r w:rsidRPr="00E731CC">
        <w:rPr>
          <w:rFonts w:ascii="Times New Roman CYR" w:hAnsi="Times New Roman CYR" w:cs="Times New Roman CYR"/>
          <w:b/>
        </w:rPr>
        <w:t>. Ра</w:t>
      </w:r>
      <w:r w:rsidRPr="00E731CC">
        <w:rPr>
          <w:rFonts w:ascii="Times New Roman CYR" w:hAnsi="Times New Roman CYR" w:cs="Times New Roman CYR"/>
          <w:b/>
        </w:rPr>
        <w:t>з</w:t>
      </w:r>
      <w:r w:rsidRPr="00E731CC">
        <w:rPr>
          <w:rFonts w:ascii="Times New Roman CYR" w:hAnsi="Times New Roman CYR" w:cs="Times New Roman CYR"/>
          <w:b/>
        </w:rPr>
        <w:t xml:space="preserve">витие навыков: </w:t>
      </w:r>
    </w:p>
    <w:p w:rsidR="00F62B87" w:rsidRDefault="00F62B87" w:rsidP="00F62B87">
      <w:pPr>
        <w:autoSpaceDE w:val="0"/>
        <w:autoSpaceDN w:val="0"/>
        <w:adjustRightInd w:val="0"/>
        <w:ind w:right="287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A11750">
        <w:rPr>
          <w:rFonts w:ascii="Times New Roman CYR" w:hAnsi="Times New Roman CYR" w:cs="Times New Roman CYR"/>
        </w:rPr>
        <w:t xml:space="preserve"> самостоятельной работы </w:t>
      </w:r>
      <w:r>
        <w:rPr>
          <w:rFonts w:ascii="Times New Roman CYR" w:hAnsi="Times New Roman CYR" w:cs="Times New Roman CYR"/>
        </w:rPr>
        <w:t xml:space="preserve">с дополнительной литературой; </w:t>
      </w:r>
    </w:p>
    <w:p w:rsidR="00F62B87" w:rsidRPr="00A11750" w:rsidRDefault="00F62B87" w:rsidP="00F62B87">
      <w:pPr>
        <w:autoSpaceDE w:val="0"/>
        <w:autoSpaceDN w:val="0"/>
        <w:adjustRightInd w:val="0"/>
        <w:ind w:right="287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A11750">
        <w:rPr>
          <w:rFonts w:ascii="Times New Roman CYR" w:hAnsi="Times New Roman CYR" w:cs="Times New Roman CYR"/>
        </w:rPr>
        <w:t xml:space="preserve"> с</w:t>
      </w:r>
      <w:r w:rsidRPr="00A11750">
        <w:rPr>
          <w:rFonts w:ascii="Times New Roman CYR" w:hAnsi="Times New Roman CYR" w:cs="Times New Roman CYR"/>
        </w:rPr>
        <w:t>а</w:t>
      </w:r>
      <w:r w:rsidRPr="00A11750">
        <w:rPr>
          <w:rFonts w:ascii="Times New Roman CYR" w:hAnsi="Times New Roman CYR" w:cs="Times New Roman CYR"/>
        </w:rPr>
        <w:t xml:space="preserve">мостоятельного принятия решения; </w:t>
      </w:r>
    </w:p>
    <w:p w:rsidR="00F62B87" w:rsidRPr="00A11750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A11750">
        <w:rPr>
          <w:rFonts w:ascii="Times New Roman CYR" w:hAnsi="Times New Roman CYR" w:cs="Times New Roman CYR"/>
        </w:rPr>
        <w:t xml:space="preserve"> </w:t>
      </w:r>
      <w:proofErr w:type="spellStart"/>
      <w:r w:rsidRPr="00A11750">
        <w:rPr>
          <w:rFonts w:ascii="Times New Roman CYR" w:hAnsi="Times New Roman CYR" w:cs="Times New Roman CYR"/>
        </w:rPr>
        <w:t>коммуникативности</w:t>
      </w:r>
      <w:proofErr w:type="spellEnd"/>
      <w:r w:rsidRPr="00A11750">
        <w:rPr>
          <w:rFonts w:ascii="Times New Roman CYR" w:hAnsi="Times New Roman CYR" w:cs="Times New Roman CYR"/>
        </w:rPr>
        <w:t xml:space="preserve"> в ролевом взаимодействии, обмене информацией; </w:t>
      </w:r>
    </w:p>
    <w:p w:rsidR="00F62B87" w:rsidRPr="00A11750" w:rsidRDefault="00F62B87" w:rsidP="00F62B87">
      <w:pPr>
        <w:autoSpaceDE w:val="0"/>
        <w:autoSpaceDN w:val="0"/>
        <w:adjustRightInd w:val="0"/>
        <w:ind w:right="115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A11750">
        <w:rPr>
          <w:rFonts w:ascii="Times New Roman CYR" w:hAnsi="Times New Roman CYR" w:cs="Times New Roman CYR"/>
        </w:rPr>
        <w:t>мыслительной деятельности при проектировании, планировании, работе с источ</w:t>
      </w:r>
      <w:r w:rsidRPr="00A11750">
        <w:rPr>
          <w:rFonts w:ascii="Times New Roman CYR" w:hAnsi="Times New Roman CYR" w:cs="Times New Roman CYR"/>
        </w:rPr>
        <w:softHyphen/>
        <w:t xml:space="preserve">никами информации, анализе, синтезе, структурировании информации; </w:t>
      </w:r>
    </w:p>
    <w:p w:rsidR="00F62B87" w:rsidRDefault="00F62B87" w:rsidP="00F62B8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A11750">
        <w:rPr>
          <w:rFonts w:ascii="Times New Roman CYR" w:hAnsi="Times New Roman CYR" w:cs="Times New Roman CYR"/>
        </w:rPr>
        <w:t xml:space="preserve"> самоанализа и рефлексии. </w:t>
      </w:r>
    </w:p>
    <w:p w:rsidR="00F62B87" w:rsidRDefault="00F62B87" w:rsidP="00F62B87">
      <w:pPr>
        <w:autoSpaceDE w:val="0"/>
        <w:autoSpaceDN w:val="0"/>
        <w:adjustRightInd w:val="0"/>
        <w:jc w:val="both"/>
        <w:rPr>
          <w:rFonts w:ascii="Franklin Gothic Book" w:hAnsi="Franklin Gothic Book" w:cs="Times New Roman CYR"/>
        </w:rPr>
      </w:pPr>
    </w:p>
    <w:p w:rsidR="00F62B87" w:rsidRPr="00F214AC" w:rsidRDefault="00F62B87" w:rsidP="00F62B87">
      <w:pPr>
        <w:autoSpaceDE w:val="0"/>
        <w:autoSpaceDN w:val="0"/>
        <w:adjustRightInd w:val="0"/>
        <w:jc w:val="both"/>
        <w:rPr>
          <w:rFonts w:ascii="Franklin Gothic Book" w:hAnsi="Franklin Gothic Book" w:cs="Times New Roman CYR"/>
          <w:b/>
          <w:i/>
        </w:rPr>
      </w:pPr>
      <w:r w:rsidRPr="00F214AC">
        <w:rPr>
          <w:rFonts w:ascii="Franklin Gothic Book" w:hAnsi="Franklin Gothic Book" w:cs="Times New Roman CYR"/>
          <w:b/>
          <w:i/>
        </w:rPr>
        <w:t>Работа над проектом</w:t>
      </w:r>
    </w:p>
    <w:p w:rsidR="00F62B87" w:rsidRPr="00F214AC" w:rsidRDefault="00F62B87" w:rsidP="00F62B87">
      <w:pPr>
        <w:autoSpaceDE w:val="0"/>
        <w:autoSpaceDN w:val="0"/>
        <w:adjustRightInd w:val="0"/>
        <w:jc w:val="both"/>
        <w:rPr>
          <w:rFonts w:ascii="Franklin Gothic Book" w:hAnsi="Franklin Gothic Book" w:cs="Times New Roman CYR"/>
        </w:rPr>
      </w:pPr>
      <w:r w:rsidRPr="00F214AC">
        <w:rPr>
          <w:b/>
          <w:bCs/>
          <w:i/>
          <w:iCs/>
          <w:sz w:val="23"/>
          <w:szCs w:val="23"/>
        </w:rPr>
        <w:t>1-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й этап </w:t>
      </w:r>
      <w:r w:rsidRPr="00F214AC">
        <w:rPr>
          <w:b/>
          <w:bCs/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>орган</w:t>
      </w:r>
      <w:proofErr w:type="gramStart"/>
      <w:r>
        <w:rPr>
          <w:b/>
          <w:bCs/>
          <w:i/>
          <w:iCs/>
          <w:sz w:val="23"/>
          <w:szCs w:val="23"/>
          <w:lang w:val="en-US"/>
        </w:rPr>
        <w:t>u</w:t>
      </w:r>
      <w:proofErr w:type="spellStart"/>
      <w:proofErr w:type="gramEnd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>зационный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 </w:t>
      </w:r>
    </w:p>
    <w:p w:rsidR="00F62B87" w:rsidRPr="00F214AC" w:rsidRDefault="00F62B87" w:rsidP="00F62B87">
      <w:pPr>
        <w:autoSpaceDE w:val="0"/>
        <w:autoSpaceDN w:val="0"/>
        <w:adjustRightInd w:val="0"/>
        <w:spacing w:before="259"/>
        <w:ind w:left="9" w:right="-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Учащимся предлагается подготовить методическое пособие для </w:t>
      </w:r>
      <w:r>
        <w:rPr>
          <w:sz w:val="23"/>
          <w:szCs w:val="23"/>
          <w:lang w:val="en-US"/>
        </w:rPr>
        <w:t>l</w:t>
      </w:r>
      <w:r w:rsidRPr="00F214AC">
        <w:rPr>
          <w:sz w:val="23"/>
          <w:szCs w:val="23"/>
        </w:rPr>
        <w:t>-</w:t>
      </w:r>
      <w:r>
        <w:rPr>
          <w:rFonts w:ascii="Times New Roman CYR" w:hAnsi="Times New Roman CYR" w:cs="Times New Roman CYR"/>
          <w:sz w:val="23"/>
          <w:szCs w:val="23"/>
        </w:rPr>
        <w:t>го и 2 -го курса в помощь по из</w:t>
      </w:r>
      <w:r>
        <w:rPr>
          <w:rFonts w:ascii="Times New Roman CYR" w:hAnsi="Times New Roman CYR" w:cs="Times New Roman CYR"/>
          <w:sz w:val="23"/>
          <w:szCs w:val="23"/>
        </w:rPr>
        <w:t>у</w:t>
      </w:r>
      <w:r>
        <w:rPr>
          <w:rFonts w:ascii="Times New Roman CYR" w:hAnsi="Times New Roman CYR" w:cs="Times New Roman CYR"/>
          <w:sz w:val="23"/>
          <w:szCs w:val="23"/>
        </w:rPr>
        <w:t xml:space="preserve">чению и освоению тем </w:t>
      </w:r>
      <w:r w:rsidRPr="00F214AC">
        <w:rPr>
          <w:sz w:val="23"/>
          <w:szCs w:val="23"/>
        </w:rPr>
        <w:t>«</w:t>
      </w:r>
      <w:r>
        <w:rPr>
          <w:rFonts w:ascii="Times New Roman CYR" w:hAnsi="Times New Roman CYR" w:cs="Times New Roman CYR"/>
          <w:sz w:val="23"/>
          <w:szCs w:val="23"/>
        </w:rPr>
        <w:t>Многогранники</w:t>
      </w:r>
      <w:r w:rsidRPr="00F214AC">
        <w:rPr>
          <w:sz w:val="23"/>
          <w:szCs w:val="23"/>
        </w:rPr>
        <w:t>»</w:t>
      </w:r>
      <w:r>
        <w:rPr>
          <w:sz w:val="23"/>
          <w:szCs w:val="23"/>
        </w:rPr>
        <w:t xml:space="preserve"> и «Тела вращения»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spacing w:before="9"/>
        <w:ind w:left="14" w:right="28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>Методическое пособие должно познакомить учащихся с историей открытия правиль</w:t>
      </w:r>
      <w:r>
        <w:rPr>
          <w:rFonts w:ascii="Times New Roman CYR" w:hAnsi="Times New Roman CYR" w:cs="Times New Roman CYR"/>
          <w:sz w:val="23"/>
          <w:szCs w:val="23"/>
        </w:rPr>
        <w:softHyphen/>
        <w:t>ных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пол</w:t>
      </w:r>
      <w:r>
        <w:rPr>
          <w:rFonts w:ascii="Times New Roman CYR" w:hAnsi="Times New Roman CYR" w:cs="Times New Roman CYR"/>
          <w:sz w:val="23"/>
          <w:szCs w:val="23"/>
        </w:rPr>
        <w:t>у</w:t>
      </w:r>
      <w:r>
        <w:rPr>
          <w:rFonts w:ascii="Times New Roman CYR" w:hAnsi="Times New Roman CYR" w:cs="Times New Roman CYR"/>
          <w:sz w:val="23"/>
          <w:szCs w:val="23"/>
        </w:rPr>
        <w:t>правильных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звездчатых многогранников</w:t>
      </w:r>
      <w:r w:rsidRPr="00F214AC">
        <w:rPr>
          <w:sz w:val="23"/>
          <w:szCs w:val="23"/>
        </w:rPr>
        <w:t xml:space="preserve">; </w:t>
      </w:r>
      <w:r>
        <w:rPr>
          <w:rFonts w:ascii="Times New Roman CYR" w:hAnsi="Times New Roman CYR" w:cs="Times New Roman CYR"/>
          <w:sz w:val="23"/>
          <w:szCs w:val="23"/>
        </w:rPr>
        <w:t>о применении форм многогранни</w:t>
      </w:r>
      <w:r>
        <w:rPr>
          <w:rFonts w:ascii="Times New Roman CYR" w:hAnsi="Times New Roman CYR" w:cs="Times New Roman CYR"/>
          <w:sz w:val="23"/>
          <w:szCs w:val="23"/>
        </w:rPr>
        <w:softHyphen/>
        <w:t>ков в ювелирных и</w:t>
      </w:r>
      <w:r>
        <w:rPr>
          <w:rFonts w:ascii="Times New Roman CYR" w:hAnsi="Times New Roman CYR" w:cs="Times New Roman CYR"/>
          <w:sz w:val="23"/>
          <w:szCs w:val="23"/>
        </w:rPr>
        <w:t>з</w:t>
      </w:r>
      <w:r>
        <w:rPr>
          <w:rFonts w:ascii="Times New Roman CYR" w:hAnsi="Times New Roman CYR" w:cs="Times New Roman CYR"/>
          <w:sz w:val="23"/>
          <w:szCs w:val="23"/>
        </w:rPr>
        <w:t>делиях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об использовании теории правильных многогранников в архитектуре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 xml:space="preserve">Должны быть представлены модели правильных </w:t>
      </w:r>
      <w:r w:rsidRPr="00F214AC">
        <w:rPr>
          <w:sz w:val="23"/>
          <w:szCs w:val="23"/>
        </w:rPr>
        <w:t>(</w:t>
      </w:r>
      <w:r>
        <w:rPr>
          <w:rFonts w:ascii="Times New Roman CYR" w:hAnsi="Times New Roman CYR" w:cs="Times New Roman CYR"/>
          <w:sz w:val="23"/>
          <w:szCs w:val="23"/>
        </w:rPr>
        <w:t>тетраэдр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гексаэдр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ок</w:t>
      </w:r>
      <w:r>
        <w:rPr>
          <w:rFonts w:ascii="Times New Roman CYR" w:hAnsi="Times New Roman CYR" w:cs="Times New Roman CYR"/>
          <w:sz w:val="23"/>
          <w:szCs w:val="23"/>
        </w:rPr>
        <w:softHyphen/>
        <w:t>таэдр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додекаэдр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икосаэд</w:t>
      </w:r>
      <w:proofErr w:type="gramStart"/>
      <w:r>
        <w:rPr>
          <w:rFonts w:ascii="Times New Roman CYR" w:hAnsi="Times New Roman CYR" w:cs="Times New Roman CYR"/>
          <w:sz w:val="23"/>
          <w:szCs w:val="23"/>
        </w:rPr>
        <w:t>р</w:t>
      </w:r>
      <w:r w:rsidRPr="00F214AC">
        <w:rPr>
          <w:sz w:val="23"/>
          <w:szCs w:val="23"/>
        </w:rPr>
        <w:t>-</w:t>
      </w:r>
      <w:proofErr w:type="gramEnd"/>
      <w:r w:rsidRPr="00F214AC">
        <w:rPr>
          <w:sz w:val="23"/>
          <w:szCs w:val="23"/>
        </w:rPr>
        <w:t xml:space="preserve"> «</w:t>
      </w:r>
      <w:r>
        <w:rPr>
          <w:rFonts w:ascii="Times New Roman CYR" w:hAnsi="Times New Roman CYR" w:cs="Times New Roman CYR"/>
          <w:sz w:val="23"/>
          <w:szCs w:val="23"/>
        </w:rPr>
        <w:t>тела Платона</w:t>
      </w:r>
      <w:r w:rsidRPr="00F214AC">
        <w:rPr>
          <w:sz w:val="23"/>
          <w:szCs w:val="23"/>
        </w:rPr>
        <w:t xml:space="preserve">»), </w:t>
      </w:r>
      <w:r>
        <w:rPr>
          <w:rFonts w:ascii="Times New Roman CYR" w:hAnsi="Times New Roman CYR" w:cs="Times New Roman CYR"/>
          <w:sz w:val="23"/>
          <w:szCs w:val="23"/>
        </w:rPr>
        <w:t xml:space="preserve">часть полуправильных выпуклых </w:t>
      </w:r>
      <w:r w:rsidRPr="00F214AC">
        <w:rPr>
          <w:sz w:val="23"/>
          <w:szCs w:val="23"/>
        </w:rPr>
        <w:t>(</w:t>
      </w:r>
      <w:r>
        <w:rPr>
          <w:rFonts w:ascii="Times New Roman CYR" w:hAnsi="Times New Roman CYR" w:cs="Times New Roman CYR"/>
          <w:sz w:val="23"/>
          <w:szCs w:val="23"/>
        </w:rPr>
        <w:t xml:space="preserve">всего их </w:t>
      </w:r>
      <w:r w:rsidRPr="00F214AC">
        <w:rPr>
          <w:sz w:val="23"/>
          <w:szCs w:val="23"/>
        </w:rPr>
        <w:t>13- «</w:t>
      </w:r>
      <w:r>
        <w:rPr>
          <w:rFonts w:ascii="Times New Roman CYR" w:hAnsi="Times New Roman CYR" w:cs="Times New Roman CYR"/>
          <w:sz w:val="23"/>
          <w:szCs w:val="23"/>
        </w:rPr>
        <w:t>тела Архимеда</w:t>
      </w:r>
      <w:r w:rsidRPr="00F214AC">
        <w:rPr>
          <w:sz w:val="23"/>
          <w:szCs w:val="23"/>
        </w:rPr>
        <w:t xml:space="preserve">»), </w:t>
      </w:r>
      <w:r>
        <w:rPr>
          <w:rFonts w:ascii="Times New Roman CYR" w:hAnsi="Times New Roman CYR" w:cs="Times New Roman CYR"/>
          <w:sz w:val="23"/>
          <w:szCs w:val="23"/>
        </w:rPr>
        <w:t>и несколько невыпу</w:t>
      </w:r>
      <w:r>
        <w:rPr>
          <w:rFonts w:ascii="Times New Roman CYR" w:hAnsi="Times New Roman CYR" w:cs="Times New Roman CYR"/>
          <w:sz w:val="23"/>
          <w:szCs w:val="23"/>
        </w:rPr>
        <w:t>к</w:t>
      </w:r>
      <w:r>
        <w:rPr>
          <w:rFonts w:ascii="Times New Roman CYR" w:hAnsi="Times New Roman CYR" w:cs="Times New Roman CYR"/>
          <w:sz w:val="23"/>
          <w:szCs w:val="23"/>
        </w:rPr>
        <w:t xml:space="preserve">лых </w:t>
      </w:r>
      <w:r w:rsidRPr="00F214AC">
        <w:rPr>
          <w:sz w:val="23"/>
          <w:szCs w:val="23"/>
        </w:rPr>
        <w:t>(</w:t>
      </w:r>
      <w:r>
        <w:rPr>
          <w:rFonts w:ascii="Times New Roman CYR" w:hAnsi="Times New Roman CYR" w:cs="Times New Roman CYR"/>
          <w:sz w:val="23"/>
          <w:szCs w:val="23"/>
        </w:rPr>
        <w:t>всего</w:t>
      </w:r>
      <w:r w:rsidRPr="00F214AC">
        <w:rPr>
          <w:sz w:val="23"/>
          <w:szCs w:val="23"/>
        </w:rPr>
        <w:t>-4, «</w:t>
      </w:r>
      <w:r>
        <w:rPr>
          <w:rFonts w:ascii="Times New Roman CYR" w:hAnsi="Times New Roman CYR" w:cs="Times New Roman CYR"/>
          <w:sz w:val="23"/>
          <w:szCs w:val="23"/>
        </w:rPr>
        <w:t xml:space="preserve">тела </w:t>
      </w:r>
      <w:proofErr w:type="spellStart"/>
      <w:r>
        <w:rPr>
          <w:rFonts w:ascii="Times New Roman CYR" w:hAnsi="Times New Roman CYR" w:cs="Times New Roman CYR"/>
          <w:sz w:val="23"/>
          <w:szCs w:val="23"/>
        </w:rPr>
        <w:t>Пуансо</w:t>
      </w:r>
      <w:proofErr w:type="spellEnd"/>
      <w:r w:rsidRPr="00F214AC">
        <w:rPr>
          <w:sz w:val="23"/>
          <w:szCs w:val="23"/>
        </w:rPr>
        <w:t xml:space="preserve">») </w:t>
      </w:r>
      <w:r>
        <w:rPr>
          <w:rFonts w:ascii="Times New Roman CYR" w:hAnsi="Times New Roman CYR" w:cs="Times New Roman CYR"/>
          <w:sz w:val="23"/>
          <w:szCs w:val="23"/>
        </w:rPr>
        <w:t>много</w:t>
      </w:r>
      <w:r>
        <w:rPr>
          <w:rFonts w:ascii="Times New Roman CYR" w:hAnsi="Times New Roman CYR" w:cs="Times New Roman CYR"/>
          <w:sz w:val="23"/>
          <w:szCs w:val="23"/>
        </w:rPr>
        <w:softHyphen/>
        <w:t>гранников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их разверток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В заключение учащимся предлаг</w:t>
      </w:r>
      <w:r>
        <w:rPr>
          <w:rFonts w:ascii="Times New Roman CYR" w:hAnsi="Times New Roman CYR" w:cs="Times New Roman CYR"/>
          <w:sz w:val="23"/>
          <w:szCs w:val="23"/>
        </w:rPr>
        <w:t>а</w:t>
      </w:r>
      <w:r>
        <w:rPr>
          <w:rFonts w:ascii="Times New Roman CYR" w:hAnsi="Times New Roman CYR" w:cs="Times New Roman CYR"/>
          <w:sz w:val="23"/>
          <w:szCs w:val="23"/>
        </w:rPr>
        <w:t>ется представить на пре</w:t>
      </w:r>
      <w:r>
        <w:rPr>
          <w:rFonts w:ascii="Times New Roman CYR" w:hAnsi="Times New Roman CYR" w:cs="Times New Roman CYR"/>
          <w:sz w:val="23"/>
          <w:szCs w:val="23"/>
        </w:rPr>
        <w:softHyphen/>
        <w:t>зентации макеты архитектурных сооружений с формами многогранников</w:t>
      </w:r>
      <w:r>
        <w:rPr>
          <w:sz w:val="23"/>
          <w:szCs w:val="23"/>
        </w:rPr>
        <w:t xml:space="preserve"> и тел вращения, </w:t>
      </w:r>
      <w:r>
        <w:rPr>
          <w:rFonts w:ascii="Times New Roman CYR" w:hAnsi="Times New Roman CYR" w:cs="Times New Roman CYR"/>
          <w:sz w:val="23"/>
          <w:szCs w:val="23"/>
        </w:rPr>
        <w:t>интерьер ква</w:t>
      </w:r>
      <w:r>
        <w:rPr>
          <w:rFonts w:ascii="Times New Roman CYR" w:hAnsi="Times New Roman CYR" w:cs="Times New Roman CYR"/>
          <w:sz w:val="23"/>
          <w:szCs w:val="23"/>
        </w:rPr>
        <w:t>р</w:t>
      </w:r>
      <w:r>
        <w:rPr>
          <w:rFonts w:ascii="Times New Roman CYR" w:hAnsi="Times New Roman CYR" w:cs="Times New Roman CYR"/>
          <w:sz w:val="23"/>
          <w:szCs w:val="23"/>
        </w:rPr>
        <w:t>тиры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-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>Далее определяется тема и цели проекта</w:t>
      </w:r>
      <w:r w:rsidRPr="00F214AC">
        <w:rPr>
          <w:sz w:val="23"/>
          <w:szCs w:val="23"/>
        </w:rPr>
        <w:t xml:space="preserve">. </w:t>
      </w:r>
    </w:p>
    <w:p w:rsidR="00F62B87" w:rsidRDefault="00F62B87" w:rsidP="00F62B87">
      <w:pPr>
        <w:autoSpaceDE w:val="0"/>
        <w:autoSpaceDN w:val="0"/>
        <w:adjustRightInd w:val="0"/>
        <w:spacing w:before="264"/>
        <w:ind w:left="14" w:right="5"/>
        <w:jc w:val="both"/>
        <w:rPr>
          <w:b/>
          <w:bCs/>
          <w:i/>
          <w:iCs/>
          <w:sz w:val="23"/>
          <w:szCs w:val="23"/>
        </w:rPr>
      </w:pPr>
    </w:p>
    <w:p w:rsidR="00F62B87" w:rsidRDefault="00F62B87" w:rsidP="00F62B87">
      <w:pPr>
        <w:autoSpaceDE w:val="0"/>
        <w:autoSpaceDN w:val="0"/>
        <w:adjustRightInd w:val="0"/>
        <w:spacing w:before="264"/>
        <w:ind w:left="14" w:right="5"/>
        <w:jc w:val="both"/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</w:pPr>
      <w:r w:rsidRPr="00F214AC">
        <w:rPr>
          <w:b/>
          <w:bCs/>
          <w:i/>
          <w:iCs/>
          <w:sz w:val="23"/>
          <w:szCs w:val="23"/>
        </w:rPr>
        <w:t>2-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й этап </w:t>
      </w:r>
      <w:r w:rsidRPr="00F214AC">
        <w:rPr>
          <w:b/>
          <w:bCs/>
          <w:i/>
          <w:iCs/>
          <w:sz w:val="23"/>
          <w:szCs w:val="23"/>
        </w:rPr>
        <w:t>-</w:t>
      </w:r>
      <w:r>
        <w:rPr>
          <w:b/>
          <w:bCs/>
          <w:i/>
          <w:iCs/>
          <w:sz w:val="23"/>
          <w:szCs w:val="23"/>
        </w:rP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планирование </w:t>
      </w:r>
    </w:p>
    <w:p w:rsidR="00F62B87" w:rsidRPr="00F214AC" w:rsidRDefault="00F62B87" w:rsidP="00F62B87">
      <w:pPr>
        <w:autoSpaceDE w:val="0"/>
        <w:autoSpaceDN w:val="0"/>
        <w:adjustRightInd w:val="0"/>
        <w:spacing w:before="254"/>
        <w:ind w:left="9" w:right="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>Определив задачи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учащиеся распределяют роли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5"/>
        <w:jc w:val="both"/>
        <w:rPr>
          <w:sz w:val="23"/>
          <w:szCs w:val="23"/>
        </w:rPr>
      </w:pPr>
      <w:r w:rsidRPr="00F214AC">
        <w:rPr>
          <w:sz w:val="23"/>
          <w:szCs w:val="23"/>
        </w:rPr>
        <w:t xml:space="preserve">1 </w:t>
      </w:r>
      <w:r>
        <w:rPr>
          <w:sz w:val="23"/>
          <w:szCs w:val="23"/>
        </w:rPr>
        <w:t xml:space="preserve">группа </w:t>
      </w:r>
      <w:r>
        <w:rPr>
          <w:rFonts w:ascii="Times New Roman CYR" w:hAnsi="Times New Roman CYR" w:cs="Times New Roman CYR"/>
          <w:sz w:val="23"/>
          <w:szCs w:val="23"/>
        </w:rPr>
        <w:t xml:space="preserve">учащихся </w:t>
      </w:r>
      <w:r w:rsidRPr="00F214AC">
        <w:rPr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sz w:val="23"/>
          <w:szCs w:val="23"/>
        </w:rPr>
        <w:t>занимается изучением истории возникновения правильных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полупра</w:t>
      </w:r>
      <w:r>
        <w:rPr>
          <w:rFonts w:ascii="Times New Roman CYR" w:hAnsi="Times New Roman CYR" w:cs="Times New Roman CYR"/>
          <w:sz w:val="23"/>
          <w:szCs w:val="23"/>
        </w:rPr>
        <w:softHyphen/>
        <w:t>вильных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звез</w:t>
      </w:r>
      <w:r>
        <w:rPr>
          <w:rFonts w:ascii="Times New Roman CYR" w:hAnsi="Times New Roman CYR" w:cs="Times New Roman CYR"/>
          <w:sz w:val="23"/>
          <w:szCs w:val="23"/>
        </w:rPr>
        <w:t>д</w:t>
      </w:r>
      <w:r>
        <w:rPr>
          <w:rFonts w:ascii="Times New Roman CYR" w:hAnsi="Times New Roman CYR" w:cs="Times New Roman CYR"/>
          <w:sz w:val="23"/>
          <w:szCs w:val="23"/>
        </w:rPr>
        <w:t>чатых многогранников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5"/>
        <w:jc w:val="both"/>
        <w:rPr>
          <w:sz w:val="23"/>
          <w:szCs w:val="23"/>
        </w:rPr>
      </w:pPr>
      <w:r w:rsidRPr="00F214AC">
        <w:rPr>
          <w:sz w:val="23"/>
          <w:szCs w:val="23"/>
        </w:rPr>
        <w:t xml:space="preserve">2 </w:t>
      </w:r>
      <w:r>
        <w:rPr>
          <w:sz w:val="23"/>
          <w:szCs w:val="23"/>
        </w:rPr>
        <w:t xml:space="preserve">группа </w:t>
      </w:r>
      <w:r>
        <w:rPr>
          <w:rFonts w:ascii="Times New Roman CYR" w:hAnsi="Times New Roman CYR" w:cs="Times New Roman CYR"/>
          <w:sz w:val="23"/>
          <w:szCs w:val="23"/>
        </w:rPr>
        <w:t xml:space="preserve">учащихся </w:t>
      </w:r>
      <w:r w:rsidRPr="00F214AC">
        <w:rPr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sz w:val="23"/>
          <w:szCs w:val="23"/>
        </w:rPr>
        <w:t>занимается изучением применения многогранников и тел вращения в архитектуре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юве</w:t>
      </w:r>
      <w:r>
        <w:rPr>
          <w:rFonts w:ascii="Times New Roman CYR" w:hAnsi="Times New Roman CYR" w:cs="Times New Roman CYR"/>
          <w:sz w:val="23"/>
          <w:szCs w:val="23"/>
        </w:rPr>
        <w:softHyphen/>
        <w:t>лирных и</w:t>
      </w:r>
      <w:r>
        <w:rPr>
          <w:rFonts w:ascii="Times New Roman CYR" w:hAnsi="Times New Roman CYR" w:cs="Times New Roman CYR"/>
          <w:sz w:val="23"/>
          <w:szCs w:val="23"/>
        </w:rPr>
        <w:t>з</w:t>
      </w:r>
      <w:r>
        <w:rPr>
          <w:rFonts w:ascii="Times New Roman CYR" w:hAnsi="Times New Roman CYR" w:cs="Times New Roman CYR"/>
          <w:sz w:val="23"/>
          <w:szCs w:val="23"/>
        </w:rPr>
        <w:t>делиях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5"/>
        <w:jc w:val="both"/>
        <w:rPr>
          <w:sz w:val="23"/>
          <w:szCs w:val="23"/>
        </w:rPr>
      </w:pPr>
      <w:r w:rsidRPr="00F214AC">
        <w:rPr>
          <w:sz w:val="23"/>
          <w:szCs w:val="23"/>
        </w:rPr>
        <w:t xml:space="preserve">3 </w:t>
      </w:r>
      <w:r>
        <w:rPr>
          <w:sz w:val="23"/>
          <w:szCs w:val="23"/>
        </w:rPr>
        <w:t xml:space="preserve">группа </w:t>
      </w:r>
      <w:r>
        <w:rPr>
          <w:rFonts w:ascii="Times New Roman CYR" w:hAnsi="Times New Roman CYR" w:cs="Times New Roman CYR"/>
          <w:sz w:val="23"/>
          <w:szCs w:val="23"/>
        </w:rPr>
        <w:t xml:space="preserve">учащихся </w:t>
      </w:r>
      <w:r w:rsidRPr="00F214AC">
        <w:rPr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sz w:val="23"/>
          <w:szCs w:val="23"/>
        </w:rPr>
        <w:t>занимается изготовлением разверток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моделей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рисунков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таблиц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маке</w:t>
      </w:r>
      <w:r>
        <w:rPr>
          <w:rFonts w:ascii="Times New Roman CYR" w:hAnsi="Times New Roman CYR" w:cs="Times New Roman CYR"/>
          <w:sz w:val="23"/>
          <w:szCs w:val="23"/>
        </w:rPr>
        <w:softHyphen/>
        <w:t>тов различных архитектурных сооружений</w:t>
      </w:r>
      <w:r w:rsidRPr="00F214AC">
        <w:rPr>
          <w:sz w:val="23"/>
          <w:szCs w:val="23"/>
        </w:rPr>
        <w:t xml:space="preserve">. </w:t>
      </w:r>
    </w:p>
    <w:p w:rsidR="00F62B87" w:rsidRDefault="00F62B87" w:rsidP="00F62B87">
      <w:pPr>
        <w:autoSpaceDE w:val="0"/>
        <w:autoSpaceDN w:val="0"/>
        <w:adjustRightInd w:val="0"/>
        <w:spacing w:before="288"/>
        <w:ind w:left="14" w:right="5"/>
        <w:jc w:val="both"/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</w:pPr>
      <w:r w:rsidRPr="00F214AC">
        <w:rPr>
          <w:b/>
          <w:bCs/>
          <w:i/>
          <w:iCs/>
          <w:sz w:val="23"/>
          <w:szCs w:val="23"/>
        </w:rPr>
        <w:t>3-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этап </w:t>
      </w:r>
      <w:r w:rsidRPr="00F214AC">
        <w:rPr>
          <w:b/>
          <w:bCs/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поисковый и исследовательский </w:t>
      </w:r>
    </w:p>
    <w:p w:rsidR="00F62B87" w:rsidRDefault="00F62B87" w:rsidP="00F62B87">
      <w:pPr>
        <w:numPr>
          <w:ilvl w:val="0"/>
          <w:numId w:val="4"/>
        </w:numPr>
        <w:autoSpaceDE w:val="0"/>
        <w:autoSpaceDN w:val="0"/>
        <w:adjustRightInd w:val="0"/>
        <w:spacing w:before="283"/>
        <w:ind w:right="5"/>
        <w:jc w:val="both"/>
        <w:rPr>
          <w:rFonts w:ascii="Times New Roman CYR" w:hAnsi="Times New Roman CYR" w:cs="Times New Roman CYR"/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Первичный сбор информации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lastRenderedPageBreak/>
        <w:t>Учащиеся занимаются сбором информации о многогранниках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используя возможности учили</w:t>
      </w:r>
      <w:r>
        <w:rPr>
          <w:rFonts w:ascii="Times New Roman CYR" w:hAnsi="Times New Roman CYR" w:cs="Times New Roman CYR"/>
          <w:sz w:val="23"/>
          <w:szCs w:val="23"/>
        </w:rPr>
        <w:t>щ</w:t>
      </w:r>
      <w:r>
        <w:rPr>
          <w:rFonts w:ascii="Times New Roman CYR" w:hAnsi="Times New Roman CYR" w:cs="Times New Roman CYR"/>
          <w:sz w:val="23"/>
          <w:szCs w:val="23"/>
        </w:rPr>
        <w:t>ной и центральной библиотек, Интернета.</w:t>
      </w:r>
      <w:r w:rsidRPr="00F214AC">
        <w:rPr>
          <w:sz w:val="23"/>
          <w:szCs w:val="23"/>
        </w:rPr>
        <w:t xml:space="preserve"> </w:t>
      </w:r>
    </w:p>
    <w:p w:rsidR="00F62B87" w:rsidRDefault="00F62B87" w:rsidP="00F62B87">
      <w:pPr>
        <w:numPr>
          <w:ilvl w:val="0"/>
          <w:numId w:val="4"/>
        </w:numPr>
        <w:autoSpaceDE w:val="0"/>
        <w:autoSpaceDN w:val="0"/>
        <w:adjustRightInd w:val="0"/>
        <w:spacing w:before="244"/>
        <w:ind w:right="5"/>
        <w:jc w:val="both"/>
        <w:rPr>
          <w:rFonts w:ascii="Times New Roman CYR" w:hAnsi="Times New Roman CYR" w:cs="Times New Roman CYR"/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Подведение промежуточных итогов </w:t>
      </w:r>
    </w:p>
    <w:p w:rsidR="00F62B87" w:rsidRPr="00F214AC" w:rsidRDefault="00F62B87" w:rsidP="00F62B87">
      <w:pPr>
        <w:autoSpaceDE w:val="0"/>
        <w:autoSpaceDN w:val="0"/>
        <w:adjustRightInd w:val="0"/>
        <w:spacing w:before="9"/>
        <w:ind w:left="14" w:right="38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>Учащиеся вместе с руководителем проекта проводят занятие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на котором каждый представляет устный отчёт о проделанной работе, и вырабатывают план дальнейшей работы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Учитель предл</w:t>
      </w:r>
      <w:r>
        <w:rPr>
          <w:rFonts w:ascii="Times New Roman CYR" w:hAnsi="Times New Roman CYR" w:cs="Times New Roman CYR"/>
          <w:sz w:val="23"/>
          <w:szCs w:val="23"/>
        </w:rPr>
        <w:t>а</w:t>
      </w:r>
      <w:r>
        <w:rPr>
          <w:rFonts w:ascii="Times New Roman CYR" w:hAnsi="Times New Roman CYR" w:cs="Times New Roman CYR"/>
          <w:sz w:val="23"/>
          <w:szCs w:val="23"/>
        </w:rPr>
        <w:t>гает членам группы выделить главные смысловые моменты в собранной информации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Варианты выполнения проекта сопровождаются рисунками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таблицами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развертками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моделями, макетами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9" w:right="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Роль учителя </w:t>
      </w:r>
      <w:r w:rsidRPr="00F214AC">
        <w:rPr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sz w:val="23"/>
          <w:szCs w:val="23"/>
        </w:rPr>
        <w:t>обучающая</w:t>
      </w:r>
      <w:r w:rsidRPr="00F214AC">
        <w:rPr>
          <w:sz w:val="23"/>
          <w:szCs w:val="23"/>
        </w:rPr>
        <w:t xml:space="preserve">. </w:t>
      </w:r>
    </w:p>
    <w:p w:rsidR="00F62B87" w:rsidRDefault="00F62B87" w:rsidP="00F62B87">
      <w:pPr>
        <w:autoSpaceDE w:val="0"/>
        <w:autoSpaceDN w:val="0"/>
        <w:adjustRightInd w:val="0"/>
        <w:spacing w:before="254"/>
        <w:ind w:left="14" w:right="5"/>
        <w:jc w:val="both"/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</w:pPr>
      <w:r w:rsidRPr="00F214AC">
        <w:rPr>
          <w:b/>
          <w:bCs/>
          <w:i/>
          <w:iCs/>
          <w:sz w:val="23"/>
          <w:szCs w:val="23"/>
        </w:rPr>
        <w:t>4 -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>й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 этап </w:t>
      </w:r>
      <w:r w:rsidRPr="00F214AC">
        <w:rPr>
          <w:b/>
          <w:bCs/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результаты </w:t>
      </w:r>
    </w:p>
    <w:p w:rsidR="00F62B87" w:rsidRPr="00F214AC" w:rsidRDefault="00F62B87" w:rsidP="00F62B87">
      <w:pPr>
        <w:autoSpaceDE w:val="0"/>
        <w:autoSpaceDN w:val="0"/>
        <w:adjustRightInd w:val="0"/>
        <w:spacing w:before="263"/>
        <w:ind w:left="9" w:right="38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>На этом этапе окончательно уточняют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анализируют собранную информацию</w:t>
      </w:r>
      <w:r w:rsidRPr="00F214AC">
        <w:rPr>
          <w:sz w:val="23"/>
          <w:szCs w:val="23"/>
        </w:rPr>
        <w:t xml:space="preserve">, </w:t>
      </w:r>
      <w:r>
        <w:rPr>
          <w:rFonts w:ascii="Times New Roman CYR" w:hAnsi="Times New Roman CYR" w:cs="Times New Roman CYR"/>
          <w:sz w:val="23"/>
          <w:szCs w:val="23"/>
        </w:rPr>
        <w:t>форми</w:t>
      </w:r>
      <w:r>
        <w:rPr>
          <w:rFonts w:ascii="Times New Roman CYR" w:hAnsi="Times New Roman CYR" w:cs="Times New Roman CYR"/>
          <w:sz w:val="23"/>
          <w:szCs w:val="23"/>
        </w:rPr>
        <w:softHyphen/>
        <w:t>руют выв</w:t>
      </w:r>
      <w:r>
        <w:rPr>
          <w:rFonts w:ascii="Times New Roman CYR" w:hAnsi="Times New Roman CYR" w:cs="Times New Roman CYR"/>
          <w:sz w:val="23"/>
          <w:szCs w:val="23"/>
        </w:rPr>
        <w:t>о</w:t>
      </w:r>
      <w:r>
        <w:rPr>
          <w:rFonts w:ascii="Times New Roman CYR" w:hAnsi="Times New Roman CYR" w:cs="Times New Roman CYR"/>
          <w:sz w:val="23"/>
          <w:szCs w:val="23"/>
        </w:rPr>
        <w:t>ды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В случае необходимости проводится коррекция её содержания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Для консультации в изгото</w:t>
      </w:r>
      <w:r>
        <w:rPr>
          <w:rFonts w:ascii="Times New Roman CYR" w:hAnsi="Times New Roman CYR" w:cs="Times New Roman CYR"/>
          <w:sz w:val="23"/>
          <w:szCs w:val="23"/>
        </w:rPr>
        <w:t>в</w:t>
      </w:r>
      <w:r>
        <w:rPr>
          <w:rFonts w:ascii="Times New Roman CYR" w:hAnsi="Times New Roman CYR" w:cs="Times New Roman CYR"/>
          <w:sz w:val="23"/>
          <w:szCs w:val="23"/>
        </w:rPr>
        <w:t>лении макетов различных архитектурных сооружений привлекается архитектор</w:t>
      </w:r>
      <w:r w:rsidRPr="00F214AC">
        <w:rPr>
          <w:sz w:val="23"/>
          <w:szCs w:val="23"/>
        </w:rPr>
        <w:t xml:space="preserve">. </w:t>
      </w:r>
      <w:r>
        <w:rPr>
          <w:rFonts w:ascii="Times New Roman CYR" w:hAnsi="Times New Roman CYR" w:cs="Times New Roman CYR"/>
          <w:sz w:val="23"/>
          <w:szCs w:val="23"/>
        </w:rPr>
        <w:t>Представляются модели многогранников</w:t>
      </w:r>
      <w:r w:rsidRPr="00F214AC">
        <w:rPr>
          <w:sz w:val="23"/>
          <w:szCs w:val="23"/>
        </w:rPr>
        <w:t xml:space="preserve">. </w:t>
      </w:r>
    </w:p>
    <w:p w:rsidR="00F62B87" w:rsidRDefault="00F62B87" w:rsidP="00F62B87">
      <w:pPr>
        <w:autoSpaceDE w:val="0"/>
        <w:autoSpaceDN w:val="0"/>
        <w:adjustRightInd w:val="0"/>
        <w:ind w:left="4" w:right="5"/>
        <w:jc w:val="both"/>
        <w:rPr>
          <w:sz w:val="23"/>
          <w:szCs w:val="23"/>
        </w:rPr>
      </w:pPr>
      <w:r>
        <w:rPr>
          <w:rFonts w:ascii="Times New Roman CYR" w:hAnsi="Times New Roman CYR" w:cs="Times New Roman CYR"/>
          <w:sz w:val="23"/>
          <w:szCs w:val="23"/>
        </w:rPr>
        <w:t xml:space="preserve">Роль учителя </w:t>
      </w:r>
      <w:r w:rsidRPr="00F214AC">
        <w:rPr>
          <w:sz w:val="23"/>
          <w:szCs w:val="23"/>
        </w:rPr>
        <w:t xml:space="preserve">- </w:t>
      </w:r>
      <w:r>
        <w:rPr>
          <w:rFonts w:ascii="Times New Roman CYR" w:hAnsi="Times New Roman CYR" w:cs="Times New Roman CYR"/>
          <w:sz w:val="23"/>
          <w:szCs w:val="23"/>
        </w:rPr>
        <w:t>сотрудничество</w:t>
      </w:r>
      <w:r w:rsidRPr="00F214AC">
        <w:rPr>
          <w:sz w:val="23"/>
          <w:szCs w:val="23"/>
        </w:rPr>
        <w:t xml:space="preserve">. </w:t>
      </w:r>
    </w:p>
    <w:p w:rsidR="00F62B87" w:rsidRPr="00F214AC" w:rsidRDefault="00F62B87" w:rsidP="00F62B87">
      <w:pPr>
        <w:autoSpaceDE w:val="0"/>
        <w:autoSpaceDN w:val="0"/>
        <w:adjustRightInd w:val="0"/>
        <w:ind w:left="4" w:right="5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F62B87" w:rsidRPr="00C82027" w:rsidRDefault="00F62B87" w:rsidP="00F62B87">
      <w:pPr>
        <w:autoSpaceDE w:val="0"/>
        <w:autoSpaceDN w:val="0"/>
        <w:adjustRightInd w:val="0"/>
        <w:ind w:right="9"/>
        <w:rPr>
          <w:rFonts w:ascii="Times New Roman CYR" w:hAnsi="Times New Roman CYR" w:cs="Times New Roman CYR"/>
          <w:i/>
          <w:iCs/>
        </w:rPr>
      </w:pPr>
      <w:r>
        <w:t xml:space="preserve"> </w:t>
      </w:r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5 –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>й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sz w:val="23"/>
          <w:szCs w:val="23"/>
        </w:rPr>
        <w:t xml:space="preserve"> – презентация проекта</w:t>
      </w:r>
    </w:p>
    <w:p w:rsidR="00F62B87" w:rsidRPr="00C82027" w:rsidRDefault="00F62B87" w:rsidP="00F62B87">
      <w:pPr>
        <w:autoSpaceDE w:val="0"/>
        <w:autoSpaceDN w:val="0"/>
        <w:adjustRightInd w:val="0"/>
        <w:jc w:val="both"/>
      </w:pPr>
      <w:r w:rsidRPr="00C82027">
        <w:t>Презентация проводится в форме защиты архитектурных проектов. Суть защиты сводится  к следующему: создаётся экспертная комиссия - жюри из числа желающих учащихся, препод</w:t>
      </w:r>
      <w:r w:rsidRPr="00C82027">
        <w:t>а</w:t>
      </w:r>
      <w:r w:rsidRPr="00C82027">
        <w:t>вателя математики, архитектора. Каждый член комиссии получает оценочный лист (</w:t>
      </w:r>
      <w:proofErr w:type="gramStart"/>
      <w:r w:rsidRPr="00C82027">
        <w:t>см</w:t>
      </w:r>
      <w:proofErr w:type="gramEnd"/>
      <w:r w:rsidRPr="00C82027">
        <w:t>. пр</w:t>
      </w:r>
      <w:r w:rsidRPr="00C82027">
        <w:t>и</w:t>
      </w:r>
      <w:r w:rsidRPr="00C82027">
        <w:t>ложение 1), согласно которому должен оценить защищаемую работу.</w:t>
      </w:r>
    </w:p>
    <w:p w:rsidR="00F62B87" w:rsidRPr="00C82027" w:rsidRDefault="00F62B87" w:rsidP="00F62B87">
      <w:pPr>
        <w:autoSpaceDE w:val="0"/>
        <w:autoSpaceDN w:val="0"/>
        <w:adjustRightInd w:val="0"/>
        <w:jc w:val="both"/>
      </w:pPr>
      <w:r w:rsidRPr="00C82027">
        <w:t>Всего было представлено 36 проектов (</w:t>
      </w:r>
      <w:proofErr w:type="gramStart"/>
      <w:r w:rsidRPr="00C82027">
        <w:t>см</w:t>
      </w:r>
      <w:proofErr w:type="gramEnd"/>
      <w:r w:rsidRPr="00C82027">
        <w:t>. приложение 2). Защита проходила в II тура. По итогам первого отборочного тура жюри отметили 10 лучших проектов (</w:t>
      </w:r>
      <w:proofErr w:type="gramStart"/>
      <w:r w:rsidRPr="00C82027">
        <w:t>см</w:t>
      </w:r>
      <w:proofErr w:type="gramEnd"/>
      <w:r w:rsidRPr="00C82027">
        <w:t xml:space="preserve">. приложение 3).  </w:t>
      </w:r>
      <w:proofErr w:type="gramStart"/>
      <w:r w:rsidRPr="00C82027">
        <w:rPr>
          <w:lang w:val="en-US"/>
        </w:rPr>
        <w:t>II</w:t>
      </w:r>
      <w:r w:rsidRPr="00C82027">
        <w:t xml:space="preserve"> тур показал, что при защите своих проектов учащиеся на высоком уровне показали знание цели, задач проекта, области её применения (см. приложение 4).</w:t>
      </w:r>
      <w:proofErr w:type="gramEnd"/>
      <w:r w:rsidRPr="00C82027">
        <w:t xml:space="preserve"> Выводы учащихся были убедительны, аргументированы.  При защите проекта учащиеся предъявили свои исследов</w:t>
      </w:r>
      <w:r w:rsidRPr="00C82027">
        <w:t>а</w:t>
      </w:r>
      <w:r w:rsidRPr="00C82027">
        <w:t>ния в виде творческой работы, включающей историческую справку, собст</w:t>
      </w:r>
      <w:r w:rsidRPr="00C82027">
        <w:softHyphen/>
        <w:t>венные творческие ра</w:t>
      </w:r>
      <w:r w:rsidRPr="00C82027">
        <w:t>з</w:t>
      </w:r>
      <w:r w:rsidRPr="00C82027">
        <w:t>работки в рисунках, таблицах, моделях многогранников и тел вращения,  макетов разли</w:t>
      </w:r>
      <w:r w:rsidRPr="00C82027">
        <w:t>ч</w:t>
      </w:r>
      <w:r w:rsidRPr="00C82027">
        <w:t>ных архитектурных сооружений.  Сделали вывод о том, что мир многогранников многообр</w:t>
      </w:r>
      <w:r w:rsidRPr="00C82027">
        <w:t>а</w:t>
      </w:r>
      <w:r w:rsidRPr="00C82027">
        <w:t>зен. На  протяжении всей истории человечества многогранники  восхищали своим соверше</w:t>
      </w:r>
      <w:r w:rsidRPr="00C82027">
        <w:t>н</w:t>
      </w:r>
      <w:r w:rsidRPr="00C82027">
        <w:t xml:space="preserve">ством форм. </w:t>
      </w:r>
    </w:p>
    <w:p w:rsidR="00F62B87" w:rsidRPr="00A11750" w:rsidRDefault="00F62B87" w:rsidP="00F62B87">
      <w:pPr>
        <w:autoSpaceDE w:val="0"/>
        <w:autoSpaceDN w:val="0"/>
        <w:adjustRightInd w:val="0"/>
        <w:spacing w:before="230"/>
        <w:ind w:right="9"/>
        <w:jc w:val="both"/>
        <w:rPr>
          <w:rFonts w:ascii="Times New Roman CYR" w:hAnsi="Times New Roman CYR" w:cs="Times New Roman CYR"/>
          <w:b/>
          <w:bCs/>
          <w:i/>
          <w:iCs/>
        </w:rPr>
      </w:pPr>
      <w:r w:rsidRPr="00A11750">
        <w:rPr>
          <w:rFonts w:ascii="Times New Roman CYR" w:hAnsi="Times New Roman CYR" w:cs="Times New Roman CYR"/>
          <w:b/>
          <w:bCs/>
          <w:i/>
          <w:iCs/>
        </w:rPr>
        <w:t xml:space="preserve">Продукт проекта </w:t>
      </w:r>
    </w:p>
    <w:p w:rsidR="00F62B87" w:rsidRDefault="00F62B87" w:rsidP="00F62B87">
      <w:pPr>
        <w:autoSpaceDE w:val="0"/>
        <w:autoSpaceDN w:val="0"/>
        <w:adjustRightInd w:val="0"/>
        <w:spacing w:before="331"/>
        <w:ind w:right="-1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>Продуктом проекта стала собранная учащимися методическ</w:t>
      </w:r>
      <w:r>
        <w:rPr>
          <w:rFonts w:ascii="Times New Roman CYR" w:hAnsi="Times New Roman CYR" w:cs="Times New Roman CYR"/>
        </w:rPr>
        <w:t>ая папка, которая может быт</w:t>
      </w:r>
      <w:r w:rsidRPr="00A11750">
        <w:rPr>
          <w:rFonts w:ascii="Times New Roman CYR" w:hAnsi="Times New Roman CYR" w:cs="Times New Roman CYR"/>
        </w:rPr>
        <w:t>ь п</w:t>
      </w:r>
      <w:r w:rsidRPr="00A11750">
        <w:rPr>
          <w:rFonts w:ascii="Times New Roman CYR" w:hAnsi="Times New Roman CYR" w:cs="Times New Roman CYR"/>
        </w:rPr>
        <w:t>о</w:t>
      </w:r>
      <w:r w:rsidRPr="00A11750">
        <w:rPr>
          <w:rFonts w:ascii="Times New Roman CYR" w:hAnsi="Times New Roman CYR" w:cs="Times New Roman CYR"/>
        </w:rPr>
        <w:t>лезна учащи</w:t>
      </w:r>
      <w:r>
        <w:rPr>
          <w:rFonts w:ascii="Times New Roman CYR" w:hAnsi="Times New Roman CYR" w:cs="Times New Roman CYR"/>
        </w:rPr>
        <w:t>мся l-го и 2 –го курса при изучении тем</w:t>
      </w:r>
      <w:r w:rsidRPr="00A11750">
        <w:rPr>
          <w:rFonts w:ascii="Times New Roman CYR" w:hAnsi="Times New Roman CYR" w:cs="Times New Roman CYR"/>
        </w:rPr>
        <w:t xml:space="preserve"> «Многогранники»</w:t>
      </w:r>
      <w:r>
        <w:rPr>
          <w:rFonts w:ascii="Times New Roman CYR" w:hAnsi="Times New Roman CYR" w:cs="Times New Roman CYR"/>
        </w:rPr>
        <w:t xml:space="preserve"> и «Тела вращения»</w:t>
      </w:r>
      <w:r w:rsidRPr="00A11750">
        <w:rPr>
          <w:rFonts w:ascii="Times New Roman CYR" w:hAnsi="Times New Roman CYR" w:cs="Times New Roman CYR"/>
        </w:rPr>
        <w:t>; выставка моделей многогранни</w:t>
      </w:r>
      <w:r>
        <w:rPr>
          <w:rFonts w:ascii="Times New Roman CYR" w:hAnsi="Times New Roman CYR" w:cs="Times New Roman CYR"/>
        </w:rPr>
        <w:t>ков; макеты различных архитектурных сооружений; презентация.</w:t>
      </w:r>
      <w:r w:rsidRPr="00A11750">
        <w:rPr>
          <w:rFonts w:ascii="Times New Roman CYR" w:hAnsi="Times New Roman CYR" w:cs="Times New Roman CYR"/>
        </w:rPr>
        <w:t xml:space="preserve"> </w:t>
      </w:r>
    </w:p>
    <w:p w:rsidR="00F62B87" w:rsidRPr="00C82027" w:rsidRDefault="00F62B87" w:rsidP="00F62B87">
      <w:pPr>
        <w:autoSpaceDE w:val="0"/>
        <w:autoSpaceDN w:val="0"/>
        <w:adjustRightInd w:val="0"/>
        <w:spacing w:before="331"/>
        <w:ind w:right="-1"/>
        <w:jc w:val="both"/>
        <w:rPr>
          <w:rFonts w:ascii="Times New Roman CYR" w:hAnsi="Times New Roman CYR" w:cs="Times New Roman CYR"/>
        </w:rPr>
      </w:pPr>
      <w:r>
        <w:t xml:space="preserve"> </w:t>
      </w:r>
      <w:r w:rsidRPr="00A11750">
        <w:rPr>
          <w:rFonts w:ascii="Times New Roman CYR" w:hAnsi="Times New Roman CYR" w:cs="Times New Roman CYR"/>
          <w:b/>
          <w:bCs/>
          <w:i/>
          <w:iCs/>
        </w:rPr>
        <w:t xml:space="preserve">Выводы </w:t>
      </w:r>
    </w:p>
    <w:p w:rsidR="00F62B87" w:rsidRDefault="00F62B87" w:rsidP="00F62B87">
      <w:pPr>
        <w:autoSpaceDE w:val="0"/>
        <w:autoSpaceDN w:val="0"/>
        <w:adjustRightInd w:val="0"/>
        <w:ind w:right="5"/>
        <w:jc w:val="both"/>
        <w:rPr>
          <w:rFonts w:ascii="Times New Roman CYR" w:hAnsi="Times New Roman CYR" w:cs="Times New Roman CYR"/>
        </w:rPr>
      </w:pPr>
      <w:r w:rsidRPr="00A11750">
        <w:rPr>
          <w:rFonts w:ascii="Arial CYR" w:hAnsi="Arial CYR" w:cs="Arial CYR"/>
        </w:rPr>
        <w:t xml:space="preserve">в </w:t>
      </w:r>
      <w:r w:rsidRPr="00A11750">
        <w:rPr>
          <w:rFonts w:ascii="Times New Roman CYR" w:hAnsi="Times New Roman CYR" w:cs="Times New Roman CYR"/>
        </w:rPr>
        <w:t>целом работа прошла успешно, кажд</w:t>
      </w:r>
      <w:r>
        <w:rPr>
          <w:rFonts w:ascii="Times New Roman CYR" w:hAnsi="Times New Roman CYR" w:cs="Times New Roman CYR"/>
        </w:rPr>
        <w:t>ый был</w:t>
      </w:r>
      <w:r w:rsidRPr="00A11750">
        <w:rPr>
          <w:rFonts w:ascii="Times New Roman CYR" w:hAnsi="Times New Roman CYR" w:cs="Times New Roman CYR"/>
        </w:rPr>
        <w:t xml:space="preserve"> вовлечён в мыслительную деятельность по данной проблематике, приобрёл новые знан</w:t>
      </w:r>
      <w:r>
        <w:rPr>
          <w:rFonts w:ascii="Times New Roman CYR" w:hAnsi="Times New Roman CYR" w:cs="Times New Roman CYR"/>
        </w:rPr>
        <w:t>ия путем самостоятельной работы</w:t>
      </w:r>
      <w:r w:rsidRPr="00A11750">
        <w:rPr>
          <w:rFonts w:ascii="Times New Roman CYR" w:hAnsi="Times New Roman CYR" w:cs="Times New Roman CYR"/>
        </w:rPr>
        <w:t>. Осуществл</w:t>
      </w:r>
      <w:r w:rsidRPr="00A11750">
        <w:rPr>
          <w:rFonts w:ascii="Times New Roman CYR" w:hAnsi="Times New Roman CYR" w:cs="Times New Roman CYR"/>
        </w:rPr>
        <w:t>е</w:t>
      </w:r>
      <w:r w:rsidRPr="00A11750">
        <w:rPr>
          <w:rFonts w:ascii="Times New Roman CYR" w:hAnsi="Times New Roman CYR" w:cs="Times New Roman CYR"/>
        </w:rPr>
        <w:t>ние данного учебного проекта позволил учащимся развить свои навыки работы с различной дополнительной литературой, расширил кругозор. Участие в осу</w:t>
      </w:r>
      <w:r w:rsidRPr="00A11750">
        <w:rPr>
          <w:rFonts w:ascii="Times New Roman CYR" w:hAnsi="Times New Roman CYR" w:cs="Times New Roman CYR"/>
        </w:rPr>
        <w:softHyphen/>
        <w:t>ществлении проекта позв</w:t>
      </w:r>
      <w:r w:rsidRPr="00A11750">
        <w:rPr>
          <w:rFonts w:ascii="Times New Roman CYR" w:hAnsi="Times New Roman CYR" w:cs="Times New Roman CYR"/>
        </w:rPr>
        <w:t>о</w:t>
      </w:r>
      <w:r w:rsidRPr="00A11750">
        <w:rPr>
          <w:rFonts w:ascii="Times New Roman CYR" w:hAnsi="Times New Roman CYR" w:cs="Times New Roman CYR"/>
        </w:rPr>
        <w:t>лило учащимся углу</w:t>
      </w:r>
      <w:r>
        <w:rPr>
          <w:rFonts w:ascii="Times New Roman CYR" w:hAnsi="Times New Roman CYR" w:cs="Times New Roman CYR"/>
        </w:rPr>
        <w:t>бить знания по геометрии по темам</w:t>
      </w:r>
      <w:r w:rsidRPr="00A11750">
        <w:rPr>
          <w:rFonts w:ascii="Times New Roman CYR" w:hAnsi="Times New Roman CYR" w:cs="Times New Roman CYR"/>
        </w:rPr>
        <w:t xml:space="preserve"> «Многогранники»</w:t>
      </w:r>
      <w:r>
        <w:rPr>
          <w:rFonts w:ascii="Times New Roman CYR" w:hAnsi="Times New Roman CYR" w:cs="Times New Roman CYR"/>
        </w:rPr>
        <w:t xml:space="preserve"> и «Тела вращения»</w:t>
      </w:r>
      <w:r w:rsidRPr="00A11750">
        <w:rPr>
          <w:rFonts w:ascii="Times New Roman CYR" w:hAnsi="Times New Roman CYR" w:cs="Times New Roman CYR"/>
        </w:rPr>
        <w:t>, а также закрепить знания по указанной т</w:t>
      </w:r>
      <w:r w:rsidRPr="00A11750">
        <w:rPr>
          <w:rFonts w:ascii="Times New Roman CYR" w:hAnsi="Times New Roman CYR" w:cs="Times New Roman CYR"/>
        </w:rPr>
        <w:t>е</w:t>
      </w:r>
      <w:r w:rsidRPr="00A11750">
        <w:rPr>
          <w:rFonts w:ascii="Times New Roman CYR" w:hAnsi="Times New Roman CYR" w:cs="Times New Roman CYR"/>
        </w:rPr>
        <w:t xml:space="preserve">ме. </w:t>
      </w:r>
    </w:p>
    <w:p w:rsidR="00F62B87" w:rsidRPr="00A11750" w:rsidRDefault="00F62B87" w:rsidP="00F62B87">
      <w:pPr>
        <w:autoSpaceDE w:val="0"/>
        <w:autoSpaceDN w:val="0"/>
        <w:adjustRightInd w:val="0"/>
        <w:spacing w:before="110"/>
        <w:ind w:right="10"/>
        <w:jc w:val="both"/>
      </w:pPr>
      <w:r w:rsidRPr="00A11750">
        <w:rPr>
          <w:rFonts w:ascii="Times New Roman CYR" w:hAnsi="Times New Roman CYR" w:cs="Times New Roman CYR"/>
        </w:rPr>
        <w:t>Педагог в этой ситуации не только активный участник образова</w:t>
      </w:r>
      <w:r w:rsidRPr="00A11750">
        <w:rPr>
          <w:rFonts w:ascii="Times New Roman CYR" w:hAnsi="Times New Roman CYR" w:cs="Times New Roman CYR"/>
        </w:rPr>
        <w:softHyphen/>
        <w:t>тельного процесса</w:t>
      </w:r>
      <w:r w:rsidRPr="00A11750">
        <w:t xml:space="preserve">: </w:t>
      </w:r>
      <w:r w:rsidRPr="00A11750">
        <w:rPr>
          <w:rFonts w:ascii="Times New Roman CYR" w:hAnsi="Times New Roman CYR" w:cs="Times New Roman CYR"/>
        </w:rPr>
        <w:t>он не столько учит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сколько понимает и чув</w:t>
      </w:r>
      <w:r w:rsidRPr="00A11750">
        <w:rPr>
          <w:rFonts w:ascii="Times New Roman CYR" w:hAnsi="Times New Roman CYR" w:cs="Times New Roman CYR"/>
        </w:rPr>
        <w:softHyphen/>
        <w:t>ствует</w:t>
      </w:r>
      <w:r w:rsidRPr="00A11750">
        <w:t xml:space="preserve">, </w:t>
      </w:r>
      <w:r>
        <w:rPr>
          <w:rFonts w:ascii="Times New Roman CYR" w:hAnsi="Times New Roman CYR" w:cs="Times New Roman CYR"/>
        </w:rPr>
        <w:t>как учащийся</w:t>
      </w:r>
      <w:r w:rsidRPr="00A11750">
        <w:rPr>
          <w:rFonts w:ascii="Times New Roman CYR" w:hAnsi="Times New Roman CYR" w:cs="Times New Roman CYR"/>
        </w:rPr>
        <w:t xml:space="preserve"> учится сам</w:t>
      </w:r>
      <w:r w:rsidRPr="00A11750">
        <w:t xml:space="preserve">. </w:t>
      </w:r>
      <w:r w:rsidRPr="00A11750">
        <w:rPr>
          <w:rFonts w:ascii="Times New Roman CYR" w:hAnsi="Times New Roman CYR" w:cs="Times New Roman CYR"/>
        </w:rPr>
        <w:t>Это задача личностно ориентиро</w:t>
      </w:r>
      <w:r w:rsidRPr="00A11750">
        <w:rPr>
          <w:rFonts w:ascii="Times New Roman CYR" w:hAnsi="Times New Roman CYR" w:cs="Times New Roman CYR"/>
        </w:rPr>
        <w:softHyphen/>
        <w:t>ванной педагогики</w:t>
      </w:r>
      <w:r w:rsidRPr="00A11750">
        <w:t xml:space="preserve">. </w:t>
      </w:r>
    </w:p>
    <w:p w:rsidR="00F62B87" w:rsidRPr="00A11750" w:rsidRDefault="00F62B87" w:rsidP="00F62B87">
      <w:pPr>
        <w:autoSpaceDE w:val="0"/>
        <w:autoSpaceDN w:val="0"/>
        <w:adjustRightInd w:val="0"/>
        <w:spacing w:before="62"/>
        <w:ind w:left="398" w:right="2103" w:hanging="398"/>
        <w:jc w:val="both"/>
      </w:pPr>
      <w:r>
        <w:rPr>
          <w:rFonts w:ascii="Times New Roman CYR" w:hAnsi="Times New Roman CYR" w:cs="Times New Roman CYR"/>
        </w:rPr>
        <w:t>Роль преподавателя</w:t>
      </w:r>
      <w:r w:rsidRPr="00A11750">
        <w:rPr>
          <w:rFonts w:ascii="Times New Roman CYR" w:hAnsi="Times New Roman CYR" w:cs="Times New Roman CYR"/>
        </w:rPr>
        <w:t xml:space="preserve"> в проектной деятельности</w:t>
      </w:r>
      <w:r w:rsidRPr="00A11750">
        <w:t xml:space="preserve">: </w:t>
      </w:r>
    </w:p>
    <w:p w:rsidR="00F62B87" w:rsidRPr="00A11750" w:rsidRDefault="00F62B87" w:rsidP="00F62B87">
      <w:pPr>
        <w:numPr>
          <w:ilvl w:val="0"/>
          <w:numId w:val="1"/>
        </w:numPr>
        <w:autoSpaceDE w:val="0"/>
        <w:autoSpaceDN w:val="0"/>
        <w:adjustRightInd w:val="0"/>
        <w:spacing w:before="62"/>
        <w:ind w:right="2103"/>
        <w:jc w:val="both"/>
      </w:pPr>
      <w:r>
        <w:rPr>
          <w:rFonts w:ascii="Times New Roman CYR" w:hAnsi="Times New Roman CYR" w:cs="Times New Roman CYR"/>
        </w:rPr>
        <w:lastRenderedPageBreak/>
        <w:t>помогает учащимся</w:t>
      </w:r>
      <w:r w:rsidRPr="00A11750">
        <w:rPr>
          <w:rFonts w:ascii="Times New Roman CYR" w:hAnsi="Times New Roman CYR" w:cs="Times New Roman CYR"/>
        </w:rPr>
        <w:t xml:space="preserve"> в поиске источников</w:t>
      </w:r>
      <w:r w:rsidRPr="00A11750">
        <w:t>;</w:t>
      </w:r>
    </w:p>
    <w:p w:rsidR="00F62B87" w:rsidRPr="00A11750" w:rsidRDefault="00F62B87" w:rsidP="00F62B87">
      <w:pPr>
        <w:numPr>
          <w:ilvl w:val="0"/>
          <w:numId w:val="1"/>
        </w:numPr>
        <w:tabs>
          <w:tab w:val="left" w:pos="9633"/>
        </w:tabs>
        <w:autoSpaceDE w:val="0"/>
        <w:autoSpaceDN w:val="0"/>
        <w:adjustRightInd w:val="0"/>
        <w:spacing w:before="62"/>
        <w:ind w:right="455"/>
        <w:jc w:val="both"/>
      </w:pPr>
      <w:r w:rsidRPr="00A11750">
        <w:t xml:space="preserve"> </w:t>
      </w:r>
      <w:r w:rsidRPr="00A11750">
        <w:rPr>
          <w:rFonts w:ascii="Times New Roman CYR" w:hAnsi="Times New Roman CYR" w:cs="Times New Roman CYR"/>
        </w:rPr>
        <w:t>сам является источником информации</w:t>
      </w:r>
      <w:r w:rsidRPr="00A11750">
        <w:t xml:space="preserve">; </w:t>
      </w:r>
      <w:r w:rsidRPr="00A11750">
        <w:rPr>
          <w:rFonts w:ascii="Times New Roman CYR" w:hAnsi="Times New Roman CYR" w:cs="Times New Roman CYR"/>
        </w:rPr>
        <w:t>координирует весь процесс</w:t>
      </w:r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1"/>
        </w:numPr>
        <w:autoSpaceDE w:val="0"/>
        <w:autoSpaceDN w:val="0"/>
        <w:adjustRightInd w:val="0"/>
        <w:spacing w:before="62"/>
        <w:ind w:right="2103"/>
        <w:jc w:val="both"/>
      </w:pPr>
      <w:r w:rsidRPr="00A11750">
        <w:rPr>
          <w:rFonts w:ascii="Times New Roman CYR" w:hAnsi="Times New Roman CYR" w:cs="Times New Roman CYR"/>
        </w:rPr>
        <w:t>поддерживает и поощряет уч</w:t>
      </w:r>
      <w:r>
        <w:rPr>
          <w:rFonts w:ascii="Times New Roman CYR" w:hAnsi="Times New Roman CYR" w:cs="Times New Roman CYR"/>
        </w:rPr>
        <w:t>ащихся</w:t>
      </w:r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1"/>
        </w:numPr>
        <w:autoSpaceDE w:val="0"/>
        <w:autoSpaceDN w:val="0"/>
        <w:adjustRightInd w:val="0"/>
        <w:spacing w:before="62"/>
        <w:ind w:right="2103"/>
        <w:jc w:val="both"/>
      </w:pPr>
      <w:r w:rsidRPr="00A11750">
        <w:rPr>
          <w:rFonts w:ascii="Times New Roman CYR" w:hAnsi="Times New Roman CYR" w:cs="Times New Roman CYR"/>
        </w:rPr>
        <w:t>поддерживает непрерывную связь с детьми</w:t>
      </w:r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1"/>
        </w:numPr>
        <w:tabs>
          <w:tab w:val="left" w:pos="9576"/>
          <w:tab w:val="left" w:pos="9633"/>
        </w:tabs>
        <w:autoSpaceDE w:val="0"/>
        <w:autoSpaceDN w:val="0"/>
        <w:adjustRightInd w:val="0"/>
        <w:spacing w:before="62"/>
        <w:ind w:right="284"/>
        <w:jc w:val="both"/>
      </w:pPr>
      <w:r w:rsidRPr="00A11750">
        <w:rPr>
          <w:rFonts w:ascii="Times New Roman CYR" w:hAnsi="Times New Roman CYR" w:cs="Times New Roman CYR"/>
        </w:rPr>
        <w:t>организует представление результатов работы в различных формах</w:t>
      </w:r>
      <w:r w:rsidRPr="00A11750">
        <w:t xml:space="preserve">. </w:t>
      </w:r>
    </w:p>
    <w:p w:rsidR="00F62B87" w:rsidRPr="00A11750" w:rsidRDefault="00F62B87" w:rsidP="00F62B87">
      <w:pPr>
        <w:autoSpaceDE w:val="0"/>
        <w:autoSpaceDN w:val="0"/>
        <w:adjustRightInd w:val="0"/>
        <w:ind w:right="9"/>
        <w:jc w:val="both"/>
      </w:pPr>
      <w:r w:rsidRPr="00A11750">
        <w:rPr>
          <w:rFonts w:ascii="Times New Roman CYR" w:hAnsi="Times New Roman CYR" w:cs="Times New Roman CYR"/>
        </w:rPr>
        <w:t>Проектное обучение активизирует усвоение знаний уч</w:t>
      </w:r>
      <w:r>
        <w:rPr>
          <w:rFonts w:ascii="Times New Roman CYR" w:hAnsi="Times New Roman CYR" w:cs="Times New Roman CYR"/>
        </w:rPr>
        <w:t>ащимися</w:t>
      </w:r>
      <w:r w:rsidRPr="00A11750">
        <w:t xml:space="preserve">, </w:t>
      </w:r>
      <w:r w:rsidRPr="00A11750">
        <w:rPr>
          <w:rFonts w:ascii="Times New Roman CYR" w:hAnsi="Times New Roman CYR" w:cs="Times New Roman CYR"/>
        </w:rPr>
        <w:t>поскольку оно</w:t>
      </w:r>
      <w:r w:rsidRPr="00A11750">
        <w:t xml:space="preserve">: </w:t>
      </w:r>
    </w:p>
    <w:p w:rsidR="00F62B87" w:rsidRPr="00A11750" w:rsidRDefault="00F62B87" w:rsidP="00F62B87">
      <w:pPr>
        <w:numPr>
          <w:ilvl w:val="0"/>
          <w:numId w:val="2"/>
        </w:numPr>
        <w:tabs>
          <w:tab w:val="clear" w:pos="1118"/>
          <w:tab w:val="num" w:pos="342"/>
        </w:tabs>
        <w:autoSpaceDE w:val="0"/>
        <w:autoSpaceDN w:val="0"/>
        <w:adjustRightInd w:val="0"/>
        <w:spacing w:before="4"/>
        <w:ind w:right="1440" w:hanging="719"/>
        <w:jc w:val="both"/>
      </w:pPr>
      <w:r w:rsidRPr="00A11750">
        <w:rPr>
          <w:rFonts w:ascii="Times New Roman CYR" w:hAnsi="Times New Roman CYR" w:cs="Times New Roman CYR"/>
        </w:rPr>
        <w:t>ориентировано на личность учащегося</w:t>
      </w:r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2"/>
        </w:numPr>
        <w:tabs>
          <w:tab w:val="clear" w:pos="1118"/>
          <w:tab w:val="num" w:pos="342"/>
        </w:tabs>
        <w:autoSpaceDE w:val="0"/>
        <w:autoSpaceDN w:val="0"/>
        <w:adjustRightInd w:val="0"/>
        <w:spacing w:before="4"/>
        <w:ind w:right="1440" w:hanging="719"/>
        <w:jc w:val="both"/>
      </w:pPr>
      <w:r w:rsidRPr="00A11750">
        <w:rPr>
          <w:rFonts w:ascii="Times New Roman CYR" w:hAnsi="Times New Roman CYR" w:cs="Times New Roman CYR"/>
        </w:rPr>
        <w:t>использует множество дидактических приемов</w:t>
      </w:r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2"/>
        </w:numPr>
        <w:tabs>
          <w:tab w:val="clear" w:pos="1118"/>
          <w:tab w:val="num" w:pos="342"/>
        </w:tabs>
        <w:autoSpaceDE w:val="0"/>
        <w:autoSpaceDN w:val="0"/>
        <w:adjustRightInd w:val="0"/>
        <w:spacing w:before="4"/>
        <w:ind w:right="1440" w:hanging="719"/>
        <w:jc w:val="both"/>
      </w:pPr>
      <w:proofErr w:type="spellStart"/>
      <w:r w:rsidRPr="00A11750">
        <w:rPr>
          <w:rFonts w:ascii="Times New Roman CYR" w:hAnsi="Times New Roman CYR" w:cs="Times New Roman CYR"/>
        </w:rPr>
        <w:t>самомотивируемо</w:t>
      </w:r>
      <w:proofErr w:type="spellEnd"/>
      <w:r w:rsidRPr="00A11750">
        <w:t xml:space="preserve">; </w:t>
      </w:r>
    </w:p>
    <w:p w:rsidR="00F62B87" w:rsidRPr="00A11750" w:rsidRDefault="00F62B87" w:rsidP="00F62B87">
      <w:pPr>
        <w:numPr>
          <w:ilvl w:val="0"/>
          <w:numId w:val="2"/>
        </w:numPr>
        <w:tabs>
          <w:tab w:val="clear" w:pos="1118"/>
          <w:tab w:val="num" w:pos="342"/>
        </w:tabs>
        <w:autoSpaceDE w:val="0"/>
        <w:autoSpaceDN w:val="0"/>
        <w:adjustRightInd w:val="0"/>
        <w:spacing w:before="4"/>
        <w:ind w:left="741" w:right="-1" w:hanging="342"/>
        <w:jc w:val="both"/>
      </w:pPr>
      <w:r w:rsidRPr="00A11750">
        <w:rPr>
          <w:rFonts w:ascii="Times New Roman CYR" w:hAnsi="Times New Roman CYR" w:cs="Times New Roman CYR"/>
        </w:rPr>
        <w:t xml:space="preserve">позволяет </w:t>
      </w:r>
      <w:proofErr w:type="spellStart"/>
      <w:r w:rsidRPr="00A11750">
        <w:rPr>
          <w:rFonts w:ascii="Times New Roman CYR" w:hAnsi="Times New Roman CYR" w:cs="Times New Roman CYR"/>
        </w:rPr>
        <w:t>самореализоваться</w:t>
      </w:r>
      <w:proofErr w:type="spellEnd"/>
      <w:r w:rsidRPr="00A11750">
        <w:rPr>
          <w:rFonts w:ascii="Times New Roman CYR" w:hAnsi="Times New Roman CYR" w:cs="Times New Roman CYR"/>
        </w:rPr>
        <w:t xml:space="preserve"> учащимся и приносит им удовлет</w:t>
      </w:r>
      <w:r w:rsidRPr="00A11750">
        <w:rPr>
          <w:rFonts w:ascii="Times New Roman CYR" w:hAnsi="Times New Roman CYR" w:cs="Times New Roman CYR"/>
        </w:rPr>
        <w:softHyphen/>
        <w:t>ворение  от собстве</w:t>
      </w:r>
      <w:r w:rsidRPr="00A11750">
        <w:rPr>
          <w:rFonts w:ascii="Times New Roman CYR" w:hAnsi="Times New Roman CYR" w:cs="Times New Roman CYR"/>
        </w:rPr>
        <w:t>н</w:t>
      </w:r>
      <w:r w:rsidRPr="00A11750">
        <w:rPr>
          <w:rFonts w:ascii="Times New Roman CYR" w:hAnsi="Times New Roman CYR" w:cs="Times New Roman CYR"/>
        </w:rPr>
        <w:t>ного труда</w:t>
      </w:r>
      <w:r w:rsidRPr="00A11750">
        <w:t xml:space="preserve">. </w:t>
      </w:r>
    </w:p>
    <w:p w:rsidR="00F62B87" w:rsidRDefault="00F62B87" w:rsidP="00F62B87">
      <w:pPr>
        <w:autoSpaceDE w:val="0"/>
        <w:autoSpaceDN w:val="0"/>
        <w:adjustRightInd w:val="0"/>
        <w:spacing w:before="86"/>
        <w:jc w:val="both"/>
      </w:pPr>
    </w:p>
    <w:p w:rsidR="00F62B87" w:rsidRDefault="00F62B87" w:rsidP="00F62B87">
      <w:pPr>
        <w:autoSpaceDE w:val="0"/>
        <w:autoSpaceDN w:val="0"/>
        <w:adjustRightInd w:val="0"/>
        <w:spacing w:before="4"/>
        <w:ind w:right="-1"/>
        <w:jc w:val="both"/>
        <w:rPr>
          <w:rFonts w:ascii="Times New Roman CYR" w:hAnsi="Times New Roman CYR" w:cs="Times New Roman CYR"/>
        </w:rPr>
      </w:pPr>
      <w:r w:rsidRPr="00A11750">
        <w:rPr>
          <w:rFonts w:ascii="Times New Roman CYR" w:hAnsi="Times New Roman CYR" w:cs="Times New Roman CYR"/>
        </w:rPr>
        <w:t xml:space="preserve">Проектная деятельность учащихся </w:t>
      </w:r>
      <w:r>
        <w:rPr>
          <w:rFonts w:ascii="Times New Roman CYR" w:hAnsi="Times New Roman CYR" w:cs="Times New Roman CYR"/>
        </w:rPr>
        <w:t xml:space="preserve">«Мы архитекторы» </w:t>
      </w:r>
      <w:r w:rsidRPr="00A11750">
        <w:rPr>
          <w:rFonts w:ascii="Times New Roman CYR" w:hAnsi="Times New Roman CYR" w:cs="Times New Roman CYR"/>
        </w:rPr>
        <w:t>способс</w:t>
      </w:r>
      <w:r>
        <w:rPr>
          <w:rFonts w:ascii="Times New Roman CYR" w:hAnsi="Times New Roman CYR" w:cs="Times New Roman CYR"/>
        </w:rPr>
        <w:t>твовало истинному обучению, т.к. она:</w:t>
      </w:r>
      <w:r w:rsidRPr="00A11750">
        <w:rPr>
          <w:rFonts w:ascii="Times New Roman CYR" w:hAnsi="Times New Roman CYR" w:cs="Times New Roman CYR"/>
        </w:rPr>
        <w:t xml:space="preserve"> лич</w:t>
      </w:r>
      <w:r>
        <w:rPr>
          <w:rFonts w:ascii="Times New Roman CYR" w:hAnsi="Times New Roman CYR" w:cs="Times New Roman CYR"/>
        </w:rPr>
        <w:t>но ор</w:t>
      </w:r>
      <w:r>
        <w:rPr>
          <w:rFonts w:ascii="Times New Roman CYR" w:hAnsi="Times New Roman CYR" w:cs="Times New Roman CYR"/>
        </w:rPr>
        <w:t>и</w:t>
      </w:r>
      <w:r>
        <w:rPr>
          <w:rFonts w:ascii="Times New Roman CYR" w:hAnsi="Times New Roman CYR" w:cs="Times New Roman CYR"/>
        </w:rPr>
        <w:t>ентирована;</w:t>
      </w:r>
      <w:r w:rsidRPr="00A11750">
        <w:rPr>
          <w:rFonts w:ascii="Times New Roman CYR" w:hAnsi="Times New Roman CYR" w:cs="Times New Roman CYR"/>
        </w:rPr>
        <w:t xml:space="preserve"> характеризуется возрастанием интереса и вовлечённости в работу по мере её вы</w:t>
      </w:r>
      <w:r w:rsidRPr="00A11750">
        <w:rPr>
          <w:rFonts w:ascii="Times New Roman CYR" w:hAnsi="Times New Roman CYR" w:cs="Times New Roman CYR"/>
        </w:rPr>
        <w:softHyphen/>
        <w:t>полнения;  позво</w:t>
      </w:r>
      <w:r>
        <w:rPr>
          <w:rFonts w:ascii="Times New Roman CYR" w:hAnsi="Times New Roman CYR" w:cs="Times New Roman CYR"/>
        </w:rPr>
        <w:t>лило учиться на собственном опыт</w:t>
      </w:r>
      <w:r w:rsidRPr="00A11750">
        <w:rPr>
          <w:rFonts w:ascii="Times New Roman CYR" w:hAnsi="Times New Roman CYR" w:cs="Times New Roman CYR"/>
        </w:rPr>
        <w:t>е, на реализации конкрет</w:t>
      </w:r>
      <w:r>
        <w:rPr>
          <w:rFonts w:ascii="Times New Roman CYR" w:hAnsi="Times New Roman CYR" w:cs="Times New Roman CYR"/>
        </w:rPr>
        <w:t xml:space="preserve">ного дела; </w:t>
      </w:r>
      <w:r w:rsidRPr="00A11750">
        <w:rPr>
          <w:rFonts w:ascii="Times New Roman CYR" w:hAnsi="Times New Roman CYR" w:cs="Times New Roman CYR"/>
        </w:rPr>
        <w:t>пр</w:t>
      </w:r>
      <w:r w:rsidRPr="00A11750">
        <w:rPr>
          <w:rFonts w:ascii="Times New Roman CYR" w:hAnsi="Times New Roman CYR" w:cs="Times New Roman CYR"/>
        </w:rPr>
        <w:t>и</w:t>
      </w:r>
      <w:r w:rsidRPr="00A11750">
        <w:rPr>
          <w:rFonts w:ascii="Times New Roman CYR" w:hAnsi="Times New Roman CYR" w:cs="Times New Roman CYR"/>
        </w:rPr>
        <w:t>несло удовлетворение учащимся, видя</w:t>
      </w:r>
      <w:r>
        <w:rPr>
          <w:rFonts w:ascii="Times New Roman CYR" w:hAnsi="Times New Roman CYR" w:cs="Times New Roman CYR"/>
        </w:rPr>
        <w:t>щим продукт собственного труда.</w:t>
      </w:r>
    </w:p>
    <w:p w:rsidR="00F62B87" w:rsidRDefault="00F62B87" w:rsidP="00F62B87">
      <w:pPr>
        <w:ind w:left="57"/>
        <w:jc w:val="both"/>
      </w:pPr>
    </w:p>
    <w:p w:rsidR="00F62B87" w:rsidRDefault="00F62B87" w:rsidP="00F62B87">
      <w:pPr>
        <w:ind w:left="57"/>
        <w:jc w:val="both"/>
      </w:pPr>
    </w:p>
    <w:p w:rsidR="00F62B87" w:rsidRPr="0065701C" w:rsidRDefault="00F62B87" w:rsidP="00F62B87">
      <w:pPr>
        <w:ind w:left="57"/>
        <w:jc w:val="right"/>
        <w:rPr>
          <w:i/>
        </w:rPr>
      </w:pPr>
      <w:r w:rsidRPr="0065701C">
        <w:rPr>
          <w:i/>
        </w:rPr>
        <w:t>Приложение 1</w:t>
      </w:r>
    </w:p>
    <w:p w:rsidR="00F62B87" w:rsidRDefault="00F62B87" w:rsidP="00F62B87">
      <w:pPr>
        <w:ind w:left="57"/>
        <w:jc w:val="both"/>
      </w:pPr>
    </w:p>
    <w:p w:rsidR="00F62B87" w:rsidRPr="0065701C" w:rsidRDefault="00F62B87" w:rsidP="00F62B87">
      <w:pPr>
        <w:jc w:val="center"/>
      </w:pPr>
      <w:r w:rsidRPr="0065701C">
        <w:t xml:space="preserve">Оценочный лист </w:t>
      </w:r>
    </w:p>
    <w:tbl>
      <w:tblPr>
        <w:tblpPr w:leftFromText="180" w:rightFromText="180" w:vertAnchor="text" w:horzAnchor="margin" w:tblpY="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440"/>
        <w:gridCol w:w="1260"/>
        <w:gridCol w:w="1260"/>
        <w:gridCol w:w="900"/>
        <w:gridCol w:w="1440"/>
        <w:gridCol w:w="1260"/>
      </w:tblGrid>
      <w:tr w:rsidR="00F62B87" w:rsidRPr="00A461D5" w:rsidTr="00F405A5">
        <w:tc>
          <w:tcPr>
            <w:tcW w:w="2268" w:type="dxa"/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>Участник проекта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>Соответствие темы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proofErr w:type="spellStart"/>
            <w:r w:rsidRPr="00A461D5">
              <w:rPr>
                <w:sz w:val="20"/>
                <w:szCs w:val="20"/>
              </w:rPr>
              <w:t>Ориги</w:t>
            </w:r>
            <w:proofErr w:type="spellEnd"/>
            <w:r w:rsidRPr="00A461D5">
              <w:rPr>
                <w:sz w:val="20"/>
                <w:szCs w:val="20"/>
              </w:rPr>
              <w:t xml:space="preserve"> -</w:t>
            </w:r>
          </w:p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proofErr w:type="spellStart"/>
            <w:r w:rsidRPr="00A461D5">
              <w:rPr>
                <w:sz w:val="20"/>
                <w:szCs w:val="20"/>
              </w:rPr>
              <w:t>нальность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 xml:space="preserve">Внешний вид 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 xml:space="preserve">Защита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 xml:space="preserve">Применение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 xml:space="preserve">Всего </w:t>
            </w:r>
          </w:p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>ба</w:t>
            </w:r>
            <w:r w:rsidRPr="00A461D5">
              <w:rPr>
                <w:sz w:val="20"/>
                <w:szCs w:val="20"/>
              </w:rPr>
              <w:t>л</w:t>
            </w:r>
            <w:r w:rsidRPr="00A461D5">
              <w:rPr>
                <w:sz w:val="20"/>
                <w:szCs w:val="20"/>
              </w:rPr>
              <w:t>лов</w:t>
            </w:r>
          </w:p>
        </w:tc>
      </w:tr>
      <w:tr w:rsidR="00F62B87" w:rsidRPr="00A461D5" w:rsidTr="00F405A5">
        <w:tc>
          <w:tcPr>
            <w:tcW w:w="2268" w:type="dxa"/>
          </w:tcPr>
          <w:p w:rsidR="00F62B87" w:rsidRPr="00A461D5" w:rsidRDefault="00F62B87" w:rsidP="00F405A5">
            <w:pPr>
              <w:rPr>
                <w:sz w:val="20"/>
                <w:szCs w:val="20"/>
              </w:rPr>
            </w:pPr>
            <w:r w:rsidRPr="00A461D5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F62B87" w:rsidRPr="00A461D5" w:rsidRDefault="00F62B87" w:rsidP="00F405A5">
            <w:pPr>
              <w:jc w:val="center"/>
              <w:rPr>
                <w:sz w:val="20"/>
                <w:szCs w:val="20"/>
              </w:rPr>
            </w:pPr>
          </w:p>
        </w:tc>
      </w:tr>
      <w:tr w:rsidR="00F62B87" w:rsidRPr="00A461D5" w:rsidTr="00F405A5">
        <w:tc>
          <w:tcPr>
            <w:tcW w:w="2268" w:type="dxa"/>
          </w:tcPr>
          <w:p w:rsidR="00F62B87" w:rsidRPr="00A461D5" w:rsidRDefault="00F62B87" w:rsidP="00F405A5">
            <w:pPr>
              <w:rPr>
                <w:sz w:val="28"/>
                <w:szCs w:val="28"/>
              </w:rPr>
            </w:pPr>
            <w:r w:rsidRPr="00A461D5">
              <w:rPr>
                <w:sz w:val="28"/>
                <w:szCs w:val="28"/>
              </w:rPr>
              <w:t>2</w:t>
            </w:r>
          </w:p>
        </w:tc>
        <w:tc>
          <w:tcPr>
            <w:tcW w:w="144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</w:tr>
      <w:tr w:rsidR="00F62B87" w:rsidRPr="00A461D5" w:rsidTr="00F405A5">
        <w:tc>
          <w:tcPr>
            <w:tcW w:w="2268" w:type="dxa"/>
          </w:tcPr>
          <w:p w:rsidR="00F62B87" w:rsidRPr="00A461D5" w:rsidRDefault="00F62B87" w:rsidP="00F405A5">
            <w:pPr>
              <w:rPr>
                <w:sz w:val="28"/>
                <w:szCs w:val="28"/>
              </w:rPr>
            </w:pPr>
            <w:r w:rsidRPr="00A461D5">
              <w:rPr>
                <w:sz w:val="28"/>
                <w:szCs w:val="28"/>
              </w:rPr>
              <w:t>…</w:t>
            </w:r>
          </w:p>
        </w:tc>
        <w:tc>
          <w:tcPr>
            <w:tcW w:w="144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F62B87" w:rsidRPr="00A461D5" w:rsidRDefault="00F62B87" w:rsidP="00F405A5">
            <w:pPr>
              <w:jc w:val="center"/>
              <w:rPr>
                <w:sz w:val="28"/>
                <w:szCs w:val="28"/>
              </w:rPr>
            </w:pPr>
          </w:p>
        </w:tc>
      </w:tr>
    </w:tbl>
    <w:p w:rsidR="00F62B87" w:rsidRPr="0065701C" w:rsidRDefault="00F62B87" w:rsidP="00F62B87">
      <w:pPr>
        <w:jc w:val="both"/>
      </w:pPr>
      <w:r w:rsidRPr="0065701C">
        <w:t xml:space="preserve">Члены жюри </w:t>
      </w:r>
    </w:p>
    <w:p w:rsidR="00F62B87" w:rsidRPr="0065701C" w:rsidRDefault="00F62B87" w:rsidP="00F62B87">
      <w:pPr>
        <w:numPr>
          <w:ilvl w:val="0"/>
          <w:numId w:val="5"/>
        </w:numPr>
        <w:jc w:val="both"/>
      </w:pPr>
      <w:r w:rsidRPr="0065701C">
        <w:t>_________________</w:t>
      </w:r>
    </w:p>
    <w:p w:rsidR="00F62B87" w:rsidRPr="0065701C" w:rsidRDefault="00F62B87" w:rsidP="00F62B87">
      <w:pPr>
        <w:numPr>
          <w:ilvl w:val="0"/>
          <w:numId w:val="5"/>
        </w:numPr>
        <w:jc w:val="both"/>
      </w:pPr>
      <w:r w:rsidRPr="0065701C">
        <w:t>_________________</w:t>
      </w:r>
    </w:p>
    <w:p w:rsidR="00F62B87" w:rsidRPr="0065701C" w:rsidRDefault="00F62B87" w:rsidP="00F62B87">
      <w:pPr>
        <w:numPr>
          <w:ilvl w:val="0"/>
          <w:numId w:val="5"/>
        </w:numPr>
        <w:jc w:val="both"/>
      </w:pPr>
      <w:r w:rsidRPr="0065701C">
        <w:t>_________________</w:t>
      </w:r>
    </w:p>
    <w:p w:rsidR="00F62B87" w:rsidRPr="0065701C" w:rsidRDefault="00F62B87" w:rsidP="00F62B87">
      <w:pPr>
        <w:numPr>
          <w:ilvl w:val="0"/>
          <w:numId w:val="5"/>
        </w:numPr>
        <w:jc w:val="both"/>
      </w:pPr>
      <w:r w:rsidRPr="0065701C">
        <w:t>_________________</w:t>
      </w:r>
    </w:p>
    <w:p w:rsidR="00F62B87" w:rsidRPr="0065701C" w:rsidRDefault="00F62B87" w:rsidP="00F62B87">
      <w:pPr>
        <w:numPr>
          <w:ilvl w:val="0"/>
          <w:numId w:val="5"/>
        </w:numPr>
        <w:jc w:val="both"/>
      </w:pPr>
      <w:r w:rsidRPr="0065701C">
        <w:t>_________________</w:t>
      </w:r>
    </w:p>
    <w:p w:rsidR="00F62B87" w:rsidRDefault="00F62B87" w:rsidP="00F62B87">
      <w:pPr>
        <w:jc w:val="both"/>
      </w:pPr>
    </w:p>
    <w:p w:rsidR="00F62B87" w:rsidRPr="007B0A55" w:rsidRDefault="00F62B87" w:rsidP="00F62B87">
      <w:pPr>
        <w:ind w:left="57"/>
        <w:jc w:val="right"/>
        <w:rPr>
          <w:i/>
        </w:rPr>
      </w:pPr>
      <w:r>
        <w:rPr>
          <w:i/>
        </w:rPr>
        <w:t>Приложение 2</w:t>
      </w:r>
    </w:p>
    <w:p w:rsidR="00F62B87" w:rsidRPr="005A1CCD" w:rsidRDefault="00F62B87" w:rsidP="00F62B87">
      <w:pPr>
        <w:ind w:left="540"/>
        <w:jc w:val="both"/>
        <w:rPr>
          <w:b/>
        </w:rPr>
      </w:pPr>
      <w:r>
        <w:rPr>
          <w:b/>
        </w:rPr>
        <w:t>Проекты представили</w:t>
      </w:r>
      <w:r w:rsidRPr="005A1CCD">
        <w:rPr>
          <w:b/>
        </w:rPr>
        <w:t>:</w:t>
      </w:r>
    </w:p>
    <w:p w:rsidR="00F62B87" w:rsidRPr="005A1CCD" w:rsidRDefault="00F62B87" w:rsidP="00F62B87">
      <w:pPr>
        <w:ind w:left="540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4"/>
        <w:gridCol w:w="2035"/>
      </w:tblGrid>
      <w:tr w:rsidR="00F62B87" w:rsidTr="00F405A5">
        <w:trPr>
          <w:trHeight w:val="197"/>
        </w:trPr>
        <w:tc>
          <w:tcPr>
            <w:tcW w:w="2034" w:type="dxa"/>
          </w:tcPr>
          <w:p w:rsidR="00F62B87" w:rsidRDefault="00F62B87" w:rsidP="00F405A5">
            <w:pPr>
              <w:jc w:val="center"/>
            </w:pPr>
            <w:r>
              <w:t>Группа</w:t>
            </w:r>
          </w:p>
        </w:tc>
        <w:tc>
          <w:tcPr>
            <w:tcW w:w="2035" w:type="dxa"/>
          </w:tcPr>
          <w:p w:rsidR="00F62B87" w:rsidRDefault="00F62B87" w:rsidP="00F405A5">
            <w:pPr>
              <w:jc w:val="center"/>
            </w:pPr>
            <w:r>
              <w:t xml:space="preserve">Кол – </w:t>
            </w:r>
            <w:proofErr w:type="gramStart"/>
            <w:r>
              <w:t>во</w:t>
            </w:r>
            <w:proofErr w:type="gramEnd"/>
            <w:r>
              <w:t xml:space="preserve"> </w:t>
            </w:r>
          </w:p>
          <w:p w:rsidR="00F62B87" w:rsidRDefault="00F62B87" w:rsidP="00F405A5">
            <w:pPr>
              <w:jc w:val="center"/>
            </w:pPr>
            <w:r>
              <w:t>прое</w:t>
            </w:r>
            <w:r>
              <w:t>к</w:t>
            </w:r>
            <w:r>
              <w:t>тов</w:t>
            </w:r>
          </w:p>
        </w:tc>
      </w:tr>
      <w:tr w:rsidR="00F62B87" w:rsidTr="00F405A5">
        <w:trPr>
          <w:trHeight w:val="2833"/>
        </w:trPr>
        <w:tc>
          <w:tcPr>
            <w:tcW w:w="2034" w:type="dxa"/>
          </w:tcPr>
          <w:p w:rsidR="00F62B87" w:rsidRDefault="00F62B87" w:rsidP="00F405A5">
            <w:pPr>
              <w:jc w:val="both"/>
            </w:pPr>
          </w:p>
          <w:p w:rsidR="00F62B87" w:rsidRDefault="00F62B87" w:rsidP="00F405A5">
            <w:pPr>
              <w:jc w:val="both"/>
            </w:pPr>
            <w:r>
              <w:t>СА – 201</w:t>
            </w:r>
          </w:p>
          <w:p w:rsidR="00F62B87" w:rsidRDefault="00F62B87" w:rsidP="00F405A5">
            <w:pPr>
              <w:jc w:val="both"/>
            </w:pPr>
            <w:r>
              <w:t>ПМ – 204</w:t>
            </w:r>
          </w:p>
          <w:p w:rsidR="00F62B87" w:rsidRDefault="00F62B87" w:rsidP="00F405A5">
            <w:pPr>
              <w:jc w:val="both"/>
            </w:pPr>
            <w:r>
              <w:t>ПК – 205</w:t>
            </w:r>
          </w:p>
          <w:p w:rsidR="00F62B87" w:rsidRDefault="00F62B87" w:rsidP="00F405A5">
            <w:pPr>
              <w:jc w:val="both"/>
            </w:pPr>
            <w:r>
              <w:t>ПНТ – 206</w:t>
            </w:r>
          </w:p>
          <w:p w:rsidR="00F62B87" w:rsidRDefault="00F62B87" w:rsidP="00F405A5">
            <w:pPr>
              <w:jc w:val="both"/>
            </w:pPr>
            <w:proofErr w:type="gramStart"/>
            <w:r>
              <w:t>ПР</w:t>
            </w:r>
            <w:proofErr w:type="gramEnd"/>
            <w:r>
              <w:t xml:space="preserve"> – 208</w:t>
            </w:r>
          </w:p>
          <w:p w:rsidR="00F62B87" w:rsidRDefault="00F62B87" w:rsidP="00F405A5">
            <w:pPr>
              <w:jc w:val="both"/>
            </w:pPr>
            <w:r>
              <w:t>СА – 131</w:t>
            </w:r>
          </w:p>
          <w:p w:rsidR="00F62B87" w:rsidRDefault="00F62B87" w:rsidP="00F405A5">
            <w:pPr>
              <w:jc w:val="both"/>
            </w:pPr>
            <w:r>
              <w:t>ХОФ – 132</w:t>
            </w:r>
          </w:p>
          <w:p w:rsidR="00F62B87" w:rsidRDefault="00F62B87" w:rsidP="00F405A5">
            <w:pPr>
              <w:jc w:val="both"/>
            </w:pPr>
            <w:r>
              <w:t>ПМ – 134</w:t>
            </w:r>
          </w:p>
          <w:p w:rsidR="00F62B87" w:rsidRDefault="00F62B87" w:rsidP="00F405A5">
            <w:pPr>
              <w:jc w:val="both"/>
            </w:pPr>
            <w:r>
              <w:t>ЭЛ – 137</w:t>
            </w:r>
          </w:p>
          <w:p w:rsidR="00F62B87" w:rsidRPr="00A461D5" w:rsidRDefault="00F62B87" w:rsidP="00F405A5">
            <w:pPr>
              <w:jc w:val="both"/>
              <w:rPr>
                <w:b/>
              </w:rPr>
            </w:pPr>
            <w:r w:rsidRPr="00A461D5">
              <w:rPr>
                <w:b/>
              </w:rPr>
              <w:t xml:space="preserve">Всего: </w:t>
            </w:r>
          </w:p>
        </w:tc>
        <w:tc>
          <w:tcPr>
            <w:tcW w:w="2035" w:type="dxa"/>
          </w:tcPr>
          <w:p w:rsidR="00F62B87" w:rsidRDefault="00F62B87" w:rsidP="00F405A5">
            <w:pPr>
              <w:jc w:val="both"/>
            </w:pPr>
          </w:p>
          <w:p w:rsidR="00F62B87" w:rsidRDefault="00F62B87" w:rsidP="00F405A5">
            <w:pPr>
              <w:jc w:val="both"/>
            </w:pPr>
            <w:r>
              <w:t>2</w:t>
            </w:r>
          </w:p>
          <w:p w:rsidR="00F62B87" w:rsidRDefault="00F62B87" w:rsidP="00F405A5">
            <w:pPr>
              <w:jc w:val="both"/>
            </w:pPr>
            <w:r>
              <w:t>12</w:t>
            </w:r>
          </w:p>
          <w:p w:rsidR="00F62B87" w:rsidRDefault="00F62B87" w:rsidP="00F405A5">
            <w:pPr>
              <w:jc w:val="both"/>
            </w:pPr>
            <w:r>
              <w:t>5</w:t>
            </w:r>
          </w:p>
          <w:p w:rsidR="00F62B87" w:rsidRDefault="00F62B87" w:rsidP="00F405A5">
            <w:pPr>
              <w:jc w:val="both"/>
            </w:pPr>
            <w:r>
              <w:t>1</w:t>
            </w:r>
          </w:p>
          <w:p w:rsidR="00F62B87" w:rsidRDefault="00F62B87" w:rsidP="00F405A5">
            <w:pPr>
              <w:jc w:val="both"/>
            </w:pPr>
            <w:r>
              <w:t>2</w:t>
            </w:r>
          </w:p>
          <w:p w:rsidR="00F62B87" w:rsidRDefault="00F62B87" w:rsidP="00F405A5">
            <w:pPr>
              <w:jc w:val="both"/>
            </w:pPr>
            <w:r>
              <w:t>1</w:t>
            </w:r>
          </w:p>
          <w:p w:rsidR="00F62B87" w:rsidRDefault="00F62B87" w:rsidP="00F405A5">
            <w:pPr>
              <w:jc w:val="both"/>
            </w:pPr>
            <w:r>
              <w:t>6</w:t>
            </w:r>
          </w:p>
          <w:p w:rsidR="00F62B87" w:rsidRDefault="00F62B87" w:rsidP="00F405A5">
            <w:pPr>
              <w:jc w:val="both"/>
            </w:pPr>
            <w:r>
              <w:t>5</w:t>
            </w:r>
          </w:p>
          <w:p w:rsidR="00F62B87" w:rsidRPr="007B0A55" w:rsidRDefault="00F62B87" w:rsidP="00F405A5">
            <w:pPr>
              <w:jc w:val="both"/>
            </w:pPr>
            <w:r>
              <w:t>2</w:t>
            </w:r>
          </w:p>
          <w:p w:rsidR="00F62B87" w:rsidRPr="00A461D5" w:rsidRDefault="00F62B87" w:rsidP="00F405A5">
            <w:pPr>
              <w:jc w:val="both"/>
              <w:rPr>
                <w:b/>
              </w:rPr>
            </w:pPr>
            <w:r w:rsidRPr="00A461D5">
              <w:rPr>
                <w:b/>
              </w:rPr>
              <w:t>36</w:t>
            </w:r>
          </w:p>
        </w:tc>
      </w:tr>
    </w:tbl>
    <w:p w:rsidR="00F62B87" w:rsidRDefault="00F62B87" w:rsidP="00F62B87">
      <w:pPr>
        <w:jc w:val="both"/>
      </w:pPr>
    </w:p>
    <w:p w:rsidR="00F62B87" w:rsidRPr="008A4567" w:rsidRDefault="00F62B87" w:rsidP="00F62B87">
      <w:pPr>
        <w:ind w:left="57"/>
        <w:jc w:val="right"/>
        <w:rPr>
          <w:i/>
        </w:rPr>
      </w:pPr>
      <w:r w:rsidRPr="008A4567">
        <w:rPr>
          <w:i/>
        </w:rPr>
        <w:t>Приложение 3</w:t>
      </w:r>
    </w:p>
    <w:p w:rsidR="00F62B87" w:rsidRDefault="00F62B87" w:rsidP="00F62B87">
      <w:pPr>
        <w:ind w:left="57"/>
        <w:jc w:val="both"/>
      </w:pPr>
    </w:p>
    <w:p w:rsidR="00F62B87" w:rsidRPr="009C529A" w:rsidRDefault="00F62B87" w:rsidP="00F62B87">
      <w:pPr>
        <w:jc w:val="center"/>
      </w:pPr>
      <w:r w:rsidRPr="009C529A">
        <w:t>Внимание!</w:t>
      </w:r>
    </w:p>
    <w:p w:rsidR="00F62B87" w:rsidRPr="009C529A" w:rsidRDefault="00F62B87" w:rsidP="00F62B87">
      <w:pPr>
        <w:jc w:val="both"/>
      </w:pPr>
      <w:r w:rsidRPr="009C529A">
        <w:t xml:space="preserve">Подведены итоги </w:t>
      </w:r>
      <w:r w:rsidRPr="009C529A">
        <w:rPr>
          <w:lang w:val="en-US"/>
        </w:rPr>
        <w:t>I</w:t>
      </w:r>
      <w:r w:rsidRPr="009C529A">
        <w:t xml:space="preserve"> отборочного тура «Защиты архитектурных проектов». В десятку лучших вошли проекты  следующих уч</w:t>
      </w:r>
      <w:r w:rsidRPr="009C529A">
        <w:t>а</w:t>
      </w:r>
      <w:r w:rsidRPr="009C529A">
        <w:t>щихся:</w:t>
      </w:r>
    </w:p>
    <w:p w:rsidR="00F62B87" w:rsidRDefault="00F62B87" w:rsidP="00F62B87">
      <w:pPr>
        <w:jc w:val="both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9"/>
        <w:gridCol w:w="3111"/>
        <w:gridCol w:w="2241"/>
        <w:gridCol w:w="2241"/>
      </w:tblGrid>
      <w:tr w:rsidR="00F62B87" w:rsidRPr="00A461D5" w:rsidTr="00F405A5">
        <w:trPr>
          <w:trHeight w:val="574"/>
        </w:trPr>
        <w:tc>
          <w:tcPr>
            <w:tcW w:w="1369" w:type="dxa"/>
          </w:tcPr>
          <w:p w:rsidR="00F62B87" w:rsidRPr="00A461D5" w:rsidRDefault="00F62B87" w:rsidP="00F405A5">
            <w:pPr>
              <w:jc w:val="center"/>
              <w:rPr>
                <w:b/>
              </w:rPr>
            </w:pPr>
            <w:r w:rsidRPr="00A461D5">
              <w:rPr>
                <w:b/>
              </w:rPr>
              <w:t>№</w:t>
            </w:r>
          </w:p>
        </w:tc>
        <w:tc>
          <w:tcPr>
            <w:tcW w:w="3111" w:type="dxa"/>
          </w:tcPr>
          <w:p w:rsidR="00F62B87" w:rsidRPr="00A461D5" w:rsidRDefault="00F62B87" w:rsidP="00F405A5">
            <w:pPr>
              <w:jc w:val="center"/>
              <w:rPr>
                <w:b/>
              </w:rPr>
            </w:pPr>
            <w:r w:rsidRPr="00A461D5">
              <w:rPr>
                <w:b/>
              </w:rPr>
              <w:t>Фамилия, имя</w:t>
            </w:r>
          </w:p>
        </w:tc>
        <w:tc>
          <w:tcPr>
            <w:tcW w:w="2241" w:type="dxa"/>
          </w:tcPr>
          <w:p w:rsidR="00F62B87" w:rsidRPr="00A461D5" w:rsidRDefault="00F62B87" w:rsidP="00F405A5">
            <w:pPr>
              <w:jc w:val="center"/>
              <w:rPr>
                <w:b/>
              </w:rPr>
            </w:pPr>
            <w:r w:rsidRPr="00A461D5">
              <w:rPr>
                <w:b/>
              </w:rPr>
              <w:t>Группа</w:t>
            </w:r>
          </w:p>
        </w:tc>
        <w:tc>
          <w:tcPr>
            <w:tcW w:w="2241" w:type="dxa"/>
          </w:tcPr>
          <w:p w:rsidR="00F62B87" w:rsidRPr="00A461D5" w:rsidRDefault="00F62B87" w:rsidP="00F405A5">
            <w:pPr>
              <w:jc w:val="center"/>
              <w:rPr>
                <w:b/>
              </w:rPr>
            </w:pPr>
            <w:r w:rsidRPr="00A461D5">
              <w:rPr>
                <w:b/>
              </w:rPr>
              <w:t>Кол-во ба</w:t>
            </w:r>
            <w:r w:rsidRPr="00A461D5">
              <w:rPr>
                <w:b/>
              </w:rPr>
              <w:t>л</w:t>
            </w:r>
            <w:r w:rsidRPr="00A461D5">
              <w:rPr>
                <w:b/>
              </w:rPr>
              <w:t>лов</w:t>
            </w:r>
          </w:p>
        </w:tc>
      </w:tr>
      <w:tr w:rsidR="00F62B87" w:rsidRPr="00A461D5" w:rsidTr="00F405A5">
        <w:trPr>
          <w:trHeight w:val="527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1</w:t>
            </w:r>
          </w:p>
          <w:p w:rsidR="00F62B87" w:rsidRPr="009C529A" w:rsidRDefault="00F62B87" w:rsidP="00F405A5">
            <w:pPr>
              <w:jc w:val="center"/>
            </w:pP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proofErr w:type="spellStart"/>
            <w:r w:rsidRPr="009C529A">
              <w:t>Зайнитдинова</w:t>
            </w:r>
            <w:proofErr w:type="spellEnd"/>
            <w:r w:rsidRPr="009C529A">
              <w:t xml:space="preserve"> Л.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r w:rsidRPr="009C529A">
              <w:t xml:space="preserve">   ХОФ - 132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117</w:t>
            </w:r>
          </w:p>
        </w:tc>
      </w:tr>
      <w:tr w:rsidR="00F62B87" w:rsidRPr="00A461D5" w:rsidTr="00F405A5">
        <w:trPr>
          <w:trHeight w:val="413"/>
        </w:trPr>
        <w:tc>
          <w:tcPr>
            <w:tcW w:w="1369" w:type="dxa"/>
          </w:tcPr>
          <w:p w:rsidR="00F62B87" w:rsidRPr="009C529A" w:rsidRDefault="00F62B87" w:rsidP="00F405A5">
            <w:r w:rsidRPr="009C529A">
              <w:t xml:space="preserve"> </w:t>
            </w:r>
          </w:p>
          <w:p w:rsidR="00F62B87" w:rsidRPr="009C529A" w:rsidRDefault="00F62B87" w:rsidP="00F405A5">
            <w:pPr>
              <w:jc w:val="center"/>
            </w:pPr>
            <w:r w:rsidRPr="009C529A">
              <w:t>2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Поляков А.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СА -201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72</w:t>
            </w:r>
          </w:p>
        </w:tc>
      </w:tr>
      <w:tr w:rsidR="00F62B87" w:rsidRPr="00A461D5" w:rsidTr="00F405A5">
        <w:trPr>
          <w:trHeight w:val="402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3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proofErr w:type="spellStart"/>
            <w:r w:rsidRPr="009C529A">
              <w:t>Степанчук</w:t>
            </w:r>
            <w:proofErr w:type="spellEnd"/>
            <w:r w:rsidRPr="009C529A">
              <w:t xml:space="preserve"> А.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ХОФ - 132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70</w:t>
            </w:r>
          </w:p>
        </w:tc>
      </w:tr>
      <w:tr w:rsidR="00F62B87" w:rsidRPr="00A461D5" w:rsidTr="00F405A5">
        <w:trPr>
          <w:trHeight w:val="413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4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proofErr w:type="spellStart"/>
            <w:r w:rsidRPr="009C529A">
              <w:t>Сиворонова</w:t>
            </w:r>
            <w:proofErr w:type="spellEnd"/>
            <w:r w:rsidRPr="009C529A">
              <w:t xml:space="preserve"> А.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ПМ - 204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64</w:t>
            </w:r>
          </w:p>
        </w:tc>
      </w:tr>
      <w:tr w:rsidR="00F62B87" w:rsidRPr="00A461D5" w:rsidTr="00F405A5">
        <w:trPr>
          <w:trHeight w:val="402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5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Лебедева И.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ХОФ - 132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61</w:t>
            </w:r>
          </w:p>
        </w:tc>
      </w:tr>
      <w:tr w:rsidR="00F62B87" w:rsidRPr="00A461D5" w:rsidTr="00F405A5">
        <w:trPr>
          <w:trHeight w:val="402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6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Любая О.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ПМ - 204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56</w:t>
            </w:r>
          </w:p>
        </w:tc>
      </w:tr>
      <w:tr w:rsidR="00F62B87" w:rsidRPr="00A461D5" w:rsidTr="00F405A5">
        <w:trPr>
          <w:trHeight w:val="413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7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Веневцева Т.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ПМ - 134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55</w:t>
            </w:r>
          </w:p>
        </w:tc>
      </w:tr>
      <w:tr w:rsidR="00F62B87" w:rsidRPr="00A461D5" w:rsidTr="00F405A5">
        <w:trPr>
          <w:trHeight w:val="402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8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Котова И.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proofErr w:type="gramStart"/>
            <w:r w:rsidRPr="009C529A">
              <w:t>ПР</w:t>
            </w:r>
            <w:proofErr w:type="gramEnd"/>
            <w:r w:rsidRPr="009C529A">
              <w:t xml:space="preserve"> - 205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53</w:t>
            </w:r>
          </w:p>
        </w:tc>
      </w:tr>
      <w:tr w:rsidR="00F62B87" w:rsidRPr="00A461D5" w:rsidTr="00F405A5">
        <w:trPr>
          <w:trHeight w:val="413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9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proofErr w:type="spellStart"/>
            <w:r w:rsidRPr="009C529A">
              <w:t>Таркова</w:t>
            </w:r>
            <w:proofErr w:type="spellEnd"/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ПМ - 204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44</w:t>
            </w:r>
          </w:p>
        </w:tc>
      </w:tr>
      <w:tr w:rsidR="00F62B87" w:rsidRPr="00A461D5" w:rsidTr="00F405A5">
        <w:trPr>
          <w:trHeight w:val="413"/>
        </w:trPr>
        <w:tc>
          <w:tcPr>
            <w:tcW w:w="1369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10</w:t>
            </w:r>
          </w:p>
        </w:tc>
        <w:tc>
          <w:tcPr>
            <w:tcW w:w="311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tabs>
                <w:tab w:val="center" w:pos="1447"/>
                <w:tab w:val="right" w:pos="2895"/>
              </w:tabs>
            </w:pPr>
            <w:r>
              <w:tab/>
            </w:r>
            <w:r w:rsidRPr="009C529A">
              <w:t>Степанова Я.</w:t>
            </w:r>
            <w:r>
              <w:tab/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ПК- 205</w:t>
            </w:r>
          </w:p>
        </w:tc>
        <w:tc>
          <w:tcPr>
            <w:tcW w:w="2241" w:type="dxa"/>
          </w:tcPr>
          <w:p w:rsidR="00F62B87" w:rsidRPr="009C529A" w:rsidRDefault="00F62B87" w:rsidP="00F405A5">
            <w:pPr>
              <w:jc w:val="center"/>
            </w:pPr>
          </w:p>
          <w:p w:rsidR="00F62B87" w:rsidRPr="009C529A" w:rsidRDefault="00F62B87" w:rsidP="00F405A5">
            <w:pPr>
              <w:jc w:val="center"/>
            </w:pPr>
            <w:r w:rsidRPr="009C529A">
              <w:t>34</w:t>
            </w:r>
          </w:p>
        </w:tc>
      </w:tr>
    </w:tbl>
    <w:p w:rsidR="00F62B87" w:rsidRPr="009C529A" w:rsidRDefault="00F62B87" w:rsidP="00F62B87">
      <w:pPr>
        <w:jc w:val="center"/>
        <w:rPr>
          <w:b/>
        </w:rPr>
      </w:pPr>
    </w:p>
    <w:p w:rsidR="00F62B87" w:rsidRPr="00C04A23" w:rsidRDefault="00F62B87" w:rsidP="00F62B87">
      <w:pPr>
        <w:jc w:val="center"/>
      </w:pPr>
      <w:r w:rsidRPr="00C04A23">
        <w:t>Поздравляем!!!</w:t>
      </w:r>
    </w:p>
    <w:p w:rsidR="00F62B87" w:rsidRPr="00C04A23" w:rsidRDefault="00F62B87" w:rsidP="00F62B87">
      <w:pPr>
        <w:jc w:val="center"/>
      </w:pPr>
    </w:p>
    <w:p w:rsidR="00F62B87" w:rsidRPr="00C04A23" w:rsidRDefault="00F62B87" w:rsidP="00F62B87">
      <w:pPr>
        <w:jc w:val="both"/>
      </w:pPr>
      <w:r w:rsidRPr="00C04A23">
        <w:t xml:space="preserve">Всех победителей </w:t>
      </w:r>
      <w:r w:rsidRPr="00C04A23">
        <w:rPr>
          <w:lang w:val="en-US"/>
        </w:rPr>
        <w:t>I</w:t>
      </w:r>
      <w:r w:rsidRPr="00C04A23">
        <w:t xml:space="preserve"> тура ждём в кабинете математики № 321 </w:t>
      </w:r>
    </w:p>
    <w:p w:rsidR="00F62B87" w:rsidRPr="00C04A23" w:rsidRDefault="00F62B87" w:rsidP="00F62B87">
      <w:pPr>
        <w:jc w:val="both"/>
      </w:pPr>
      <w:r w:rsidRPr="00C04A23">
        <w:t xml:space="preserve">22 декабря в 13 часов. </w:t>
      </w:r>
    </w:p>
    <w:p w:rsidR="00F62B87" w:rsidRPr="00C04A23" w:rsidRDefault="00F62B87" w:rsidP="00F62B87"/>
    <w:p w:rsidR="00F62B87" w:rsidRPr="00C04A23" w:rsidRDefault="00F62B87" w:rsidP="00F62B87">
      <w:pPr>
        <w:jc w:val="center"/>
      </w:pPr>
      <w:r w:rsidRPr="00C04A23">
        <w:t xml:space="preserve">Преподаватели математики: </w:t>
      </w:r>
      <w:proofErr w:type="spellStart"/>
      <w:r w:rsidRPr="00C04A23">
        <w:t>Кукарина</w:t>
      </w:r>
      <w:proofErr w:type="spellEnd"/>
      <w:r w:rsidRPr="00C04A23">
        <w:t xml:space="preserve"> Т.К. </w:t>
      </w:r>
    </w:p>
    <w:p w:rsidR="00F62B87" w:rsidRDefault="00F62B87" w:rsidP="00F62B87">
      <w:pPr>
        <w:jc w:val="center"/>
      </w:pPr>
      <w:r w:rsidRPr="00C04A23">
        <w:t xml:space="preserve">                                      </w:t>
      </w:r>
      <w:r>
        <w:t xml:space="preserve">                   </w:t>
      </w:r>
      <w:proofErr w:type="spellStart"/>
      <w:r>
        <w:t>Канышева</w:t>
      </w:r>
      <w:proofErr w:type="spellEnd"/>
      <w:r>
        <w:t xml:space="preserve"> А.Г.</w:t>
      </w:r>
    </w:p>
    <w:p w:rsidR="00F62B87" w:rsidRDefault="00F62B87" w:rsidP="00F62B87">
      <w:pPr>
        <w:jc w:val="center"/>
      </w:pPr>
    </w:p>
    <w:p w:rsidR="00F62B87" w:rsidRPr="00C04A23" w:rsidRDefault="00F62B87" w:rsidP="00F62B87">
      <w:pPr>
        <w:jc w:val="center"/>
      </w:pPr>
    </w:p>
    <w:p w:rsidR="00F62B87" w:rsidRPr="00B609B3" w:rsidRDefault="00F62B87" w:rsidP="00F62B87">
      <w:pPr>
        <w:ind w:left="57"/>
        <w:jc w:val="right"/>
        <w:rPr>
          <w:i/>
        </w:rPr>
      </w:pPr>
      <w:r w:rsidRPr="00B609B3">
        <w:rPr>
          <w:i/>
        </w:rPr>
        <w:t>Приложение 4</w:t>
      </w:r>
    </w:p>
    <w:p w:rsidR="00F62B87" w:rsidRPr="00C04A23" w:rsidRDefault="00F62B87" w:rsidP="00F62B87">
      <w:pPr>
        <w:ind w:left="57"/>
        <w:jc w:val="center"/>
      </w:pPr>
      <w:proofErr w:type="gramStart"/>
      <w:r>
        <w:rPr>
          <w:lang w:val="en-US"/>
        </w:rPr>
        <w:t>II</w:t>
      </w:r>
      <w:r w:rsidRPr="005D49BD">
        <w:t xml:space="preserve"> тур.</w:t>
      </w:r>
      <w:proofErr w:type="gramEnd"/>
      <w:r w:rsidRPr="005D49BD">
        <w:t xml:space="preserve"> </w:t>
      </w:r>
      <w:r>
        <w:t>Итоги защиты проектов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31"/>
        <w:gridCol w:w="2820"/>
        <w:gridCol w:w="1981"/>
        <w:gridCol w:w="1981"/>
      </w:tblGrid>
      <w:tr w:rsidR="00F62B87" w:rsidTr="00F405A5">
        <w:tc>
          <w:tcPr>
            <w:tcW w:w="2331" w:type="dxa"/>
          </w:tcPr>
          <w:p w:rsidR="00F62B87" w:rsidRDefault="00F62B87" w:rsidP="00F405A5">
            <w:pPr>
              <w:jc w:val="center"/>
            </w:pPr>
            <w:r>
              <w:t>Занимаемое место</w:t>
            </w:r>
          </w:p>
        </w:tc>
        <w:tc>
          <w:tcPr>
            <w:tcW w:w="2820" w:type="dxa"/>
          </w:tcPr>
          <w:p w:rsidR="00F62B87" w:rsidRDefault="00F62B87" w:rsidP="00F405A5">
            <w:pPr>
              <w:jc w:val="center"/>
            </w:pPr>
            <w:r>
              <w:t>Фамилия, имя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Группа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Баллы</w:t>
            </w:r>
          </w:p>
        </w:tc>
      </w:tr>
      <w:tr w:rsidR="00F62B87" w:rsidTr="00F405A5">
        <w:tc>
          <w:tcPr>
            <w:tcW w:w="2331" w:type="dxa"/>
          </w:tcPr>
          <w:p w:rsidR="00F62B87" w:rsidRDefault="00F62B87" w:rsidP="00F405A5">
            <w:pPr>
              <w:jc w:val="center"/>
            </w:pPr>
            <w:r>
              <w:t>1- е</w:t>
            </w:r>
          </w:p>
        </w:tc>
        <w:tc>
          <w:tcPr>
            <w:tcW w:w="2820" w:type="dxa"/>
          </w:tcPr>
          <w:p w:rsidR="00F62B87" w:rsidRDefault="00F62B87" w:rsidP="00F405A5">
            <w:pPr>
              <w:jc w:val="center"/>
            </w:pPr>
            <w:proofErr w:type="spellStart"/>
            <w:r>
              <w:t>Зайнитдинова</w:t>
            </w:r>
            <w:proofErr w:type="spellEnd"/>
            <w:r>
              <w:t xml:space="preserve"> Л.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ХОФ - 132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135</w:t>
            </w:r>
          </w:p>
        </w:tc>
      </w:tr>
      <w:tr w:rsidR="00F62B87" w:rsidTr="00F405A5">
        <w:tc>
          <w:tcPr>
            <w:tcW w:w="2331" w:type="dxa"/>
          </w:tcPr>
          <w:p w:rsidR="00F62B87" w:rsidRDefault="00F62B87" w:rsidP="00F405A5">
            <w:pPr>
              <w:jc w:val="center"/>
            </w:pPr>
            <w:r>
              <w:t>2 – е</w:t>
            </w:r>
          </w:p>
        </w:tc>
        <w:tc>
          <w:tcPr>
            <w:tcW w:w="2820" w:type="dxa"/>
          </w:tcPr>
          <w:p w:rsidR="00F62B87" w:rsidRDefault="00F62B87" w:rsidP="00F405A5">
            <w:pPr>
              <w:jc w:val="center"/>
            </w:pPr>
            <w:proofErr w:type="spellStart"/>
            <w:r>
              <w:t>Степанчук</w:t>
            </w:r>
            <w:proofErr w:type="spellEnd"/>
            <w:r>
              <w:t xml:space="preserve"> А.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ХОФ – 132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90</w:t>
            </w:r>
          </w:p>
        </w:tc>
      </w:tr>
      <w:tr w:rsidR="00F62B87" w:rsidTr="00F405A5">
        <w:tc>
          <w:tcPr>
            <w:tcW w:w="2331" w:type="dxa"/>
          </w:tcPr>
          <w:p w:rsidR="00F62B87" w:rsidRDefault="00F62B87" w:rsidP="00F405A5">
            <w:pPr>
              <w:jc w:val="center"/>
            </w:pPr>
            <w:r>
              <w:t>3 - е</w:t>
            </w:r>
          </w:p>
        </w:tc>
        <w:tc>
          <w:tcPr>
            <w:tcW w:w="2820" w:type="dxa"/>
          </w:tcPr>
          <w:p w:rsidR="00F62B87" w:rsidRDefault="00F62B87" w:rsidP="00F405A5">
            <w:pPr>
              <w:jc w:val="center"/>
            </w:pPr>
            <w:r>
              <w:t>Поляков А.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СА - 201</w:t>
            </w:r>
          </w:p>
        </w:tc>
        <w:tc>
          <w:tcPr>
            <w:tcW w:w="1981" w:type="dxa"/>
          </w:tcPr>
          <w:p w:rsidR="00F62B87" w:rsidRDefault="00F62B87" w:rsidP="00F405A5">
            <w:pPr>
              <w:jc w:val="center"/>
            </w:pPr>
            <w:r>
              <w:t>89</w:t>
            </w:r>
          </w:p>
        </w:tc>
      </w:tr>
    </w:tbl>
    <w:p w:rsidR="00F62B87" w:rsidRPr="00C04A23" w:rsidRDefault="00F62B87" w:rsidP="00F62B87">
      <w:pPr>
        <w:ind w:left="57"/>
        <w:jc w:val="center"/>
      </w:pPr>
    </w:p>
    <w:p w:rsidR="00F62B87" w:rsidRPr="009C529A" w:rsidRDefault="00F62B87" w:rsidP="00F62B87">
      <w:pPr>
        <w:ind w:left="57"/>
        <w:jc w:val="center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85pt;margin-top:10.1pt;width:212.3pt;height:156pt;z-index:251660288;mso-wrap-style:none">
            <v:textbox style="mso-next-textbox:#_x0000_s1026">
              <w:txbxContent>
                <w:p w:rsidR="00F62B87" w:rsidRDefault="00F62B87" w:rsidP="00F62B87">
                  <w:pPr>
                    <w:jc w:val="both"/>
                  </w:pPr>
                  <w:r>
                    <w:rPr>
                      <w:rFonts w:ascii="Times New Roman CYR" w:hAnsi="Times New Roman CYR" w:cs="Times New Roman CYR"/>
                      <w:noProof/>
                    </w:rPr>
                    <w:drawing>
                      <wp:inline distT="0" distB="0" distL="0" distR="0">
                        <wp:extent cx="2498725" cy="1882140"/>
                        <wp:effectExtent l="19050" t="0" r="0" b="0"/>
                        <wp:docPr id="4" name="Рисунок 4" descr="PC2316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C231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8725" cy="1882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F62B87" w:rsidRDefault="00F62B87" w:rsidP="00F62B87">
      <w:r>
        <w:rPr>
          <w:noProof/>
        </w:rPr>
        <w:drawing>
          <wp:inline distT="0" distB="0" distL="0" distR="0">
            <wp:extent cx="2796540" cy="1977390"/>
            <wp:effectExtent l="19050" t="0" r="3810" b="0"/>
            <wp:docPr id="1" name="Рисунок 1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</w:p>
    <w:p w:rsidR="00F62B87" w:rsidRDefault="00F62B87" w:rsidP="00F62B87"/>
    <w:p w:rsidR="00F62B87" w:rsidRDefault="00F62B87" w:rsidP="00F62B87">
      <w:r>
        <w:t xml:space="preserve">           Защита  проекта                                                           Фото на память</w:t>
      </w:r>
    </w:p>
    <w:p w:rsidR="00F62B87" w:rsidRDefault="00F62B87" w:rsidP="00F62B87"/>
    <w:p w:rsidR="00F62B87" w:rsidRDefault="00F62B87" w:rsidP="00F62B87">
      <w:r>
        <w:t xml:space="preserve">         </w:t>
      </w:r>
    </w:p>
    <w:p w:rsidR="00F62B87" w:rsidRDefault="00F62B87" w:rsidP="00F62B87">
      <w:r>
        <w:rPr>
          <w:noProof/>
        </w:rPr>
        <w:drawing>
          <wp:inline distT="0" distB="0" distL="0" distR="0">
            <wp:extent cx="2530475" cy="1626870"/>
            <wp:effectExtent l="19050" t="0" r="3175" b="0"/>
            <wp:docPr id="3" name="Рисунок 3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87" w:rsidRDefault="00F62B87" w:rsidP="00F62B87">
      <w:r>
        <w:t>Выставка архитектурных проектов.</w:t>
      </w:r>
    </w:p>
    <w:p w:rsidR="008C1433" w:rsidRDefault="008C1433"/>
    <w:sectPr w:rsidR="008C1433" w:rsidSect="00FC7B10">
      <w:pgSz w:w="12240" w:h="15840"/>
      <w:pgMar w:top="390" w:right="850" w:bottom="85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altName w:val="Trebuchet MS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C57B0"/>
    <w:multiLevelType w:val="hybridMultilevel"/>
    <w:tmpl w:val="977E37D4"/>
    <w:lvl w:ilvl="0" w:tplc="04190001">
      <w:start w:val="1"/>
      <w:numFmt w:val="bullet"/>
      <w:lvlText w:val=""/>
      <w:lvlJc w:val="left"/>
      <w:pPr>
        <w:tabs>
          <w:tab w:val="num" w:pos="1118"/>
        </w:tabs>
        <w:ind w:left="11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8"/>
        </w:tabs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8"/>
        </w:tabs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8"/>
        </w:tabs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8"/>
        </w:tabs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8"/>
        </w:tabs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8"/>
        </w:tabs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8"/>
        </w:tabs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8"/>
        </w:tabs>
        <w:ind w:left="6878" w:hanging="360"/>
      </w:pPr>
      <w:rPr>
        <w:rFonts w:ascii="Wingdings" w:hAnsi="Wingdings" w:hint="default"/>
      </w:rPr>
    </w:lvl>
  </w:abstractNum>
  <w:abstractNum w:abstractNumId="1">
    <w:nsid w:val="346E0E2C"/>
    <w:multiLevelType w:val="hybridMultilevel"/>
    <w:tmpl w:val="3DB6D138"/>
    <w:lvl w:ilvl="0" w:tplc="0419000B">
      <w:start w:val="1"/>
      <w:numFmt w:val="bullet"/>
      <w:lvlText w:val=""/>
      <w:lvlJc w:val="left"/>
      <w:pPr>
        <w:tabs>
          <w:tab w:val="num" w:pos="729"/>
        </w:tabs>
        <w:ind w:left="7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9"/>
        </w:tabs>
        <w:ind w:left="14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9"/>
        </w:tabs>
        <w:ind w:left="28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9"/>
        </w:tabs>
        <w:ind w:left="36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9"/>
        </w:tabs>
        <w:ind w:left="50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9"/>
        </w:tabs>
        <w:ind w:left="57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</w:rPr>
    </w:lvl>
  </w:abstractNum>
  <w:abstractNum w:abstractNumId="2">
    <w:nsid w:val="3CA725FD"/>
    <w:multiLevelType w:val="hybridMultilevel"/>
    <w:tmpl w:val="3EF6C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0E5DEF"/>
    <w:multiLevelType w:val="hybridMultilevel"/>
    <w:tmpl w:val="CD82A8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4927FB"/>
    <w:multiLevelType w:val="hybridMultilevel"/>
    <w:tmpl w:val="A2F2B0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AB7A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62B87"/>
    <w:rsid w:val="0079375B"/>
    <w:rsid w:val="008C1433"/>
    <w:rsid w:val="00F62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B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B8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B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1597</Words>
  <Characters>9109</Characters>
  <Application>Microsoft Office Word</Application>
  <DocSecurity>0</DocSecurity>
  <Lines>75</Lines>
  <Paragraphs>21</Paragraphs>
  <ScaleCrop>false</ScaleCrop>
  <Company>Microsoft</Company>
  <LinksUpToDate>false</LinksUpToDate>
  <CharactersWithSpaces>10685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2015-09-13T19:27:00Z</dcterms:created>
  <dcterms:modified xsi:type="dcterms:W3CDTF">2015-09-13T19:29:00Z</dcterms:modified>
</cp:coreProperties>
</file>