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F3" w:rsidRPr="00A76CBC" w:rsidRDefault="00886CF3" w:rsidP="00886CF3">
      <w:pPr>
        <w:jc w:val="center"/>
        <w:rPr>
          <w:rFonts w:ascii="Times New Roman" w:hAnsi="Times New Roman" w:cs="Times New Roman"/>
          <w:b/>
          <w:bCs/>
        </w:rPr>
      </w:pPr>
      <w:r w:rsidRPr="00A76CBC">
        <w:rPr>
          <w:rFonts w:ascii="Times New Roman" w:hAnsi="Times New Roman" w:cs="Times New Roman"/>
          <w:b/>
          <w:bCs/>
        </w:rPr>
        <w:t>ПОЯСНИТЕЛЬНАЯ ЗАПИСКА</w:t>
      </w:r>
      <w:r w:rsidRPr="00A76CBC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  </w:t>
      </w:r>
      <w:r w:rsidRPr="00A76CBC">
        <w:rPr>
          <w:rFonts w:ascii="Times New Roman" w:hAnsi="Times New Roman" w:cs="Times New Roman"/>
          <w:b/>
          <w:bCs/>
        </w:rPr>
        <w:t>к рабочей программе по фи</w:t>
      </w:r>
      <w:r w:rsidR="00F15624">
        <w:rPr>
          <w:rFonts w:ascii="Times New Roman" w:hAnsi="Times New Roman" w:cs="Times New Roman"/>
          <w:b/>
          <w:bCs/>
        </w:rPr>
        <w:t>зической культуре для учащихся 5</w:t>
      </w:r>
      <w:r>
        <w:rPr>
          <w:rFonts w:ascii="Times New Roman" w:hAnsi="Times New Roman" w:cs="Times New Roman"/>
          <w:b/>
          <w:bCs/>
        </w:rPr>
        <w:t xml:space="preserve"> </w:t>
      </w:r>
      <w:r w:rsidRPr="00A76CBC">
        <w:rPr>
          <w:rFonts w:ascii="Times New Roman" w:hAnsi="Times New Roman" w:cs="Times New Roman"/>
          <w:b/>
          <w:bCs/>
        </w:rPr>
        <w:t>класса</w:t>
      </w:r>
    </w:p>
    <w:p w:rsidR="00886CF3" w:rsidRDefault="00886CF3" w:rsidP="00886CF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6CBC">
        <w:rPr>
          <w:rFonts w:ascii="Times New Roman" w:hAnsi="Times New Roman" w:cs="Times New Roman"/>
        </w:rPr>
        <w:t xml:space="preserve">Рабочая программа разработана на основе </w:t>
      </w:r>
      <w:r>
        <w:rPr>
          <w:rFonts w:ascii="Times New Roman" w:hAnsi="Times New Roman" w:cs="Times New Roman"/>
        </w:rPr>
        <w:t>Федеральных государственных образовательных стандартов 2011г.</w:t>
      </w:r>
      <w:proofErr w:type="gramStart"/>
      <w:r>
        <w:rPr>
          <w:rFonts w:ascii="Times New Roman" w:hAnsi="Times New Roman" w:cs="Times New Roman"/>
        </w:rPr>
        <w:t>,</w:t>
      </w:r>
      <w:r w:rsidRPr="00A76CBC">
        <w:rPr>
          <w:rFonts w:ascii="Times New Roman" w:hAnsi="Times New Roman" w:cs="Times New Roman"/>
        </w:rPr>
        <w:t>П</w:t>
      </w:r>
      <w:proofErr w:type="gramEnd"/>
      <w:r w:rsidRPr="00A76CBC">
        <w:rPr>
          <w:rFonts w:ascii="Times New Roman" w:hAnsi="Times New Roman" w:cs="Times New Roman"/>
        </w:rPr>
        <w:t xml:space="preserve">римерной программы </w:t>
      </w:r>
      <w:r>
        <w:rPr>
          <w:rFonts w:ascii="Times New Roman" w:hAnsi="Times New Roman" w:cs="Times New Roman"/>
        </w:rPr>
        <w:t>по физической культуре (</w:t>
      </w:r>
      <w:proofErr w:type="spellStart"/>
      <w:r>
        <w:rPr>
          <w:rFonts w:ascii="Times New Roman" w:hAnsi="Times New Roman" w:cs="Times New Roman"/>
        </w:rPr>
        <w:t>М.,Дрофа</w:t>
      </w:r>
      <w:proofErr w:type="spellEnd"/>
      <w:r>
        <w:rPr>
          <w:rFonts w:ascii="Times New Roman" w:hAnsi="Times New Roman" w:cs="Times New Roman"/>
        </w:rPr>
        <w:t xml:space="preserve">, 2008 г.) ,с учетом </w:t>
      </w:r>
      <w:r w:rsidRPr="00A76CBC">
        <w:rPr>
          <w:rFonts w:ascii="Times New Roman" w:hAnsi="Times New Roman" w:cs="Times New Roman"/>
        </w:rPr>
        <w:t xml:space="preserve"> авторской программы «Комплексная программа физи</w:t>
      </w:r>
      <w:r w:rsidR="00F63F31">
        <w:rPr>
          <w:rFonts w:ascii="Times New Roman" w:hAnsi="Times New Roman" w:cs="Times New Roman"/>
        </w:rPr>
        <w:t>ческого воспитания учащихся 1–11</w:t>
      </w:r>
      <w:r w:rsidRPr="00A76CBC">
        <w:rPr>
          <w:rFonts w:ascii="Times New Roman" w:hAnsi="Times New Roman" w:cs="Times New Roman"/>
        </w:rPr>
        <w:t xml:space="preserve"> классов» В. И. Ляха, А. А. </w:t>
      </w:r>
      <w:proofErr w:type="spellStart"/>
      <w:r w:rsidRPr="00A76CBC">
        <w:rPr>
          <w:rFonts w:ascii="Times New Roman" w:hAnsi="Times New Roman" w:cs="Times New Roman"/>
        </w:rPr>
        <w:t>Зд</w:t>
      </w:r>
      <w:r>
        <w:rPr>
          <w:rFonts w:ascii="Times New Roman" w:hAnsi="Times New Roman" w:cs="Times New Roman"/>
        </w:rPr>
        <w:t>аневича</w:t>
      </w:r>
      <w:proofErr w:type="spellEnd"/>
      <w:r>
        <w:rPr>
          <w:rFonts w:ascii="Times New Roman" w:hAnsi="Times New Roman" w:cs="Times New Roman"/>
        </w:rPr>
        <w:t xml:space="preserve"> (М.: Просвещение, 2011); учебного плана МБОУ «</w:t>
      </w:r>
      <w:proofErr w:type="spellStart"/>
      <w:r>
        <w:rPr>
          <w:rFonts w:ascii="Times New Roman" w:hAnsi="Times New Roman" w:cs="Times New Roman"/>
        </w:rPr>
        <w:t>Новобобовичская</w:t>
      </w:r>
      <w:proofErr w:type="spellEnd"/>
      <w:r>
        <w:rPr>
          <w:rFonts w:ascii="Times New Roman" w:hAnsi="Times New Roman" w:cs="Times New Roman"/>
        </w:rPr>
        <w:t xml:space="preserve"> СОШ», утвержденного в образовательном учреждении приказом   № 56 от 30.08.2014года.    </w:t>
      </w:r>
    </w:p>
    <w:p w:rsidR="00886CF3" w:rsidRPr="00A76CBC" w:rsidRDefault="00886CF3" w:rsidP="00886CF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886CF3" w:rsidRDefault="00886CF3" w:rsidP="00886C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886CF3" w:rsidRDefault="00886CF3" w:rsidP="00886CF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направленностью. В процессе  овладения этой деятельностью укрепляется здоровье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совершенствуются физические качества, осваиваются определенные двигательные действия , активно развивается мышление , творчество и самостоятельность.</w:t>
      </w:r>
    </w:p>
    <w:p w:rsidR="00886CF3" w:rsidRDefault="00886CF3" w:rsidP="00886CF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условием проведения современного урока по физической культуре является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дефференцированного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индивидуального подхода к учащимся  с учетом состояния здоровья, пола физического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двигательной подготовленности, особенностей развития психических свойств и качеств, соблюдения гигиенических норм.</w:t>
      </w:r>
    </w:p>
    <w:p w:rsidR="00886CF3" w:rsidRDefault="00886CF3" w:rsidP="00886CF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886CF3" w:rsidRPr="0099485D" w:rsidRDefault="00886CF3" w:rsidP="00886CF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9485D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99485D">
        <w:rPr>
          <w:rFonts w:ascii="Times New Roman" w:hAnsi="Times New Roman" w:cs="Times New Roman"/>
          <w:sz w:val="24"/>
          <w:szCs w:val="24"/>
        </w:rPr>
        <w:t xml:space="preserve"> к результатам освоения образовательной программы основного общего образования, представленной в ФГОС начального общего образования;</w:t>
      </w:r>
    </w:p>
    <w:p w:rsidR="00886CF3" w:rsidRPr="0099485D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9485D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886CF3" w:rsidRPr="0099485D" w:rsidRDefault="00886CF3" w:rsidP="00886CF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99485D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99485D">
        <w:rPr>
          <w:rFonts w:ascii="Times New Roman" w:hAnsi="Times New Roman" w:cs="Times New Roman"/>
          <w:sz w:val="24"/>
          <w:szCs w:val="24"/>
        </w:rPr>
        <w:t xml:space="preserve"> «Об образовании»:</w:t>
      </w:r>
    </w:p>
    <w:p w:rsidR="00886CF3" w:rsidRPr="0099485D" w:rsidRDefault="00886CF3" w:rsidP="00886CF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99485D">
        <w:rPr>
          <w:rFonts w:ascii="Times New Roman" w:hAnsi="Times New Roman" w:cs="Times New Roman"/>
          <w:sz w:val="24"/>
          <w:szCs w:val="24"/>
        </w:rPr>
        <w:t xml:space="preserve">Федеральном </w:t>
      </w:r>
      <w:proofErr w:type="gramStart"/>
      <w:r w:rsidRPr="0099485D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99485D">
        <w:rPr>
          <w:rFonts w:ascii="Times New Roman" w:hAnsi="Times New Roman" w:cs="Times New Roman"/>
          <w:sz w:val="24"/>
          <w:szCs w:val="24"/>
        </w:rPr>
        <w:t xml:space="preserve"> «О физической культуре и спорте»;</w:t>
      </w:r>
    </w:p>
    <w:p w:rsidR="00886CF3" w:rsidRPr="0099485D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99485D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до 2020года;</w:t>
      </w:r>
    </w:p>
    <w:p w:rsidR="00886CF3" w:rsidRPr="0099485D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-Примерной программы</w:t>
      </w:r>
      <w:r w:rsidRPr="0099485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-Приказа</w:t>
      </w:r>
      <w:r w:rsidRPr="0099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85D">
        <w:rPr>
          <w:rFonts w:ascii="Times New Roman" w:hAnsi="Times New Roman" w:cs="Times New Roman"/>
          <w:sz w:val="24"/>
          <w:szCs w:val="24"/>
        </w:rPr>
        <w:t>Минобрн</w:t>
      </w:r>
      <w:r>
        <w:rPr>
          <w:rFonts w:ascii="Times New Roman" w:hAnsi="Times New Roman" w:cs="Times New Roman"/>
          <w:sz w:val="24"/>
          <w:szCs w:val="24"/>
        </w:rPr>
        <w:t>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 августа 2010 г. №889;</w:t>
      </w:r>
    </w:p>
    <w:p w:rsidR="00886CF3" w:rsidRPr="001B0146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B0146">
        <w:rPr>
          <w:rFonts w:ascii="Times New Roman" w:hAnsi="Times New Roman" w:cs="Times New Roman"/>
          <w:sz w:val="24"/>
          <w:szCs w:val="24"/>
        </w:rPr>
        <w:t>МЕСТО ПРЕДМЕТА В УЧЕБНОМ КУРСЕ</w:t>
      </w:r>
    </w:p>
    <w:p w:rsidR="00886CF3" w:rsidRDefault="00886CF3" w:rsidP="00886CF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календарным планом </w:t>
      </w:r>
      <w:r w:rsidRPr="00A76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 прод</w:t>
      </w:r>
      <w:r w:rsidR="00F63F31">
        <w:rPr>
          <w:rFonts w:ascii="Times New Roman" w:hAnsi="Times New Roman" w:cs="Times New Roman"/>
          <w:sz w:val="24"/>
          <w:szCs w:val="24"/>
        </w:rPr>
        <w:t xml:space="preserve">олжительность учебного года в 5 </w:t>
      </w:r>
      <w:r>
        <w:rPr>
          <w:rFonts w:ascii="Times New Roman" w:hAnsi="Times New Roman" w:cs="Times New Roman"/>
          <w:sz w:val="24"/>
          <w:szCs w:val="24"/>
        </w:rPr>
        <w:t xml:space="preserve">классе составляет 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недели. Предмет </w:t>
      </w:r>
      <w:r w:rsidRPr="00A76CBC">
        <w:rPr>
          <w:rFonts w:ascii="Times New Roman" w:hAnsi="Times New Roman" w:cs="Times New Roman"/>
          <w:sz w:val="24"/>
          <w:szCs w:val="24"/>
        </w:rPr>
        <w:t>«Физическая культура» вводится как обязательный предмет в начальной школе, на его преподавание отводится в</w:t>
      </w:r>
      <w:r w:rsidR="00F63F31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классе  3 часа в неделю, в целом в год 102 часа</w:t>
      </w:r>
      <w:r w:rsidRPr="00A76CBC">
        <w:rPr>
          <w:rFonts w:ascii="Times New Roman" w:hAnsi="Times New Roman" w:cs="Times New Roman"/>
          <w:sz w:val="24"/>
          <w:szCs w:val="24"/>
        </w:rPr>
        <w:t>.</w:t>
      </w:r>
    </w:p>
    <w:p w:rsidR="00886CF3" w:rsidRDefault="00886CF3" w:rsidP="00886CF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</w:p>
    <w:p w:rsidR="00886CF3" w:rsidRPr="001B0146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0146">
        <w:rPr>
          <w:rFonts w:ascii="Times New Roman" w:hAnsi="Times New Roman" w:cs="Times New Roman"/>
          <w:sz w:val="24"/>
          <w:szCs w:val="24"/>
        </w:rPr>
        <w:t>ЛИЧНОСТНЫЕ</w:t>
      </w:r>
      <w:proofErr w:type="gramStart"/>
      <w:r w:rsidRPr="001B01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146">
        <w:rPr>
          <w:rFonts w:ascii="Times New Roman" w:hAnsi="Times New Roman" w:cs="Times New Roman"/>
          <w:sz w:val="24"/>
          <w:szCs w:val="24"/>
        </w:rPr>
        <w:t>МЕТАПРЕДМЕТНЫЕ И ПРЕДМЕТНЫЕ РЕЗУЛЬТАТЫ ОСВОЕНИЯ ПРЕДМЕТА  «ФИЗИЧЕСКАЯ КУЛЬТУРА»</w:t>
      </w:r>
    </w:p>
    <w:p w:rsidR="00886CF3" w:rsidRPr="00750CFC" w:rsidRDefault="00886CF3" w:rsidP="00886CF3">
      <w:pPr>
        <w:pStyle w:val="a3"/>
        <w:shd w:val="clear" w:color="auto" w:fill="FFFFFF"/>
        <w:spacing w:after="0" w:line="240" w:lineRule="auto"/>
        <w:ind w:left="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F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99485D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 и национальной  принадлежности;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-формирование уважительного отношения к культуре других народов;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развитие мотивов учебной деятельности и личностный смысл учения, принятие и освоение социальной роли обучающегося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развитие навыков сотрудничества со сверстниками и взрослыми в разных социальных ситуациях, умение не создавать</w:t>
      </w:r>
      <w:r w:rsidR="00F63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конфликты и находить выходы из спорных ситуаций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развитие самостоятельности и личной  ответственности за свои поступки на основе представление </w:t>
      </w:r>
      <w:r w:rsidRPr="0099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нравственных нормах, социальной справедливости и свободе;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формирование эстетических потребностей, ценностей и чувств;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формирование установки на безопасный, здоровый образ жизни.</w:t>
      </w:r>
    </w:p>
    <w:p w:rsidR="00886CF3" w:rsidRDefault="00886CF3" w:rsidP="00886C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0C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0CF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FC">
        <w:rPr>
          <w:rFonts w:ascii="Times New Roman" w:hAnsi="Times New Roman" w:cs="Times New Roman"/>
          <w:sz w:val="24"/>
          <w:szCs w:val="24"/>
        </w:rPr>
        <w:t>-овладение способностью принимать и сохранять цели и задачи учебной деятельности, поиска средств её осуществления;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умения планировать, контролировать и оценивать учебные действия в соответствии с поставленной задачей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задачей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условиями её реализации; определять наиболее эффективные способы достижения результата;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 совместной деятельности, адекватно оценивать собственное поведение и поведение окружающих;</w:t>
      </w:r>
    </w:p>
    <w:p w:rsidR="00886CF3" w:rsidRDefault="00886CF3" w:rsidP="0088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готовность конструктивно разрешать конфликты посредством учета сторон и сотрудничества;</w:t>
      </w:r>
    </w:p>
    <w:p w:rsidR="00886CF3" w:rsidRDefault="00886CF3" w:rsidP="00886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овладение начальными сведениями о сущности и особенностях объектов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процессов и явлений действительности в соответствии с содержанием конкретного учебного предмета;</w:t>
      </w:r>
    </w:p>
    <w:p w:rsidR="00886CF3" w:rsidRDefault="00886CF3" w:rsidP="00886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отражающими существенные связи и отношения между объектами и процессами.</w:t>
      </w:r>
    </w:p>
    <w:p w:rsidR="00886CF3" w:rsidRDefault="00886CF3" w:rsidP="00886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CF3" w:rsidRDefault="00886CF3" w:rsidP="00886C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2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86CF3" w:rsidRDefault="00886CF3" w:rsidP="00886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2A4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86CF3" w:rsidRDefault="00886CF3" w:rsidP="00886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умениями организовывать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режим дня, утренняя зарядка, оздоровительные мероприятия, подвижные игры и т.д.);</w:t>
      </w:r>
    </w:p>
    <w:p w:rsidR="00886CF3" w:rsidRDefault="00886CF3" w:rsidP="00886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навыка систематического наблюдения за своим физическим состоянием, величиной физических нагрузок данными мониторинга здоровья (рост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масса тела, и др.), показателями развития основных физических качеств (силы, быстроты, выносливости, координации, гибкости).</w:t>
      </w:r>
    </w:p>
    <w:p w:rsidR="00886CF3" w:rsidRDefault="00886CF3" w:rsidP="00886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CF3" w:rsidRPr="00301AE8" w:rsidRDefault="00886CF3" w:rsidP="00886CF3">
      <w:pPr>
        <w:pStyle w:val="a4"/>
        <w:numPr>
          <w:ilvl w:val="0"/>
          <w:numId w:val="1"/>
        </w:numPr>
        <w:tabs>
          <w:tab w:val="left" w:pos="910"/>
        </w:tabs>
        <w:spacing w:line="276" w:lineRule="auto"/>
        <w:jc w:val="both"/>
        <w:rPr>
          <w:b/>
        </w:rPr>
      </w:pPr>
      <w:r w:rsidRPr="00301AE8">
        <w:rPr>
          <w:b/>
        </w:rPr>
        <w:t>Содержание</w:t>
      </w:r>
      <w:r w:rsidR="00F63F31">
        <w:rPr>
          <w:b/>
        </w:rPr>
        <w:t xml:space="preserve"> программы курса физкультуры в 5</w:t>
      </w:r>
      <w:r w:rsidRPr="00301AE8">
        <w:rPr>
          <w:b/>
        </w:rPr>
        <w:t xml:space="preserve"> классе.</w:t>
      </w:r>
    </w:p>
    <w:p w:rsidR="00886CF3" w:rsidRDefault="00886CF3" w:rsidP="00886CF3">
      <w:pPr>
        <w:tabs>
          <w:tab w:val="left" w:pos="910"/>
        </w:tabs>
        <w:autoSpaceDE w:val="0"/>
        <w:autoSpaceDN w:val="0"/>
        <w:adjustRightInd w:val="0"/>
        <w:spacing w:before="240" w:after="0"/>
        <w:rPr>
          <w:rFonts w:ascii="Times New Roman" w:eastAsia="Times New Roman" w:hAnsi="Times New Roman"/>
          <w:sz w:val="24"/>
          <w:szCs w:val="24"/>
        </w:rPr>
      </w:pPr>
      <w:r w:rsidRPr="00301AE8">
        <w:rPr>
          <w:rFonts w:ascii="Times New Roman" w:eastAsia="Times New Roman" w:hAnsi="Times New Roman"/>
          <w:sz w:val="24"/>
          <w:szCs w:val="24"/>
        </w:rPr>
        <w:t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1AE8">
        <w:rPr>
          <w:rFonts w:ascii="Times New Roman" w:eastAsia="Times New Roman" w:hAnsi="Times New Roman"/>
          <w:sz w:val="24"/>
          <w:szCs w:val="24"/>
        </w:rPr>
        <w:t>Распределение учебного времени на прохождение базовой части программного мате</w:t>
      </w:r>
      <w:r w:rsidR="00F63F31">
        <w:rPr>
          <w:rFonts w:ascii="Times New Roman" w:eastAsia="Times New Roman" w:hAnsi="Times New Roman"/>
          <w:sz w:val="24"/>
          <w:szCs w:val="24"/>
        </w:rPr>
        <w:t>риала по физической культуре в 5–9</w:t>
      </w:r>
      <w:r w:rsidRPr="00301AE8">
        <w:rPr>
          <w:rFonts w:ascii="Times New Roman" w:eastAsia="Times New Roman" w:hAnsi="Times New Roman"/>
          <w:sz w:val="24"/>
          <w:szCs w:val="24"/>
        </w:rPr>
        <w:t xml:space="preserve"> классах составлено в соответствии с «Комплексной программой физического воспитания учащихся» (В.И. Лях, А.А. </w:t>
      </w:r>
      <w:proofErr w:type="spellStart"/>
      <w:r w:rsidRPr="00301AE8">
        <w:rPr>
          <w:rFonts w:ascii="Times New Roman" w:eastAsia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886CF3" w:rsidRPr="00A76CBC" w:rsidRDefault="00886CF3" w:rsidP="00886CF3">
      <w:pPr>
        <w:shd w:val="clear" w:color="auto" w:fill="FFFFFF"/>
        <w:spacing w:after="0" w:line="221" w:lineRule="exact"/>
        <w:ind w:right="5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 xml:space="preserve">В программе В. И. Ляха, А. А. </w:t>
      </w:r>
      <w:proofErr w:type="spellStart"/>
      <w:r w:rsidRPr="00A76CBC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A76CBC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</w:t>
      </w:r>
      <w:r w:rsidRPr="00A76CBC"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 w:rsidRPr="00A76CBC">
        <w:rPr>
          <w:rFonts w:ascii="Times New Roman" w:hAnsi="Times New Roman" w:cs="Times New Roman"/>
          <w:sz w:val="24"/>
          <w:szCs w:val="24"/>
        </w:rPr>
        <w:t xml:space="preserve"> и </w:t>
      </w:r>
      <w:r w:rsidRPr="00A76CBC"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 w:rsidRPr="00A76CBC">
        <w:rPr>
          <w:rFonts w:ascii="Times New Roman" w:hAnsi="Times New Roman" w:cs="Times New Roman"/>
          <w:sz w:val="24"/>
          <w:szCs w:val="24"/>
        </w:rPr>
        <w:t xml:space="preserve">. </w:t>
      </w:r>
      <w:r w:rsidRPr="00A76CBC"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 w:rsidRPr="00A76CBC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плана, региональный компонент. Базовая часть выполняет обязательный </w:t>
      </w:r>
      <w:r w:rsidRPr="00A76CBC">
        <w:rPr>
          <w:rFonts w:ascii="Times New Roman" w:hAnsi="Times New Roman" w:cs="Times New Roman"/>
          <w:sz w:val="24"/>
          <w:szCs w:val="24"/>
        </w:rPr>
        <w:lastRenderedPageBreak/>
        <w:t xml:space="preserve">минимум образования по предмету «Физическая культура». </w:t>
      </w:r>
      <w:r w:rsidRPr="00A76CB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Базовый </w:t>
      </w:r>
      <w:r w:rsidRPr="00A76CBC">
        <w:rPr>
          <w:rFonts w:ascii="Times New Roman" w:hAnsi="Times New Roman" w:cs="Times New Roman"/>
          <w:spacing w:val="-1"/>
          <w:sz w:val="24"/>
          <w:szCs w:val="24"/>
        </w:rPr>
        <w:t xml:space="preserve">компонент, 78  часов, составляет основу общегосударственного стандарта </w:t>
      </w:r>
      <w:r w:rsidRPr="00A76CBC">
        <w:rPr>
          <w:rFonts w:ascii="Times New Roman" w:hAnsi="Times New Roman" w:cs="Times New Roman"/>
          <w:spacing w:val="-2"/>
          <w:sz w:val="24"/>
          <w:szCs w:val="24"/>
        </w:rPr>
        <w:t xml:space="preserve">общеобразовательной подготовки в сфере физической культуры и не зависит от региональных, </w:t>
      </w:r>
      <w:r w:rsidRPr="00A76CBC">
        <w:rPr>
          <w:rFonts w:ascii="Times New Roman" w:hAnsi="Times New Roman" w:cs="Times New Roman"/>
          <w:sz w:val="24"/>
          <w:szCs w:val="24"/>
        </w:rPr>
        <w:t xml:space="preserve">национальных и индивидуальных особенностей ученика. </w:t>
      </w:r>
      <w:r w:rsidRPr="00A76CBC">
        <w:rPr>
          <w:rFonts w:ascii="Times New Roman" w:hAnsi="Times New Roman" w:cs="Times New Roman"/>
          <w:i/>
          <w:iCs/>
          <w:sz w:val="24"/>
          <w:szCs w:val="24"/>
        </w:rPr>
        <w:t>Вариативная часть</w:t>
      </w:r>
      <w:r w:rsidRPr="00A76CBC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подвижным играм на основе баскетбола. Программный материал расширяется по разделам каждый год за счет увеличения и усложнения элементов на базе ранее пройденных.</w:t>
      </w:r>
      <w:r w:rsidRPr="00A76CB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Вариативная </w:t>
      </w:r>
      <w:r w:rsidRPr="00A76CBC">
        <w:rPr>
          <w:rFonts w:ascii="Times New Roman" w:hAnsi="Times New Roman" w:cs="Times New Roman"/>
          <w:spacing w:val="-1"/>
          <w:sz w:val="24"/>
          <w:szCs w:val="24"/>
        </w:rPr>
        <w:t xml:space="preserve">(дифференцированная) часть физической культуры, 24 часа, обусловлена </w:t>
      </w:r>
      <w:r w:rsidRPr="00A76CBC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необходимостью учета индивидуальных способностей детей, региональных, национальных и </w:t>
      </w:r>
      <w:r w:rsidRPr="00A76CBC">
        <w:rPr>
          <w:rFonts w:ascii="Times New Roman" w:hAnsi="Times New Roman" w:cs="Times New Roman"/>
          <w:sz w:val="24"/>
          <w:szCs w:val="24"/>
        </w:rPr>
        <w:t>местных особенностей работы школ.</w:t>
      </w:r>
    </w:p>
    <w:p w:rsidR="00886CF3" w:rsidRPr="00A76CBC" w:rsidRDefault="00886CF3" w:rsidP="00886CF3">
      <w:pPr>
        <w:shd w:val="clear" w:color="auto" w:fill="FFFFFF"/>
        <w:spacing w:after="0" w:line="221" w:lineRule="exact"/>
        <w:ind w:left="1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В  4 </w:t>
      </w:r>
      <w:r w:rsidRPr="00A76CBC">
        <w:rPr>
          <w:rFonts w:ascii="Times New Roman" w:hAnsi="Times New Roman" w:cs="Times New Roman"/>
          <w:b/>
          <w:spacing w:val="-2"/>
          <w:sz w:val="24"/>
          <w:szCs w:val="24"/>
        </w:rPr>
        <w:t>классе</w:t>
      </w:r>
      <w:r w:rsidRPr="00A76CBC">
        <w:rPr>
          <w:rFonts w:ascii="Times New Roman" w:hAnsi="Times New Roman" w:cs="Times New Roman"/>
          <w:spacing w:val="-2"/>
          <w:sz w:val="24"/>
          <w:szCs w:val="24"/>
        </w:rPr>
        <w:t xml:space="preserve">    Легкая атлетика базовая            21 час</w:t>
      </w:r>
      <w:r w:rsidRPr="00A76C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A76CBC">
        <w:rPr>
          <w:rFonts w:ascii="Times New Roman" w:hAnsi="Times New Roman" w:cs="Times New Roman"/>
          <w:spacing w:val="-1"/>
          <w:sz w:val="24"/>
          <w:szCs w:val="24"/>
        </w:rPr>
        <w:t>всего 21 часа</w:t>
      </w:r>
    </w:p>
    <w:p w:rsidR="00886CF3" w:rsidRPr="00A76CBC" w:rsidRDefault="00886CF3" w:rsidP="00886CF3">
      <w:pPr>
        <w:shd w:val="clear" w:color="auto" w:fill="FFFFFF"/>
        <w:spacing w:after="0" w:line="221" w:lineRule="exact"/>
        <w:ind w:left="10" w:right="5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A76CB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вижные  игры баз.             20 час. +  21</w:t>
      </w:r>
      <w:r w:rsidRPr="00A76CBC">
        <w:rPr>
          <w:rFonts w:ascii="Times New Roman" w:hAnsi="Times New Roman" w:cs="Times New Roman"/>
          <w:sz w:val="24"/>
          <w:szCs w:val="24"/>
        </w:rPr>
        <w:t xml:space="preserve">  вариативной</w:t>
      </w:r>
      <w:r w:rsidRPr="00A76CB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>всего 41</w:t>
      </w:r>
      <w:r w:rsidRPr="00A76CBC">
        <w:rPr>
          <w:rFonts w:ascii="Times New Roman" w:hAnsi="Times New Roman" w:cs="Times New Roman"/>
          <w:spacing w:val="-2"/>
          <w:sz w:val="24"/>
          <w:szCs w:val="24"/>
        </w:rPr>
        <w:t xml:space="preserve"> час.</w:t>
      </w:r>
      <w:proofErr w:type="gramEnd"/>
    </w:p>
    <w:p w:rsidR="00886CF3" w:rsidRPr="00A76CBC" w:rsidRDefault="00886CF3" w:rsidP="00886CF3">
      <w:pPr>
        <w:shd w:val="clear" w:color="auto" w:fill="FFFFFF"/>
        <w:tabs>
          <w:tab w:val="left" w:pos="3581"/>
          <w:tab w:val="left" w:pos="4618"/>
          <w:tab w:val="left" w:pos="8078"/>
        </w:tabs>
        <w:spacing w:after="0" w:line="226" w:lineRule="exact"/>
        <w:ind w:left="2021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pacing w:val="-3"/>
          <w:sz w:val="24"/>
          <w:szCs w:val="24"/>
        </w:rPr>
        <w:t>Гимнастика</w:t>
      </w:r>
      <w:r w:rsidRPr="00A76CBC">
        <w:rPr>
          <w:rFonts w:ascii="Times New Roman" w:hAnsi="Times New Roman" w:cs="Times New Roman"/>
          <w:sz w:val="24"/>
          <w:szCs w:val="24"/>
        </w:rPr>
        <w:tab/>
      </w:r>
      <w:r w:rsidRPr="00A76CBC">
        <w:rPr>
          <w:rFonts w:ascii="Times New Roman" w:hAnsi="Times New Roman" w:cs="Times New Roman"/>
          <w:spacing w:val="-8"/>
          <w:sz w:val="24"/>
          <w:szCs w:val="24"/>
        </w:rPr>
        <w:t>баз.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18</w:t>
      </w:r>
      <w:r w:rsidRPr="00A76CB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A76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6CBC">
        <w:rPr>
          <w:rFonts w:ascii="Times New Roman" w:hAnsi="Times New Roman" w:cs="Times New Roman"/>
          <w:sz w:val="24"/>
          <w:szCs w:val="24"/>
        </w:rPr>
        <w:t xml:space="preserve">  </w:t>
      </w:r>
      <w:r w:rsidRPr="00A76CB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сего 18</w:t>
      </w:r>
      <w:r w:rsidRPr="00A76CBC">
        <w:rPr>
          <w:rFonts w:ascii="Times New Roman" w:hAnsi="Times New Roman" w:cs="Times New Roman"/>
          <w:spacing w:val="-2"/>
          <w:sz w:val="24"/>
          <w:szCs w:val="24"/>
        </w:rPr>
        <w:t xml:space="preserve"> час.</w:t>
      </w:r>
    </w:p>
    <w:p w:rsidR="00886CF3" w:rsidRPr="00A76CBC" w:rsidRDefault="00886CF3" w:rsidP="00886CF3">
      <w:pPr>
        <w:shd w:val="clear" w:color="auto" w:fill="FFFFFF"/>
        <w:tabs>
          <w:tab w:val="left" w:pos="4608"/>
          <w:tab w:val="left" w:pos="8088"/>
        </w:tabs>
        <w:spacing w:after="0" w:line="226" w:lineRule="exact"/>
        <w:ind w:left="1958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pacing w:val="-2"/>
          <w:sz w:val="24"/>
          <w:szCs w:val="24"/>
        </w:rPr>
        <w:t>Лыжная подготовка баз.</w:t>
      </w:r>
      <w:r w:rsidRPr="00A76CB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76CBC">
        <w:rPr>
          <w:rFonts w:ascii="Times New Roman" w:hAnsi="Times New Roman" w:cs="Times New Roman"/>
          <w:spacing w:val="-8"/>
          <w:sz w:val="24"/>
          <w:szCs w:val="24"/>
        </w:rPr>
        <w:t xml:space="preserve">21 час </w:t>
      </w:r>
      <w:r w:rsidRPr="00A76CB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A76CBC">
        <w:rPr>
          <w:rFonts w:ascii="Times New Roman" w:hAnsi="Times New Roman" w:cs="Times New Roman"/>
          <w:spacing w:val="-2"/>
          <w:sz w:val="24"/>
          <w:szCs w:val="24"/>
        </w:rPr>
        <w:t>всего 21 час.</w:t>
      </w:r>
    </w:p>
    <w:p w:rsidR="00886CF3" w:rsidRDefault="00886CF3" w:rsidP="00886CF3">
      <w:pPr>
        <w:shd w:val="clear" w:color="auto" w:fill="FFFFFF"/>
        <w:spacing w:after="0" w:line="226" w:lineRule="exact"/>
        <w:ind w:left="1123" w:firstLine="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организации аттестации учащихся один час выделен для проведения контрольных тестов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четверти.</w:t>
      </w:r>
    </w:p>
    <w:p w:rsidR="00886CF3" w:rsidRPr="0048390A" w:rsidRDefault="00886CF3" w:rsidP="00886CF3">
      <w:pPr>
        <w:shd w:val="clear" w:color="auto" w:fill="FFFFFF"/>
        <w:spacing w:after="0" w:line="226" w:lineRule="exact"/>
        <w:ind w:left="1123" w:firstLine="797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 xml:space="preserve">                                   Итого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102</w:t>
      </w:r>
      <w:r w:rsidRPr="00A76CB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86CF3" w:rsidRDefault="00886CF3" w:rsidP="00886CF3">
      <w:pPr>
        <w:pStyle w:val="c0"/>
        <w:spacing w:before="0" w:beforeAutospacing="0" w:after="0" w:afterAutospacing="0" w:line="276" w:lineRule="auto"/>
      </w:pPr>
      <w:r>
        <w:t xml:space="preserve">                                                   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>
        <w:t xml:space="preserve">                                                           </w:t>
      </w:r>
      <w:r w:rsidRPr="00301AE8">
        <w:t xml:space="preserve"> </w:t>
      </w:r>
      <w:r w:rsidRPr="009F3CDC">
        <w:rPr>
          <w:rStyle w:val="c14"/>
        </w:rPr>
        <w:t>СОДЕРЖАНИЕ УЧЕБНОГО ПРЕДМЕТА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1. Базовая часть: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- Основы знаний о физической культуре: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- естественные основы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- социально-психологические основы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- приёмы закаливания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 xml:space="preserve">                                            - способы </w:t>
      </w:r>
      <w:proofErr w:type="spellStart"/>
      <w:r w:rsidRPr="009F3CDC">
        <w:t>саморегуляции</w:t>
      </w:r>
      <w:proofErr w:type="spellEnd"/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- способы самоконтроля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- Легкоатлетические упражнения: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- бег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 xml:space="preserve">      </w:t>
      </w:r>
      <w:r>
        <w:t xml:space="preserve">                              </w:t>
      </w:r>
      <w:r w:rsidRPr="009F3CDC">
        <w:t>      - прыжки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- метания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- Гимнастика с элементами акробатики: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- построения и перестроения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 xml:space="preserve">                                             - </w:t>
      </w:r>
      <w:proofErr w:type="spellStart"/>
      <w:r w:rsidRPr="009F3CDC">
        <w:t>общеразвивающие</w:t>
      </w:r>
      <w:proofErr w:type="spellEnd"/>
      <w:r w:rsidRPr="009F3CDC">
        <w:t xml:space="preserve"> упражнения с предметами и без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- упражнения в лазанье и равновесии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- простейшие акробатические упражнения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-</w:t>
      </w:r>
      <w:r>
        <w:t>Лыжная подготовка</w:t>
      </w:r>
      <w:r w:rsidRPr="009F3CDC">
        <w:t>: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- освоение техники бега в равномерном темпе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- чередование ходьбы с бегом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- упражнения на развитие выносливости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- Подвижные игры: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  - освоение различных игр и их вариантов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                                               - система упражнений с мячом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lastRenderedPageBreak/>
        <w:t xml:space="preserve">                            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>2. Вариативная часть:</w:t>
      </w:r>
    </w:p>
    <w:p w:rsidR="00886CF3" w:rsidRPr="009F3CDC" w:rsidRDefault="00886CF3" w:rsidP="00886CF3">
      <w:pPr>
        <w:pStyle w:val="c0"/>
        <w:spacing w:before="0" w:beforeAutospacing="0" w:after="0" w:afterAutospacing="0" w:line="276" w:lineRule="auto"/>
      </w:pPr>
      <w:r w:rsidRPr="009F3CDC">
        <w:t xml:space="preserve">                            - </w:t>
      </w:r>
      <w:r>
        <w:t xml:space="preserve">подвижные  игры и </w:t>
      </w:r>
      <w:r w:rsidRPr="009F3CDC">
        <w:t>подвижные игры с элементами баскетбола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03D97">
        <w:rPr>
          <w:rFonts w:ascii="Times New Roman" w:hAnsi="Times New Roman"/>
          <w:b/>
          <w:bCs/>
          <w:caps/>
          <w:sz w:val="24"/>
          <w:szCs w:val="24"/>
        </w:rPr>
        <w:t>Содержание программного материала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3D97">
        <w:rPr>
          <w:rFonts w:ascii="Times New Roman" w:hAnsi="Times New Roman"/>
          <w:b/>
          <w:bCs/>
          <w:sz w:val="24"/>
          <w:szCs w:val="24"/>
        </w:rPr>
        <w:t xml:space="preserve">Основы знаний о физической культуре, умения и навыки, 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3D97">
        <w:rPr>
          <w:rFonts w:ascii="Times New Roman" w:hAnsi="Times New Roman"/>
          <w:b/>
          <w:bCs/>
          <w:sz w:val="24"/>
          <w:szCs w:val="24"/>
        </w:rPr>
        <w:t xml:space="preserve">приемы закаливания, способы </w:t>
      </w:r>
      <w:proofErr w:type="spellStart"/>
      <w:r w:rsidRPr="00B03D97">
        <w:rPr>
          <w:rFonts w:ascii="Times New Roman" w:hAnsi="Times New Roman"/>
          <w:b/>
          <w:bCs/>
          <w:sz w:val="24"/>
          <w:szCs w:val="24"/>
        </w:rPr>
        <w:t>саморегуляции</w:t>
      </w:r>
      <w:proofErr w:type="spellEnd"/>
      <w:r w:rsidRPr="00B03D97">
        <w:rPr>
          <w:rFonts w:ascii="Times New Roman" w:hAnsi="Times New Roman"/>
          <w:b/>
          <w:bCs/>
          <w:sz w:val="24"/>
          <w:szCs w:val="24"/>
        </w:rPr>
        <w:t xml:space="preserve"> и самоконтроля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F3" w:rsidRPr="00B03D97" w:rsidRDefault="00886CF3" w:rsidP="00886C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03D97">
        <w:rPr>
          <w:rFonts w:ascii="Times New Roman" w:hAnsi="Times New Roman"/>
          <w:bCs/>
          <w:sz w:val="24"/>
          <w:szCs w:val="24"/>
        </w:rPr>
        <w:t>Естественные основы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r w:rsidRPr="00B03D97">
        <w:rPr>
          <w:rFonts w:ascii="Times New Roman" w:hAnsi="Times New Roman"/>
          <w:sz w:val="24"/>
          <w:szCs w:val="24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03D97">
        <w:rPr>
          <w:rFonts w:ascii="Times New Roman" w:hAnsi="Times New Roman"/>
          <w:bCs/>
          <w:sz w:val="24"/>
          <w:szCs w:val="24"/>
        </w:rPr>
        <w:t>Социально-психологические основы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r w:rsidRPr="00B03D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03D97">
        <w:rPr>
          <w:rFonts w:ascii="Times New Roman" w:hAnsi="Times New Roman"/>
          <w:sz w:val="24"/>
          <w:szCs w:val="24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proofErr w:type="gramStart"/>
      <w:r w:rsidRPr="00B03D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3D97">
        <w:rPr>
          <w:rFonts w:ascii="Times New Roman" w:hAnsi="Times New Roman"/>
          <w:sz w:val="24"/>
          <w:szCs w:val="24"/>
        </w:rPr>
        <w:t xml:space="preserve"> правильностью выполнения физических упражнений и тестирования физических качеств.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03D97">
        <w:rPr>
          <w:rFonts w:ascii="Times New Roman" w:hAnsi="Times New Roman"/>
          <w:bCs/>
          <w:sz w:val="24"/>
          <w:szCs w:val="24"/>
        </w:rPr>
        <w:t xml:space="preserve">Приемы закаливания. Способы </w:t>
      </w:r>
      <w:proofErr w:type="spellStart"/>
      <w:r w:rsidRPr="00B03D97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B03D97">
        <w:rPr>
          <w:rFonts w:ascii="Times New Roman" w:hAnsi="Times New Roman"/>
          <w:bCs/>
          <w:sz w:val="24"/>
          <w:szCs w:val="24"/>
        </w:rPr>
        <w:t xml:space="preserve"> и самоконтроля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r w:rsidRPr="00B03D97">
        <w:rPr>
          <w:rFonts w:ascii="Times New Roman" w:hAnsi="Times New Roman"/>
          <w:sz w:val="24"/>
          <w:szCs w:val="24"/>
        </w:rPr>
        <w:t xml:space="preserve">Водные процедуры. Овладение приемами </w:t>
      </w:r>
      <w:proofErr w:type="spellStart"/>
      <w:r w:rsidRPr="00B03D9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03D97">
        <w:rPr>
          <w:rFonts w:ascii="Times New Roman" w:hAnsi="Times New Roman"/>
          <w:sz w:val="24"/>
          <w:szCs w:val="24"/>
        </w:rPr>
        <w:t xml:space="preserve">, связанные с умением расслаблять и напрягать мышцы. Контроль и регуляция движений. 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r w:rsidRPr="00B03D97">
        <w:rPr>
          <w:rFonts w:ascii="Times New Roman" w:hAnsi="Times New Roman"/>
          <w:sz w:val="24"/>
          <w:szCs w:val="24"/>
        </w:rPr>
        <w:t>Тестирование физических способностей.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03D97">
        <w:rPr>
          <w:rFonts w:ascii="Times New Roman" w:hAnsi="Times New Roman"/>
          <w:bCs/>
          <w:sz w:val="24"/>
          <w:szCs w:val="24"/>
        </w:rPr>
        <w:t>Подвижные игры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r w:rsidRPr="00B03D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03D97">
        <w:rPr>
          <w:rFonts w:ascii="Times New Roman" w:hAnsi="Times New Roman"/>
          <w:sz w:val="24"/>
          <w:szCs w:val="24"/>
        </w:rPr>
        <w:t>Названия и правила игр, инвентарь, оборудование, организация, правила проведения и безопасность.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03D97">
        <w:rPr>
          <w:rFonts w:ascii="Times New Roman" w:hAnsi="Times New Roman"/>
          <w:bCs/>
          <w:sz w:val="24"/>
          <w:szCs w:val="24"/>
        </w:rPr>
        <w:t>Гимнастика с элементами акробатики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r w:rsidRPr="00B03D97">
        <w:rPr>
          <w:rFonts w:ascii="Times New Roman" w:hAnsi="Times New Roman"/>
          <w:sz w:val="24"/>
          <w:szCs w:val="24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03D97">
        <w:rPr>
          <w:rFonts w:ascii="Times New Roman" w:hAnsi="Times New Roman"/>
          <w:bCs/>
          <w:sz w:val="24"/>
          <w:szCs w:val="24"/>
        </w:rPr>
        <w:t>Легкоатлетические упражнения</w:t>
      </w:r>
    </w:p>
    <w:p w:rsidR="00886CF3" w:rsidRPr="00B03D97" w:rsidRDefault="00886CF3" w:rsidP="00886CF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sz w:val="24"/>
          <w:szCs w:val="24"/>
        </w:rPr>
      </w:pPr>
      <w:proofErr w:type="gramStart"/>
      <w:r w:rsidRPr="00B03D97">
        <w:rPr>
          <w:rFonts w:ascii="Times New Roman" w:hAnsi="Times New Roman"/>
          <w:sz w:val="24"/>
          <w:szCs w:val="24"/>
        </w:rPr>
        <w:t>П</w:t>
      </w:r>
      <w:proofErr w:type="gramEnd"/>
      <w:r w:rsidRPr="00B03D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03D97">
        <w:rPr>
          <w:rFonts w:ascii="Times New Roman" w:hAnsi="Times New Roman"/>
          <w:sz w:val="24"/>
          <w:szCs w:val="24"/>
        </w:rPr>
        <w:t>н</w:t>
      </w:r>
      <w:proofErr w:type="spellEnd"/>
      <w:r w:rsidRPr="00B03D97">
        <w:rPr>
          <w:rFonts w:ascii="Times New Roman" w:hAnsi="Times New Roman"/>
          <w:sz w:val="24"/>
          <w:szCs w:val="24"/>
        </w:rPr>
        <w:t xml:space="preserve"> я т и я: </w:t>
      </w:r>
      <w:r w:rsidRPr="00B03D97">
        <w:rPr>
          <w:rFonts w:ascii="Times New Roman" w:hAnsi="Times New Roman"/>
          <w:i/>
          <w:iCs/>
          <w:sz w:val="24"/>
          <w:szCs w:val="24"/>
        </w:rPr>
        <w:t>эстафета, темп, длительность бега</w:t>
      </w:r>
      <w:r w:rsidRPr="00B03D97">
        <w:rPr>
          <w:rFonts w:ascii="Times New Roman" w:hAnsi="Times New Roman"/>
          <w:sz w:val="24"/>
          <w:szCs w:val="24"/>
        </w:rPr>
        <w:t>; команды «Старт», «Финиш». Влияние бега на здоровье человека, элементарные сведения о правилах соревнований в прыжках, беге и метаниях. Техника безопасности  на уроках.</w:t>
      </w:r>
    </w:p>
    <w:p w:rsidR="00886CF3" w:rsidRPr="00301AE8" w:rsidRDefault="00886CF3" w:rsidP="00886CF3">
      <w:pPr>
        <w:jc w:val="both"/>
        <w:rPr>
          <w:rFonts w:ascii="Times New Roman" w:hAnsi="Times New Roman"/>
          <w:sz w:val="24"/>
          <w:szCs w:val="24"/>
        </w:rPr>
      </w:pPr>
    </w:p>
    <w:p w:rsidR="00886CF3" w:rsidRPr="00301AE8" w:rsidRDefault="00886CF3" w:rsidP="00886CF3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1AE8">
        <w:rPr>
          <w:rFonts w:ascii="Times New Roman" w:eastAsia="Times New Roman" w:hAnsi="Times New Roman"/>
          <w:b/>
          <w:sz w:val="24"/>
          <w:szCs w:val="24"/>
        </w:rPr>
        <w:t>3. Требования</w:t>
      </w:r>
      <w:r w:rsidR="00F63F31">
        <w:rPr>
          <w:rFonts w:ascii="Times New Roman" w:eastAsia="Times New Roman" w:hAnsi="Times New Roman"/>
          <w:b/>
          <w:sz w:val="24"/>
          <w:szCs w:val="24"/>
        </w:rPr>
        <w:t xml:space="preserve"> к уровню подготовки учащихся  5</w:t>
      </w:r>
      <w:r w:rsidRPr="00301AE8">
        <w:rPr>
          <w:rFonts w:ascii="Times New Roman" w:eastAsia="Times New Roman" w:hAnsi="Times New Roman"/>
          <w:b/>
          <w:sz w:val="24"/>
          <w:szCs w:val="24"/>
        </w:rPr>
        <w:t xml:space="preserve"> класса по физической культуре.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i/>
          <w:sz w:val="24"/>
          <w:szCs w:val="24"/>
        </w:rPr>
        <w:t xml:space="preserve"> </w:t>
      </w:r>
      <w:r w:rsidRPr="00301AE8">
        <w:rPr>
          <w:rFonts w:ascii="Times New Roman" w:hAnsi="Times New Roman"/>
          <w:b/>
          <w:sz w:val="24"/>
          <w:szCs w:val="24"/>
        </w:rPr>
        <w:t>Знать и иметь представление</w:t>
      </w:r>
      <w:r w:rsidRPr="00301AE8">
        <w:rPr>
          <w:rFonts w:ascii="Times New Roman" w:hAnsi="Times New Roman"/>
          <w:sz w:val="24"/>
          <w:szCs w:val="24"/>
        </w:rPr>
        <w:t>: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Об особенностях зарождения физической культуры, истории первых Олимпийских играх;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lastRenderedPageBreak/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 xml:space="preserve">- 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301AE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01AE8">
        <w:rPr>
          <w:rFonts w:ascii="Times New Roman" w:hAnsi="Times New Roman"/>
          <w:sz w:val="24"/>
          <w:szCs w:val="24"/>
        </w:rPr>
        <w:t xml:space="preserve"> деятельностью этих систем;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Об обучении движениям, роль зрительного и слухового анализатора при их освоении и выполнении;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О физических качествах и общих правилах их тестирования;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О причинах травматизма на занятиях физической культурой и правилах его предупреждения.</w:t>
      </w:r>
    </w:p>
    <w:p w:rsidR="00886CF3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b/>
          <w:sz w:val="24"/>
          <w:szCs w:val="24"/>
        </w:rPr>
        <w:t>Уметь</w:t>
      </w:r>
      <w:r w:rsidRPr="00301AE8">
        <w:rPr>
          <w:rFonts w:ascii="Times New Roman" w:hAnsi="Times New Roman"/>
          <w:sz w:val="24"/>
          <w:szCs w:val="24"/>
        </w:rPr>
        <w:t>:- 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Организовывать и проводить самостоятельные формы занятий, закаливающие процедуры по индивидуальным планам;</w:t>
      </w:r>
    </w:p>
    <w:p w:rsidR="00886CF3" w:rsidRPr="00301AE8" w:rsidRDefault="00886CF3" w:rsidP="00886CF3">
      <w:pPr>
        <w:tabs>
          <w:tab w:val="left" w:pos="9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- Взаимодействовать с одноклассниками и сверстниками в процессе занятий физической культурой.</w:t>
      </w:r>
    </w:p>
    <w:p w:rsidR="00886CF3" w:rsidRPr="00301AE8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b/>
          <w:sz w:val="24"/>
          <w:szCs w:val="24"/>
        </w:rPr>
        <w:t>Демонстрировать</w:t>
      </w:r>
      <w:r w:rsidRPr="00301AE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3"/>
        <w:gridCol w:w="4709"/>
        <w:gridCol w:w="1492"/>
        <w:gridCol w:w="1086"/>
      </w:tblGrid>
      <w:tr w:rsidR="00886CF3" w:rsidRPr="00301AE8" w:rsidTr="00886C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886CF3" w:rsidRPr="00301AE8" w:rsidTr="00886C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01AE8">
                <w:rPr>
                  <w:sz w:val="24"/>
                  <w:szCs w:val="24"/>
                  <w:lang w:eastAsia="en-US"/>
                </w:rPr>
                <w:t>30 м</w:t>
              </w:r>
            </w:smartTag>
            <w:r w:rsidRPr="00301AE8">
              <w:rPr>
                <w:sz w:val="24"/>
                <w:szCs w:val="24"/>
                <w:lang w:eastAsia="en-US"/>
              </w:rPr>
              <w:t xml:space="preserve"> с высокого старта с опорой на руку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7.0</w:t>
            </w:r>
          </w:p>
        </w:tc>
      </w:tr>
      <w:tr w:rsidR="00886CF3" w:rsidRPr="00301AE8" w:rsidTr="00886CF3">
        <w:trPr>
          <w:trHeight w:val="305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Прыжок в длину с места (</w:t>
            </w:r>
            <w:proofErr w:type="gramStart"/>
            <w:r w:rsidRPr="00301AE8">
              <w:rPr>
                <w:sz w:val="24"/>
                <w:szCs w:val="24"/>
                <w:lang w:eastAsia="en-US"/>
              </w:rPr>
              <w:t>см</w:t>
            </w:r>
            <w:proofErr w:type="gramEnd"/>
            <w:r w:rsidRPr="00301AE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886CF3" w:rsidRPr="00301AE8" w:rsidTr="00886CF3">
        <w:trPr>
          <w:trHeight w:val="235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Сгибание </w:t>
            </w:r>
            <w:proofErr w:type="gramStart"/>
            <w:r w:rsidRPr="00301AE8">
              <w:rPr>
                <w:sz w:val="24"/>
                <w:szCs w:val="24"/>
                <w:lang w:eastAsia="en-US"/>
              </w:rPr>
              <w:t>рук</w:t>
            </w:r>
            <w:proofErr w:type="gramEnd"/>
            <w:r w:rsidRPr="00301AE8">
              <w:rPr>
                <w:sz w:val="24"/>
                <w:szCs w:val="24"/>
                <w:lang w:eastAsia="en-US"/>
              </w:rPr>
              <w:t xml:space="preserve"> в висе лёжа (кол-во раз)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86CF3" w:rsidRPr="00301AE8" w:rsidTr="00886C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К выносливости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01AE8">
                <w:rPr>
                  <w:sz w:val="24"/>
                  <w:szCs w:val="24"/>
                  <w:lang w:eastAsia="en-US"/>
                </w:rPr>
                <w:t>1000 м</w:t>
              </w:r>
            </w:smartTag>
          </w:p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301AE8">
                <w:rPr>
                  <w:sz w:val="24"/>
                  <w:szCs w:val="24"/>
                  <w:lang w:eastAsia="en-US"/>
                </w:rPr>
                <w:t>1.5 км</w:t>
              </w:r>
            </w:smartTag>
          </w:p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Плавание произвольным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301AE8">
                <w:rPr>
                  <w:sz w:val="24"/>
                  <w:szCs w:val="24"/>
                  <w:lang w:eastAsia="en-US"/>
                </w:rPr>
                <w:t>25 м</w:t>
              </w:r>
            </w:smartTag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Без учета времени</w:t>
            </w:r>
          </w:p>
        </w:tc>
      </w:tr>
      <w:tr w:rsidR="00886CF3" w:rsidRPr="00301AE8" w:rsidTr="00886C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К координации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Челночный бег 3x10 м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F3" w:rsidRPr="00301AE8" w:rsidRDefault="00886CF3" w:rsidP="00886CF3">
            <w:pPr>
              <w:pStyle w:val="a5"/>
              <w:tabs>
                <w:tab w:val="left" w:pos="910"/>
                <w:tab w:val="center" w:pos="4677"/>
                <w:tab w:val="right" w:pos="9355"/>
              </w:tabs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11.5</w:t>
            </w:r>
          </w:p>
        </w:tc>
      </w:tr>
    </w:tbl>
    <w:p w:rsidR="00886CF3" w:rsidRPr="00301AE8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b/>
          <w:sz w:val="24"/>
          <w:szCs w:val="24"/>
        </w:rPr>
      </w:pP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b/>
          <w:sz w:val="24"/>
          <w:szCs w:val="24"/>
        </w:rPr>
      </w:pP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b/>
          <w:sz w:val="24"/>
          <w:szCs w:val="24"/>
        </w:rPr>
      </w:pP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b/>
          <w:sz w:val="24"/>
          <w:szCs w:val="24"/>
        </w:rPr>
      </w:pP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b/>
          <w:sz w:val="24"/>
          <w:szCs w:val="24"/>
        </w:rPr>
      </w:pP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b/>
          <w:sz w:val="24"/>
          <w:szCs w:val="24"/>
        </w:rPr>
      </w:pP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b/>
          <w:sz w:val="24"/>
          <w:szCs w:val="24"/>
        </w:rPr>
        <w:lastRenderedPageBreak/>
        <w:t>Двигательные умения, навыки и способности</w:t>
      </w:r>
      <w:r w:rsidRPr="00301AE8">
        <w:rPr>
          <w:rFonts w:ascii="Times New Roman" w:hAnsi="Times New Roman"/>
          <w:sz w:val="24"/>
          <w:szCs w:val="24"/>
        </w:rPr>
        <w:t>:</w:t>
      </w: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proofErr w:type="gramStart"/>
      <w:r w:rsidRPr="00301AE8">
        <w:rPr>
          <w:rFonts w:ascii="Times New Roman" w:hAnsi="Times New Roman"/>
          <w:b/>
          <w:bCs/>
          <w:iCs/>
          <w:sz w:val="24"/>
          <w:szCs w:val="24"/>
        </w:rPr>
        <w:t>В циклических и ациклических локомоциях</w:t>
      </w:r>
      <w:r w:rsidRPr="00301AE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301AE8">
        <w:rPr>
          <w:rFonts w:ascii="Times New Roman" w:hAnsi="Times New Roman"/>
          <w:sz w:val="24"/>
          <w:szCs w:val="24"/>
        </w:rPr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Pr="00301AE8">
          <w:rPr>
            <w:rFonts w:ascii="Times New Roman" w:hAnsi="Times New Roman"/>
            <w:sz w:val="24"/>
            <w:szCs w:val="24"/>
          </w:rPr>
          <w:t>60 м</w:t>
        </w:r>
      </w:smartTag>
      <w:r w:rsidRPr="00301AE8">
        <w:rPr>
          <w:rFonts w:ascii="Times New Roman" w:hAnsi="Times New Roman"/>
          <w:sz w:val="24"/>
          <w:szCs w:val="24"/>
        </w:rPr>
        <w:t xml:space="preserve">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</w:t>
      </w:r>
      <w:proofErr w:type="gramEnd"/>
      <w:r w:rsidRPr="00301A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1AE8">
        <w:rPr>
          <w:rFonts w:ascii="Times New Roman" w:hAnsi="Times New Roman"/>
          <w:sz w:val="24"/>
          <w:szCs w:val="24"/>
        </w:rPr>
        <w:t>лазать по гимнастической лестнице, гимнастической стенке; преодолевать с помощью бега и прыжков полосу из 3-5 препятствий; прыгать в высоту с прямого и бокового разбеге с 7-9 шагов; прыгать с поворотами на 180º - 360º.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b/>
          <w:bCs/>
          <w:iCs/>
          <w:sz w:val="24"/>
          <w:szCs w:val="24"/>
        </w:rPr>
        <w:t>В метаниях на дальность и на меткость</w:t>
      </w:r>
      <w:r w:rsidRPr="00301AE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301AE8">
        <w:rPr>
          <w:rFonts w:ascii="Times New Roman" w:hAnsi="Times New Roman"/>
          <w:sz w:val="24"/>
          <w:szCs w:val="24"/>
        </w:rPr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301AE8">
          <w:rPr>
            <w:rFonts w:ascii="Times New Roman" w:hAnsi="Times New Roman"/>
            <w:sz w:val="24"/>
            <w:szCs w:val="24"/>
          </w:rPr>
          <w:t>150 г</w:t>
        </w:r>
      </w:smartTag>
      <w:r w:rsidRPr="00301AE8">
        <w:rPr>
          <w:rFonts w:ascii="Times New Roman" w:hAnsi="Times New Roman"/>
          <w:sz w:val="24"/>
          <w:szCs w:val="24"/>
        </w:rPr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301AE8">
          <w:rPr>
            <w:rFonts w:ascii="Times New Roman" w:hAnsi="Times New Roman"/>
            <w:sz w:val="24"/>
            <w:szCs w:val="24"/>
          </w:rPr>
          <w:t>1 кг</w:t>
        </w:r>
      </w:smartTag>
      <w:r w:rsidRPr="00301AE8">
        <w:rPr>
          <w:rFonts w:ascii="Times New Roman" w:hAnsi="Times New Roman"/>
          <w:sz w:val="24"/>
          <w:szCs w:val="24"/>
        </w:rPr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301AE8">
          <w:rPr>
            <w:rFonts w:ascii="Times New Roman" w:hAnsi="Times New Roman"/>
            <w:sz w:val="24"/>
            <w:szCs w:val="24"/>
          </w:rPr>
          <w:t>10 м</w:t>
        </w:r>
      </w:smartTag>
      <w:r w:rsidRPr="00301AE8">
        <w:rPr>
          <w:rFonts w:ascii="Times New Roman" w:hAnsi="Times New Roman"/>
          <w:sz w:val="24"/>
          <w:szCs w:val="24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301AE8">
          <w:rPr>
            <w:rFonts w:ascii="Times New Roman" w:hAnsi="Times New Roman"/>
            <w:sz w:val="24"/>
            <w:szCs w:val="24"/>
          </w:rPr>
          <w:t>7 м</w:t>
        </w:r>
      </w:smartTag>
      <w:r w:rsidRPr="00301AE8">
        <w:rPr>
          <w:rFonts w:ascii="Times New Roman" w:hAnsi="Times New Roman"/>
          <w:sz w:val="24"/>
          <w:szCs w:val="24"/>
        </w:rPr>
        <w:t xml:space="preserve"> для девочек</w:t>
      </w: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sz w:val="24"/>
          <w:szCs w:val="24"/>
        </w:rPr>
        <w:t>.</w:t>
      </w:r>
      <w:r w:rsidRPr="00301AE8">
        <w:rPr>
          <w:rFonts w:ascii="Times New Roman" w:hAnsi="Times New Roman"/>
          <w:b/>
          <w:bCs/>
          <w:iCs/>
          <w:sz w:val="24"/>
          <w:szCs w:val="24"/>
        </w:rPr>
        <w:t>В гимнастических и акробатических упражнениях</w:t>
      </w:r>
      <w:r w:rsidRPr="00301AE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301AE8">
        <w:rPr>
          <w:rFonts w:ascii="Times New Roman" w:hAnsi="Times New Roman"/>
          <w:sz w:val="24"/>
          <w:szCs w:val="24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301AE8">
          <w:rPr>
            <w:rFonts w:ascii="Times New Roman" w:hAnsi="Times New Roman"/>
            <w:sz w:val="24"/>
            <w:szCs w:val="24"/>
          </w:rPr>
          <w:t>1 кг</w:t>
        </w:r>
      </w:smartTag>
      <w:r w:rsidRPr="00301AE8">
        <w:rPr>
          <w:rFonts w:ascii="Times New Roman" w:hAnsi="Times New Roman"/>
          <w:sz w:val="24"/>
          <w:szCs w:val="24"/>
        </w:rPr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301AE8">
          <w:rPr>
            <w:rFonts w:ascii="Times New Roman" w:hAnsi="Times New Roman"/>
            <w:sz w:val="24"/>
            <w:szCs w:val="24"/>
          </w:rPr>
          <w:t>2 кг</w:t>
        </w:r>
      </w:smartTag>
      <w:r w:rsidRPr="00301AE8">
        <w:rPr>
          <w:rFonts w:ascii="Times New Roman" w:hAnsi="Times New Roman"/>
          <w:sz w:val="24"/>
          <w:szCs w:val="24"/>
        </w:rPr>
        <w:t xml:space="preserve"> с соблюдением правильной осанки); слитно выполнять кувырок вперёд и назад; 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301AE8">
          <w:rPr>
            <w:rFonts w:ascii="Times New Roman" w:hAnsi="Times New Roman"/>
            <w:sz w:val="24"/>
            <w:szCs w:val="24"/>
          </w:rPr>
          <w:t>100 см</w:t>
        </w:r>
      </w:smartTag>
      <w:r w:rsidRPr="00301AE8">
        <w:rPr>
          <w:rFonts w:ascii="Times New Roman" w:hAnsi="Times New Roman"/>
          <w:sz w:val="24"/>
          <w:szCs w:val="24"/>
        </w:rPr>
        <w:t xml:space="preserve"> с выполнением стоя и в приседе поворотов на 90º и 180º, приседаний и переходов в упор присев;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886CF3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proofErr w:type="gramStart"/>
      <w:r w:rsidRPr="00301AE8">
        <w:rPr>
          <w:rFonts w:ascii="Times New Roman" w:hAnsi="Times New Roman"/>
          <w:b/>
          <w:bCs/>
          <w:iCs/>
          <w:sz w:val="24"/>
          <w:szCs w:val="24"/>
        </w:rPr>
        <w:t>В подвижных играх</w:t>
      </w:r>
      <w:r w:rsidRPr="00301AE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301AE8">
        <w:rPr>
          <w:rFonts w:ascii="Times New Roman" w:hAnsi="Times New Roman"/>
          <w:sz w:val="24"/>
          <w:szCs w:val="24"/>
        </w:rPr>
        <w:t xml:space="preserve">уметь играть в подвижные  игры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301AE8">
          <w:rPr>
            <w:rFonts w:ascii="Times New Roman" w:hAnsi="Times New Roman"/>
            <w:sz w:val="24"/>
            <w:szCs w:val="24"/>
          </w:rPr>
          <w:t>5 м</w:t>
        </w:r>
      </w:smartTag>
      <w:r w:rsidRPr="00301AE8">
        <w:rPr>
          <w:rFonts w:ascii="Times New Roman" w:hAnsi="Times New Roman"/>
          <w:sz w:val="24"/>
          <w:szCs w:val="24"/>
        </w:rPr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мини-баскетбол.</w:t>
      </w:r>
      <w:proofErr w:type="gramEnd"/>
    </w:p>
    <w:p w:rsidR="00886CF3" w:rsidRPr="00301AE8" w:rsidRDefault="00886CF3" w:rsidP="00886CF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r w:rsidRPr="00301AE8">
        <w:rPr>
          <w:rFonts w:ascii="Times New Roman" w:hAnsi="Times New Roman"/>
          <w:b/>
          <w:bCs/>
          <w:iCs/>
          <w:sz w:val="24"/>
          <w:szCs w:val="24"/>
        </w:rPr>
        <w:t>Физическая подготовленность</w:t>
      </w:r>
      <w:r w:rsidRPr="00301AE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301AE8">
        <w:rPr>
          <w:rFonts w:ascii="Times New Roman" w:hAnsi="Times New Roman"/>
          <w:sz w:val="24"/>
          <w:szCs w:val="24"/>
        </w:rPr>
        <w:t>показывать результаты не ниже чем средний уровень основных физических способностей.</w:t>
      </w:r>
    </w:p>
    <w:p w:rsidR="00886CF3" w:rsidRDefault="00886CF3" w:rsidP="00886CF3">
      <w:pPr>
        <w:ind w:firstLine="284"/>
        <w:jc w:val="both"/>
        <w:rPr>
          <w:rFonts w:ascii="Times New Roman" w:hAnsi="Times New Roman"/>
          <w:noProof/>
          <w:sz w:val="24"/>
        </w:rPr>
      </w:pPr>
      <w:r w:rsidRPr="00301AE8">
        <w:rPr>
          <w:rFonts w:ascii="Times New Roman" w:hAnsi="Times New Roman"/>
          <w:b/>
          <w:noProof/>
          <w:sz w:val="24"/>
        </w:rPr>
        <w:t>Способы физкультурно-оздоровительной деятельности</w:t>
      </w:r>
      <w:r w:rsidRPr="00301AE8">
        <w:rPr>
          <w:rFonts w:ascii="Times New Roman" w:hAnsi="Times New Roman"/>
          <w:noProof/>
          <w:sz w:val="24"/>
        </w:rPr>
        <w:t>: самосто</w:t>
      </w:r>
      <w:r w:rsidRPr="00301AE8">
        <w:rPr>
          <w:rFonts w:ascii="Times New Roman" w:hAnsi="Times New Roman"/>
          <w:noProof/>
          <w:sz w:val="24"/>
        </w:rPr>
        <w:softHyphen/>
        <w:t>ятельно выполнять упражнения утренней гимнастики, закалива</w:t>
      </w:r>
      <w:r w:rsidRPr="00301AE8">
        <w:rPr>
          <w:rFonts w:ascii="Times New Roman" w:hAnsi="Times New Roman"/>
          <w:noProof/>
          <w:sz w:val="24"/>
        </w:rPr>
        <w:softHyphen/>
        <w:t>ющие процедуры; применять рекомендованные для начальной школы подвижные игры и другие физические упражнения с це</w:t>
      </w:r>
      <w:r w:rsidRPr="00301AE8">
        <w:rPr>
          <w:rFonts w:ascii="Times New Roman" w:hAnsi="Times New Roman"/>
          <w:noProof/>
          <w:sz w:val="24"/>
        </w:rPr>
        <w:softHyphen/>
        <w:t>лью укрепления здоровья и повышения физической работоспо</w:t>
      </w:r>
      <w:r w:rsidRPr="00301AE8">
        <w:rPr>
          <w:rFonts w:ascii="Times New Roman" w:hAnsi="Times New Roman"/>
          <w:noProof/>
          <w:sz w:val="24"/>
        </w:rPr>
        <w:softHyphen/>
        <w:t>собности.</w:t>
      </w:r>
    </w:p>
    <w:p w:rsidR="00886CF3" w:rsidRDefault="00886CF3" w:rsidP="00886CF3">
      <w:pPr>
        <w:ind w:firstLine="284"/>
        <w:jc w:val="both"/>
        <w:rPr>
          <w:rFonts w:ascii="Times New Roman" w:hAnsi="Times New Roman"/>
          <w:noProof/>
          <w:sz w:val="24"/>
        </w:rPr>
      </w:pPr>
      <w:r w:rsidRPr="00301AE8">
        <w:rPr>
          <w:rFonts w:ascii="Times New Roman" w:hAnsi="Times New Roman"/>
          <w:b/>
          <w:noProof/>
          <w:sz w:val="24"/>
        </w:rPr>
        <w:t>Способы спортивной деятельности</w:t>
      </w:r>
      <w:r w:rsidRPr="00301AE8">
        <w:rPr>
          <w:rFonts w:ascii="Times New Roman" w:hAnsi="Times New Roman"/>
          <w:noProof/>
          <w:sz w:val="24"/>
        </w:rPr>
        <w:t>: осуществлять соревновательную деятельность по одному из видов спорта (по упрощен</w:t>
      </w:r>
      <w:r w:rsidRPr="00301AE8">
        <w:rPr>
          <w:rFonts w:ascii="Times New Roman" w:hAnsi="Times New Roman"/>
          <w:noProof/>
          <w:sz w:val="24"/>
        </w:rPr>
        <w:softHyphen/>
        <w:t>ным правилам)</w:t>
      </w:r>
    </w:p>
    <w:p w:rsidR="00886CF3" w:rsidRDefault="00886CF3" w:rsidP="00886CF3">
      <w:pPr>
        <w:ind w:firstLine="284"/>
        <w:jc w:val="both"/>
        <w:rPr>
          <w:rFonts w:ascii="Times New Roman" w:hAnsi="Times New Roman"/>
          <w:noProof/>
          <w:sz w:val="24"/>
        </w:rPr>
      </w:pPr>
      <w:proofErr w:type="gramStart"/>
      <w:r w:rsidRPr="00301AE8">
        <w:rPr>
          <w:rFonts w:ascii="Times New Roman" w:hAnsi="Times New Roman"/>
          <w:noProof/>
          <w:sz w:val="24"/>
        </w:rPr>
        <w:t>.</w:t>
      </w:r>
      <w:r w:rsidRPr="00301AE8">
        <w:rPr>
          <w:rFonts w:ascii="Times New Roman" w:hAnsi="Times New Roman"/>
          <w:b/>
          <w:noProof/>
          <w:sz w:val="24"/>
        </w:rPr>
        <w:t>Правила поведения на занятиях физическими упражнениями</w:t>
      </w:r>
      <w:r w:rsidRPr="00301AE8">
        <w:rPr>
          <w:rFonts w:ascii="Times New Roman" w:hAnsi="Times New Roman"/>
          <w:noProof/>
          <w:sz w:val="24"/>
        </w:rPr>
        <w:t>:соблюдать порядок, безопасность и гигиенические нормы; помо</w:t>
      </w:r>
      <w:r w:rsidRPr="00301AE8">
        <w:rPr>
          <w:rFonts w:ascii="Times New Roman" w:hAnsi="Times New Roman"/>
          <w:noProof/>
          <w:sz w:val="24"/>
        </w:rPr>
        <w:softHyphen/>
        <w:t>гать друг другу и учителю во время занятий, поддерживать това</w:t>
      </w:r>
      <w:r w:rsidRPr="00301AE8">
        <w:rPr>
          <w:rFonts w:ascii="Times New Roman" w:hAnsi="Times New Roman"/>
          <w:noProof/>
          <w:sz w:val="24"/>
        </w:rPr>
        <w:softHyphen/>
        <w:t>рищей, имеющих слабые результаты; быть честным, дисципли</w:t>
      </w:r>
      <w:r w:rsidRPr="00301AE8">
        <w:rPr>
          <w:rFonts w:ascii="Times New Roman" w:hAnsi="Times New Roman"/>
          <w:noProof/>
          <w:sz w:val="24"/>
        </w:rPr>
        <w:softHyphen/>
        <w:t>нированным, активным во время проведения подвижных игр и выполнения других заданий.Уровень физической культуры, связанный с региональными и национальными особенностями, определяют региональные и ме</w:t>
      </w:r>
      <w:r w:rsidRPr="00301AE8">
        <w:rPr>
          <w:rFonts w:ascii="Times New Roman" w:hAnsi="Times New Roman"/>
          <w:noProof/>
          <w:sz w:val="24"/>
        </w:rPr>
        <w:softHyphen/>
        <w:t>стные органы управления физическим воспитанием.</w:t>
      </w:r>
      <w:proofErr w:type="gramEnd"/>
      <w:r w:rsidRPr="00301AE8">
        <w:rPr>
          <w:rFonts w:ascii="Times New Roman" w:hAnsi="Times New Roman"/>
          <w:noProof/>
          <w:sz w:val="24"/>
        </w:rPr>
        <w:t xml:space="preserve"> Уровень фи</w:t>
      </w:r>
      <w:r w:rsidRPr="00301AE8">
        <w:rPr>
          <w:rFonts w:ascii="Times New Roman" w:hAnsi="Times New Roman"/>
          <w:noProof/>
          <w:sz w:val="24"/>
        </w:rPr>
        <w:softHyphen/>
        <w:t xml:space="preserve">зической </w:t>
      </w:r>
      <w:r w:rsidRPr="00301AE8">
        <w:rPr>
          <w:rFonts w:ascii="Times New Roman" w:hAnsi="Times New Roman"/>
          <w:noProof/>
          <w:sz w:val="24"/>
        </w:rPr>
        <w:lastRenderedPageBreak/>
        <w:t>культуры других составляющих вариативной части (материал по выбору учителя, учащихся, определяемый самой шко</w:t>
      </w:r>
      <w:r w:rsidRPr="00301AE8">
        <w:rPr>
          <w:rFonts w:ascii="Times New Roman" w:hAnsi="Times New Roman"/>
          <w:noProof/>
          <w:sz w:val="24"/>
        </w:rPr>
        <w:softHyphen/>
        <w:t>лой, по углубленному изучению одного или нескольких видов спорта) разрабатывает и определяет учитель.</w:t>
      </w:r>
    </w:p>
    <w:p w:rsidR="00886CF3" w:rsidRDefault="00886CF3" w:rsidP="00886C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886CF3" w:rsidRDefault="00886CF3" w:rsidP="00886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886CF3" w:rsidRDefault="00886CF3" w:rsidP="00886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886CF3" w:rsidRDefault="00886CF3" w:rsidP="00886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886CF3" w:rsidRDefault="00886CF3" w:rsidP="00886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снарядов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устойчивость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проверяется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886CF3" w:rsidRDefault="00886CF3" w:rsidP="00886CF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6CF3" w:rsidRDefault="00886CF3" w:rsidP="00886C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Таблица 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12719"/>
        <w:gridCol w:w="1371"/>
      </w:tblGrid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  начального общего образования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1–11-х классов.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М.: Просвещение, 2008.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Мой друг – физкультура.  Учебник для учащихся 1-4 классов начальной школы.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Л.Б. Настольная книга учителя физической культуры. – М., Физкультура и спорт, 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Холодов Ж.К., Кузнецов В.С. Практикум по теории  и методики физического воспитания 2001г.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 Н.В.,  Тарасова  М.В.  Я иду на урок. Книга для учителя физической культуры 1- 6 классы.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Первое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» 2002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 Тесты в физическом воспитании школьников. Пособие для учителя, Москва,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 Поурочные разработки по физкультуре  1-4  класс, Москва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Аудиозаписи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Учебно-практическое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Козел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лазанья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Перекладина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пристеночная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 (длиной  4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56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Мячи:  набивные весом 1 кг, малый  мя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мягкий), баскетбольные, волейбольные, футбольные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86CF3" w:rsidTr="00886CF3">
        <w:trPr>
          <w:trHeight w:val="37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86CF3" w:rsidTr="00886CF3">
        <w:trPr>
          <w:trHeight w:val="2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Скакалка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86CF3" w:rsidTr="00886CF3">
        <w:trPr>
          <w:trHeight w:val="2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2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подкидной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мостик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1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Кегли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86CF3" w:rsidTr="00886CF3">
        <w:trPr>
          <w:trHeight w:val="1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пластиковый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31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38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финишная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86CF3" w:rsidTr="00886CF3">
        <w:trPr>
          <w:trHeight w:val="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Рулетка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измерительная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86CF3" w:rsidTr="00886CF3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86CF3" w:rsidTr="00886CF3">
        <w:trPr>
          <w:trHeight w:val="3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2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Щит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баскетбольный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тренировочный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для переноски и хранения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</w:tr>
      <w:tr w:rsidR="00886CF3" w:rsidTr="00886CF3">
        <w:trPr>
          <w:trHeight w:val="2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волейбольная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  <w:tr w:rsidR="00886CF3" w:rsidTr="00886CF3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CF3" w:rsidRDefault="00886CF3" w:rsidP="0088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Аптечка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CF3" w:rsidRDefault="00886CF3" w:rsidP="008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</w:p>
        </w:tc>
      </w:tr>
    </w:tbl>
    <w:p w:rsidR="00886CF3" w:rsidRDefault="00886CF3" w:rsidP="0088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– демонстрационный экземпляр (1экземпляр);</w:t>
      </w:r>
    </w:p>
    <w:p w:rsidR="00886CF3" w:rsidRDefault="00886CF3" w:rsidP="0088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– полный комплект (для каждого ученика);</w:t>
      </w:r>
    </w:p>
    <w:p w:rsidR="00886CF3" w:rsidRDefault="00886CF3" w:rsidP="0088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комплект для фронтальной работы (не менее 1 экземпляра на 2 учеников);</w:t>
      </w:r>
    </w:p>
    <w:p w:rsidR="00886CF3" w:rsidRDefault="00886CF3" w:rsidP="0088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– комплект</w:t>
      </w: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доктора педагогических наук В.И.Лях «Комплексная программа физического воспитания учащихся 1–11 классов», 2008 г.</w:t>
      </w: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обучающегося:</w:t>
      </w:r>
      <w:r w:rsidR="00F63F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63F31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End"/>
      <w:r w:rsidR="00F63F31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изическая культура. 5-9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классы, под ред. В.И.Лях – М. «Просвещение», 2009.</w:t>
      </w: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Default="00886CF3" w:rsidP="0088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CF3" w:rsidRPr="00A429B4" w:rsidRDefault="00886CF3" w:rsidP="00886CF3">
      <w:pPr>
        <w:shd w:val="clear" w:color="auto" w:fill="FFFFFF"/>
        <w:spacing w:after="0" w:line="240" w:lineRule="auto"/>
        <w:ind w:right="5299"/>
        <w:jc w:val="center"/>
        <w:rPr>
          <w:rFonts w:ascii="Times New Roman" w:hAnsi="Times New Roman"/>
          <w:b/>
          <w:sz w:val="20"/>
          <w:szCs w:val="20"/>
        </w:rPr>
      </w:pPr>
      <w:r w:rsidRPr="0020083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5 класс</w:t>
      </w:r>
    </w:p>
    <w:tbl>
      <w:tblPr>
        <w:tblpPr w:leftFromText="180" w:rightFromText="180" w:vertAnchor="page" w:horzAnchor="margin" w:tblpY="1951"/>
        <w:tblW w:w="125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7"/>
        <w:gridCol w:w="2150"/>
        <w:gridCol w:w="4435"/>
        <w:gridCol w:w="2005"/>
        <w:gridCol w:w="1248"/>
        <w:gridCol w:w="2005"/>
      </w:tblGrid>
      <w:tr w:rsidR="00886CF3" w:rsidRPr="00A429B4" w:rsidTr="00886CF3">
        <w:trPr>
          <w:trHeight w:val="89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ведения</w:t>
            </w:r>
          </w:p>
        </w:tc>
      </w:tr>
      <w:tr w:rsidR="00886CF3" w:rsidRPr="00A429B4" w:rsidTr="00886CF3">
        <w:trPr>
          <w:gridAfter w:val="2"/>
          <w:wAfter w:w="3253" w:type="dxa"/>
          <w:trHeight w:val="251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ED">
              <w:rPr>
                <w:rFonts w:ascii="Times New Roman" w:hAnsi="Times New Roman"/>
                <w:b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(10 ЧАСОВ)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58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Default="00886CF3" w:rsidP="00886CF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Основы знаний. Инструктаж по ТБ № </w:t>
            </w:r>
            <w:r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22,25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Default="00886CF3" w:rsidP="00886CF3">
            <w:pPr>
              <w:shd w:val="clear" w:color="auto" w:fill="FFFFFF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15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, бег с ускорением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40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, встречная эстафета, специаль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ные беговые упражнения, развитие скоростных качеств. Инструктаж по ТБ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  <w:p w:rsidR="00886CF3" w:rsidRDefault="00886CF3" w:rsidP="00886CF3">
            <w:pPr>
              <w:shd w:val="clear" w:color="auto" w:fill="FFFFFF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пробегать с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максимальной скоро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</w:t>
            </w:r>
            <w:proofErr w:type="gramStart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</w:t>
            </w:r>
            <w:proofErr w:type="gramEnd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низкого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  <w:p w:rsidR="00886CF3" w:rsidRDefault="00886CF3" w:rsidP="00886CF3">
            <w:pPr>
              <w:shd w:val="clear" w:color="auto" w:fill="FFFFFF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3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Обучение технике бега с высокого и низкого старта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15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, бег с ускорением 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50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, специальные беговые упраж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нения, развитие скоростных возможностей. Эстафеты. Влияние легкоатлетических упражнений на здоровье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 уметь пробегать с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максимальной скоро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</w:t>
            </w:r>
            <w:proofErr w:type="gramStart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</w:t>
            </w:r>
            <w:proofErr w:type="gramEnd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низкого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0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Повторение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техники бега с высокого и низкого  старта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15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, специальные беговые упраж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нения, развитие скоростных возможностей. Эстафеты. Влияние легкоатлетических упражнений на различные системы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организма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пробегать с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максимальной скоро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</w:t>
            </w:r>
            <w:proofErr w:type="gramStart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</w:t>
            </w:r>
            <w:proofErr w:type="gramEnd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низкого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22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Игра «Воробьи-вороны»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Игра «Воробьи-вороны»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, специальные бего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вые упражнения, развитие скоростных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возможностей. Эстафеты. Влияние легко-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атлетических упражнений на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различные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системы организма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пробегать с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максимальной скоро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</w:t>
            </w:r>
            <w:proofErr w:type="gramStart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</w:t>
            </w:r>
            <w:proofErr w:type="gramEnd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низкого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3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Обучение технике прыжка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323232"/>
                <w:spacing w:val="-3"/>
                <w:sz w:val="20"/>
                <w:szCs w:val="20"/>
              </w:rPr>
              <w:t>в длину.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Обучение отталкиванию в прыжке в длину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способом «согнув ноги», прыжок с 7-9 ша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гов разбега. Метание малого мяча в гори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зонтальную цель (1x1)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. ОРУ. Спе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циальные беговые упражнения. Развитие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скоростно-силовых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Уметь прыгать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в дли</w:t>
            </w:r>
            <w:proofErr w:type="gramEnd"/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-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ну</w:t>
            </w:r>
            <w:proofErr w:type="gramEnd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 с разбега, метать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мяч в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горизонтальную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  <w:t>цель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11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Повторение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техники  прыжка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323232"/>
                <w:spacing w:val="-3"/>
                <w:sz w:val="20"/>
                <w:szCs w:val="20"/>
              </w:rPr>
              <w:t>в длину.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Прыжок с 7-9 шагов разбега. Метание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малого мяча в вертикальную цель (1x1)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429B4">
                <w:rPr>
                  <w:rFonts w:ascii="Times New Roman" w:hAnsi="Times New Roman"/>
                  <w:color w:val="434343"/>
                  <w:sz w:val="20"/>
                  <w:szCs w:val="20"/>
                </w:rPr>
                <w:t>6 м</w:t>
              </w:r>
            </w:smartTag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. ОРУ. Специальные беговые уп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ражнения. Развитие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скоростно-силовых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  <w:lastRenderedPageBreak/>
              <w:t>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</w:pP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Уметь прыгать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в дли</w:t>
            </w:r>
            <w:proofErr w:type="gramEnd"/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-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ну</w:t>
            </w:r>
            <w:proofErr w:type="gramEnd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 с разбега, метать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мяч в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горизонтальную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  <w:t>цель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11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«Салки»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429B4">
                <w:rPr>
                  <w:rFonts w:ascii="Times New Roman" w:hAnsi="Times New Roman"/>
                  <w:color w:val="484848"/>
                  <w:sz w:val="20"/>
                  <w:szCs w:val="20"/>
                </w:rPr>
                <w:t>15 м</w:t>
              </w:r>
            </w:smartTag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, бег с ускорени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softHyphen/>
              <w:t>ем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A429B4">
                <w:rPr>
                  <w:rFonts w:ascii="Times New Roman" w:hAnsi="Times New Roman"/>
                  <w:color w:val="484848"/>
                  <w:sz w:val="20"/>
                  <w:szCs w:val="20"/>
                </w:rPr>
                <w:t>40 м</w:t>
              </w:r>
            </w:smartTag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, встречная эстафета, специаль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3"/>
                <w:sz w:val="20"/>
                <w:szCs w:val="20"/>
              </w:rPr>
              <w:t>ные беговые упражнения, развитие скоро</w:t>
            </w:r>
            <w:r w:rsidRPr="00A429B4">
              <w:rPr>
                <w:rFonts w:ascii="Times New Roman" w:hAnsi="Times New Roman"/>
                <w:color w:val="484848"/>
                <w:spacing w:val="-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стных качеств. Старты из различных ис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>ходных положений. Инструктаж по ТБ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>Уметь пробегать с мак</w:t>
            </w: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84848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 xml:space="preserve"> с низкого 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11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технике метания мяча </w:t>
            </w: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429B4">
                <w:rPr>
                  <w:rFonts w:ascii="Times New Roman" w:hAnsi="Times New Roman"/>
                  <w:color w:val="484848"/>
                  <w:sz w:val="20"/>
                  <w:szCs w:val="20"/>
                </w:rPr>
                <w:t>15 м</w:t>
              </w:r>
            </w:smartTag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, бег с ускорени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softHyphen/>
              <w:t>ем 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429B4">
                <w:rPr>
                  <w:rFonts w:ascii="Times New Roman" w:hAnsi="Times New Roman"/>
                  <w:color w:val="484848"/>
                  <w:sz w:val="20"/>
                  <w:szCs w:val="20"/>
                </w:rPr>
                <w:t>50 м</w:t>
              </w:r>
            </w:smartTag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, специальные беговые упраж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нения, развитие скоростных возможно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>стей. Эстафеты. Влияние легкоатлетиче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>ских упражнений на здоровье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>Уметь пробегать с мак</w:t>
            </w: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429B4">
                <w:rPr>
                  <w:rFonts w:ascii="Times New Roman" w:hAnsi="Times New Roman"/>
                  <w:color w:val="484848"/>
                  <w:sz w:val="20"/>
                  <w:szCs w:val="20"/>
                </w:rPr>
                <w:t>60 м</w:t>
              </w:r>
            </w:smartTag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 xml:space="preserve"> с низкого 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11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техники метания мяча </w:t>
            </w:r>
          </w:p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 xml:space="preserve">Прыжок в высоту с 5-7 беговых шагов 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способом перешагивания. Метание тен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нисного мяча на заданное расстояние. </w:t>
            </w:r>
            <w:r w:rsidRPr="00A429B4">
              <w:rPr>
                <w:rFonts w:ascii="Times New Roman" w:hAnsi="Times New Roman"/>
                <w:color w:val="484848"/>
                <w:spacing w:val="-3"/>
                <w:sz w:val="20"/>
                <w:szCs w:val="20"/>
              </w:rPr>
              <w:t xml:space="preserve">Специальные беговые упражнения. ОРУ 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развитие скоростно-силовых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 xml:space="preserve">Уметь прыгать в высоту 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с разбега, метать малый мяч на дальность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0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«Волк во рву»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 xml:space="preserve">Прыжок в высоту с 5-7 беговых шагов 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способом перешагивания. Метание тен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нисного мяча на дальность. Специальные </w:t>
            </w:r>
            <w:r w:rsidRPr="00A429B4">
              <w:rPr>
                <w:rFonts w:ascii="Times New Roman" w:hAnsi="Times New Roman"/>
                <w:color w:val="484848"/>
                <w:spacing w:val="-3"/>
                <w:sz w:val="20"/>
                <w:szCs w:val="20"/>
              </w:rPr>
              <w:t>беговые упражнения. ОРУ развитие скоро</w:t>
            </w:r>
            <w:r w:rsidRPr="00A429B4">
              <w:rPr>
                <w:rFonts w:ascii="Times New Roman" w:hAnsi="Times New Roman"/>
                <w:color w:val="484848"/>
                <w:spacing w:val="-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стно-силовых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 xml:space="preserve">Уметь прыгать в высоту 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с разбега, метать малый мяч на дальность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1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Основы знаний. Инструктаж по ТБ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41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стойки и перемещения игрока.</w:t>
            </w: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</w:t>
            </w:r>
            <w:r w:rsidRPr="00A429B4">
              <w:rPr>
                <w:rFonts w:ascii="Times New Roman" w:hAnsi="Times New Roman"/>
                <w:sz w:val="20"/>
                <w:szCs w:val="20"/>
              </w:rPr>
              <w:softHyphen/>
              <w:t>витие координационных качеств. Терми</w:t>
            </w:r>
            <w:r w:rsidRPr="00A429B4">
              <w:rPr>
                <w:rFonts w:ascii="Times New Roman" w:hAnsi="Times New Roman"/>
                <w:sz w:val="20"/>
                <w:szCs w:val="20"/>
              </w:rPr>
              <w:softHyphen/>
              <w:t xml:space="preserve">нология баскетбола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6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 стойкие и перемещения игрока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softHyphen/>
              <w:t xml:space="preserve">шение задач игровой и соревновательной деятельности с помощью двигательных действий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Игра в мини-баскетбол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в движении шагом. Остановка прыж</w:t>
            </w:r>
            <w:r w:rsidRPr="00A429B4">
              <w:rPr>
                <w:rFonts w:ascii="Times New Roman" w:hAnsi="Times New Roman"/>
                <w:sz w:val="20"/>
                <w:szCs w:val="20"/>
              </w:rPr>
              <w:softHyphen/>
              <w:t xml:space="preserve">ком. Ловля мяча двумя руками от груди на месте в круге. Бросок двумя руками от головы с места. Игра в мини-баскетбол. Развитие координационных качеств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ловли и передачи  мяча от груди двумя.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 техники ловли и передачи  мяча от груди двумя.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softHyphen/>
              <w:t xml:space="preserve">шение задач игровой и соревновательной деятельности с помощью двигательных действий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«Третий лишний»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в движении шагом. Остановка прыж</w:t>
            </w:r>
            <w:r w:rsidRPr="00A429B4">
              <w:rPr>
                <w:rFonts w:ascii="Times New Roman" w:hAnsi="Times New Roman"/>
                <w:sz w:val="20"/>
                <w:szCs w:val="20"/>
              </w:rPr>
              <w:softHyphen/>
              <w:t xml:space="preserve">ком. Ловля мяча двумя руками от груди на месте в круге. Бросок двумя руками от головы с места. Игра в мини-баскетбол. Развитие координационных качеств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2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ведения мяча на месте и в движении.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0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технике ведения мяча на месте и в движении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Стойка и передвижения игрока. Ведение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мяча с изменением скорости. Бросок двумя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руками снизу в движении. Позиционное 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>нападение 5:0 без изменения позиции иг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роков. Игра в мини-баскетбол. Развитие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координационных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101" w:hanging="14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в мини – баскетбол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t>Стойка и передвижения игрока. Ведение мяча с изменением скорости и высоты от</w:t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softHyphen/>
              <w:t>скока. Бросок двумя руками снизу в движе</w:t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>нии. Позиционное нападение 5:0 без измене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t>ния позиции игроков. Игра в мини-баскет</w:t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softHyphen/>
              <w:t>бол. Развитие координационных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бол по упрощенным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ведения, передачи, ловли мяча.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43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Стойка и передвижения игрока. Ведение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мяча с изменением скорости и высоты от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скока. Бросок двумя руками снизу в дви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 xml:space="preserve">жении. Позиционное нападение 5:0 без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изменения позиции игроков. Игра в мини-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баскетбол. Развитие координационных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4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.Повторение техники ведения, передачи, ловли мяча.</w:t>
            </w: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Стойка и передвижения игрока. Ведение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мяча ведущей и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неведущей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руками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по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прямой. Бросок двумя руками снизу в 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 xml:space="preserve">движении. Позиционное нападение 5:0 без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изменения позиции игроков. Игра в мини-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баскетбол. Развитие координационных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Учебная игра в баскетбол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Стойка и передвижения игрока. Вырыва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ние и выбивание мяча. Бросок одной рукой от плеча на месте. Нападение быстрым прорывом. Игра в мини-баскетбол. Разви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softHyphen/>
              <w:t>тие координационных качеств. Терм</w:t>
            </w:r>
            <w:r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2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ино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логия баскетбола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броска мяча снизу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Стойка и передвижения игрока. Вырыва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ние и выбивание мяча. Бросок одной рукой от плеча на месте. Нападение быстрым прорывом. Игра в мини-баскетбол. Разви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тие координационных качеств. Термино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логия баскетбола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бол по упрощенным правилам, выполнять правильно технические действия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  <w:tr w:rsidR="00886CF3" w:rsidRPr="00A429B4" w:rsidTr="00886CF3">
        <w:trPr>
          <w:trHeight w:val="14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6CF3" w:rsidRPr="00A429B4" w:rsidRDefault="00886CF3" w:rsidP="0088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броска мяча снизу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Стойка и передвижения игрока. Ведение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мяча ведущей и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неведущей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руками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по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прямой. Бросок двумя руками снизу в 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 xml:space="preserve">движении. Позиционное нападение 5:0 без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изменения позиции игроков. Игра в мини-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баскетбол. Развитие координационных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CF3" w:rsidRPr="00A429B4" w:rsidRDefault="00886CF3" w:rsidP="00886C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</w:tbl>
    <w:p w:rsidR="00886CF3" w:rsidRPr="00A429B4" w:rsidRDefault="00886CF3" w:rsidP="00886CF3">
      <w:pPr>
        <w:shd w:val="clear" w:color="auto" w:fill="FFFFFF"/>
        <w:spacing w:after="0" w:line="240" w:lineRule="auto"/>
        <w:ind w:right="5299"/>
        <w:jc w:val="center"/>
        <w:rPr>
          <w:rFonts w:ascii="Times New Roman" w:hAnsi="Times New Roman"/>
          <w:sz w:val="20"/>
          <w:szCs w:val="20"/>
        </w:rPr>
      </w:pPr>
    </w:p>
    <w:p w:rsidR="00886CF3" w:rsidRPr="00A429B4" w:rsidRDefault="00886CF3" w:rsidP="00886CF3">
      <w:pPr>
        <w:shd w:val="clear" w:color="auto" w:fill="FFFFFF"/>
        <w:spacing w:after="0" w:line="240" w:lineRule="auto"/>
        <w:ind w:right="5299"/>
        <w:jc w:val="center"/>
        <w:rPr>
          <w:rFonts w:ascii="Times New Roman" w:hAnsi="Times New Roman"/>
          <w:sz w:val="20"/>
          <w:szCs w:val="20"/>
        </w:rPr>
      </w:pPr>
    </w:p>
    <w:p w:rsidR="00886CF3" w:rsidRPr="00A429B4" w:rsidRDefault="00886CF3" w:rsidP="00886CF3">
      <w:pPr>
        <w:shd w:val="clear" w:color="auto" w:fill="FFFFFF"/>
        <w:spacing w:after="0" w:line="240" w:lineRule="auto"/>
        <w:ind w:right="5299"/>
        <w:jc w:val="center"/>
        <w:rPr>
          <w:rFonts w:ascii="Times New Roman" w:hAnsi="Times New Roman"/>
          <w:sz w:val="20"/>
          <w:szCs w:val="20"/>
        </w:rPr>
      </w:pPr>
    </w:p>
    <w:p w:rsidR="00886CF3" w:rsidRPr="00A429B4" w:rsidRDefault="00886CF3" w:rsidP="00886CF3">
      <w:pPr>
        <w:shd w:val="clear" w:color="auto" w:fill="FFFFFF"/>
        <w:spacing w:after="0" w:line="240" w:lineRule="auto"/>
        <w:ind w:right="5299"/>
        <w:jc w:val="center"/>
        <w:rPr>
          <w:rFonts w:ascii="Times New Roman" w:hAnsi="Times New Roman"/>
          <w:sz w:val="20"/>
          <w:szCs w:val="20"/>
        </w:rPr>
      </w:pPr>
    </w:p>
    <w:p w:rsidR="00886CF3" w:rsidRPr="00A429B4" w:rsidRDefault="00886CF3" w:rsidP="00886CF3">
      <w:pPr>
        <w:shd w:val="clear" w:color="auto" w:fill="FFFFFF"/>
        <w:spacing w:after="0" w:line="240" w:lineRule="auto"/>
        <w:ind w:right="5299"/>
        <w:jc w:val="center"/>
        <w:rPr>
          <w:rFonts w:ascii="Times New Roman" w:hAnsi="Times New Roman"/>
          <w:sz w:val="20"/>
          <w:szCs w:val="20"/>
        </w:rPr>
      </w:pPr>
    </w:p>
    <w:p w:rsidR="00886CF3" w:rsidRPr="00A429B4" w:rsidRDefault="00886CF3" w:rsidP="00886CF3">
      <w:pPr>
        <w:shd w:val="clear" w:color="auto" w:fill="FFFFFF"/>
        <w:spacing w:after="0" w:line="240" w:lineRule="auto"/>
        <w:ind w:right="5299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6277"/>
        <w:tblW w:w="12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39"/>
        <w:gridCol w:w="150"/>
        <w:gridCol w:w="2123"/>
        <w:gridCol w:w="58"/>
        <w:gridCol w:w="39"/>
        <w:gridCol w:w="45"/>
        <w:gridCol w:w="4384"/>
        <w:gridCol w:w="284"/>
        <w:gridCol w:w="3258"/>
        <w:gridCol w:w="10"/>
        <w:gridCol w:w="1149"/>
        <w:gridCol w:w="397"/>
        <w:gridCol w:w="9"/>
      </w:tblGrid>
      <w:tr w:rsidR="00CB2D74" w:rsidRPr="00A429B4" w:rsidTr="00CB2D74">
        <w:trPr>
          <w:trHeight w:hRule="exact" w:val="1716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игра в баскетбол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Default="00CB2D74" w:rsidP="00CB2D7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Стойка и передвижения игрока. Ведение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мяча ведущей и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неведущей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руками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по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прямой. Бросок двумя руками снизу в 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 xml:space="preserve">движении. Позиционное нападение 5:0 без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изменения позиции игроков. Игра в мини-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баскетбол. Развитие координационных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Default="00CB2D74" w:rsidP="00CB2D74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71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ведение мяча с изменением скорости и высоты отскока.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38" w:hanging="19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t xml:space="preserve">Стойка и передвижения игрока. Ведение мяча с изменением скорости. Бросок двумя </w:t>
            </w:r>
            <w:r w:rsidRPr="00A429B4">
              <w:rPr>
                <w:rFonts w:ascii="Times New Roman" w:hAnsi="Times New Roman"/>
                <w:color w:val="414141"/>
                <w:spacing w:val="-7"/>
                <w:sz w:val="20"/>
                <w:szCs w:val="20"/>
              </w:rPr>
              <w:t>руками снизу в движении. Позиционное на</w:t>
            </w:r>
            <w:r w:rsidRPr="00A429B4">
              <w:rPr>
                <w:rFonts w:ascii="Times New Roman" w:hAnsi="Times New Roman"/>
                <w:color w:val="414141"/>
                <w:spacing w:val="-7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 xml:space="preserve">падение 5:0 без изменения позиции игроков. </w:t>
            </w:r>
            <w:r w:rsidRPr="00A429B4">
              <w:rPr>
                <w:rFonts w:ascii="Times New Roman" w:hAnsi="Times New Roman"/>
                <w:color w:val="414141"/>
                <w:spacing w:val="-6"/>
                <w:sz w:val="20"/>
                <w:szCs w:val="20"/>
              </w:rPr>
              <w:t>Игра в мини-баскетбол. Развитие координа</w:t>
            </w:r>
            <w:r w:rsidRPr="00A429B4">
              <w:rPr>
                <w:rFonts w:ascii="Times New Roman" w:hAnsi="Times New Roman"/>
                <w:color w:val="414141"/>
                <w:spacing w:val="-6"/>
                <w:sz w:val="20"/>
                <w:szCs w:val="20"/>
              </w:rPr>
              <w:softHyphen/>
              <w:t>ционных качеств. Терминология баскетбола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6" w:hanging="19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техники ведения  мяча с изменением скорости и высоты отскока.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Стойка и передвижения игрока. Ведение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мяча с изменением скорости. Бросок двумя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руками снизу в движении. Позиционное 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>нападение 5:0 без изменения позиции иг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роков. Игра в мини-баскетбол. Развитие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координационных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 w:hanging="14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4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Учебная игра в баскетбол</w:t>
            </w: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t>Стойка и передвижения игрока. Ведение мяча с изменением скорости и высоты от</w:t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softHyphen/>
              <w:t>скока. Бросок двумя руками снизу в движе</w:t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>нии. Позиционное нападение 5:0 без измене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t>ния позиции игроков. Игра в мини-баскет</w:t>
            </w:r>
            <w:r w:rsidRPr="00A429B4">
              <w:rPr>
                <w:rFonts w:ascii="Times New Roman" w:hAnsi="Times New Roman"/>
                <w:color w:val="414141"/>
                <w:spacing w:val="-5"/>
                <w:sz w:val="20"/>
                <w:szCs w:val="20"/>
              </w:rPr>
              <w:softHyphen/>
              <w:t>бол. Развитие координационных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бол по упрощенным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4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Учебная игра в баскетбол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Стойка и передвижения игрока. Ведение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мяча ведущей и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неведущей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руками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по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прямой. Бросок двумя руками снизу в </w:t>
            </w:r>
            <w:r w:rsidRPr="00A429B4">
              <w:rPr>
                <w:rFonts w:ascii="Times New Roman" w:hAnsi="Times New Roman"/>
                <w:color w:val="414141"/>
                <w:sz w:val="20"/>
                <w:szCs w:val="20"/>
              </w:rPr>
              <w:t xml:space="preserve">движении. Позиционное нападение 5:0 без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изменения позиции игроков. Игра в мини-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баскетбол. Развитие координационных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>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играть в баскет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35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ED">
              <w:rPr>
                <w:rFonts w:ascii="Times New Roman" w:hAnsi="Times New Roman"/>
                <w:b/>
                <w:sz w:val="20"/>
                <w:szCs w:val="20"/>
              </w:rPr>
              <w:t>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(18 ЧАСОВ)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2549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Основы знаний. Инструктаж по ТБ 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одному в ко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лонну по четыре дроблением и сведением. ОРУ без предметов на месте. Вис согнув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шись,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вис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прогнувшись (мальчики), сме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шанные висы (девочки). Развитие силовых способностей.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ком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бинацию из разученных элементов,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2363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акробатических упражнений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Кувырок вперед и назад. Эстафеты. ОРУ в движении. Развитие координационных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вырки вперед, назад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230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технике акробатических упражнений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одному в ко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лонну по четыре дроблением и сведением. ОРУ без предметов на месте. Вис согнув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шись,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вис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прогнувшись - мальчики (М), сме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шанные висы - девочки (Д). Подтягивание в висе.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ком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бинацию из разученных элементов,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«Поймал - садись» Эстафеты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одному в ко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лонну по четыре дроблением и сведением. ОРУ без предметов. Вис согнувшись,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вис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прогнувшись (М), смешанные висы (Д). Подтягивание в висе.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ком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бинацию из разученных элементов,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подтягивания 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одному в ко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лонну по четыре дроблением и сведением. ОРУ без предметов. Вис согнувшись,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вис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прогнувшись (М), смешанные висы (Д). Подтягивание в висе. Развитие силовых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ком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бинацию из разученных элементов,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подтягивания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Кувырок вперед и назад. Эстафеты. ОРУ в движении. Развитие координационных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вырки вперед, назад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28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«Два  мороза»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Кувырок вперед и назад. Стойка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ках. Эстафеты. ОРУ в движении. Развитие координационных способностей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Игра «Два  мороза»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вырки, стойку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269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кувырка вперед и назад.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Стойка на лопатках.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Кувырок вперед и назад. Стойка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ках. Эстафеты. ОРУ в движении. Развитие координационных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вырки, стойку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кувырка вперед и назад.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два в колон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ну по одному разведением и слиянием по восемь в движении. ОРУ с предметами на месте. Вскок в упор присев. Развитие си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ловых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опор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ный прыжок,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«Охотники и утки»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два в колон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ну по одному разведением и слиянием по восемь в движении. ОРУ с предметами на месте.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Игра «Охотники и утки»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Вскок в упор присев. Развитие си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ловых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опор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ный прыжок,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>скока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в упор присев, соскок прогнувшись.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четыре в ко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опор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ный прыжок,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21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 техники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вскока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в упор присев, соскок прогнувшись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Акробатика 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Кувырок вперед и назад. Эстафеты. ОРУ в движении. Развитие координационных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вырки вперед, назад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«Зайцы в огороде»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Кувырок вперед и назад. Стойка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ках. Эстафеты. ОРУ в движении. Развитие координационных способностей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Игра «Зайцы в огороде»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вырки, стойку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стойки на лопатках 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Кувырок вперед и назад. Стойка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ках. Эстафеты. ОРУ в движении. Развитие координационных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вырки, стойку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стойки на лопатках.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Кувырок вперед и назад. Стойка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ках. Эстафеты. ОРУ в движении. Развитие координационных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вырки, стойку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«Веселый мяч»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Кувырок вперед и назад. Стойка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ках. Эстафеты. ОРУ в движении. Развитие координационных способностей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Игра «Веселый мяч»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ку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вырки, стойку на лопат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ках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опорного  прыжка, строевые упражнения 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два в колон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>ну по одному разведением и слиянием по восемь в движении. ОРУ с предметами на месте. Вскок в упор присев. Развитие си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ловых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опор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ный прыжок,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53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опорного  прыжка, строевые упражнения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Перестроение из колонны по одному в ко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лонну по четыре дроблением и сведением. ОРУ без предметов. Вис согнувшись, 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вис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прогнувшись (М), смешанные висы (Д). Подтягивание в висе. Развитие силовых способностей 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Уметь выполнять ком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softHyphen/>
              <w:t xml:space="preserve">бинацию из разученных элементов, строевые упражнения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315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7531ED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31ED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ЫЖНАЯ ПОДГОТОВКА (</w:t>
            </w:r>
            <w:r w:rsidRPr="007531ED">
              <w:rPr>
                <w:rFonts w:ascii="Times New Roman" w:hAnsi="Times New Roman"/>
                <w:sz w:val="20"/>
                <w:szCs w:val="20"/>
              </w:rPr>
              <w:t>18 ЧАСОВ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7531ED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Основы знаний. Инструктаж по ТБ </w:t>
            </w:r>
          </w:p>
        </w:tc>
        <w:tc>
          <w:tcPr>
            <w:tcW w:w="4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Правила переноски лыж и оборудования. Порядок одевания лыж попеременный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шажный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Уметь правильно одевать лыжи,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Овладеть техникой попеременного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шажного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хода</w:t>
            </w:r>
            <w:proofErr w:type="gram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Знать правила ТБ  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414141"/>
                <w:spacing w:val="-3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1850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 попеременного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двухшажного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4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1 км.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Подъемы и спуски под уклон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Уметь правильно одевать лыжи,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Овладеть техникой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поворотов на месте переступанием, владеть техникой  подъема и спуска под уклон.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hRule="exact" w:val="2303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техники  попеременного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двухшажного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4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1 км.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Подъемы и спуски под уклон. Преодоление бугров и впадин.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Овладеть техникой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поворотов на месте переступанием, владеть техникой  подъема и спуска уклон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«Кто самый быстрый»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Правила переноски лыж и оборудования. Порядок одевания лыж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Бег на лыжах 1 км.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М-5-6.30, 4-7.00, 3-7.40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Д -5 7.00, 4-7.30, 3-8.10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подъема и спуска под уклон.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1 км. Подъемы и спуски под уклон. Преодоление бугров и впадин.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Овладеть техникой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поворотов на месте переступанием, владеть техникой  подъема и спуска под уклон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подъема и спуска под уклон.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 ход. Подъем наискосок 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», поворот и торможение плугом.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Уметь выполнять 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 ход. Подъем  наискосок 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>», поворот и торможение плугом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Эстафеты в продвижении на лыжах.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Равномерное продвижение до 3 км по слабо пересеченной местности с применением изученных видов ходьбы на лыжах.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бесшажного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1 км.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Подъемы и спуски под уклон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Уметь правильно одевать лыжи,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Овладеть техникой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поворотов на месте переступанием, владеть техникой  подъема и спуска под уклон.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27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техники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бесшажного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1 км.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Подъемы и спуски под уклон. Преодоление бугров и впадин.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Овладеть техникой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поворотов на месте переступанием, владеть техникой  подъема и спуска под уклон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37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Соревнование в преодо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лении дистанции 1 км 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Правила переноски лыж и оборудования. Порядок одевания лыж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Бег на лыжах 1 км.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М-5-6.30, 4-7.00, 3-7.40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Д -5 7.00, 4-7.30, 3-8.10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4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подъема и спуска 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1 км. Подъемы и спуски под уклон. Преодоление бугров и впадин.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Овладеть техникой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поворотов на месте переступанием, владеть техникой  подъема и спуска под уклон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62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подъема и спуска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 ход. Подъем наискосок 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», поворот и торможение плугом.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Уметь выполнять 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 ход. Подъем  наискосок 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>», поворот и торможение плугом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4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«Два мороза»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Равномерное продвижение до 3 км по слабо пересеченной местности с применением изученных видов ходьбы на лыжах.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Развитие скоростных и координационных способностей.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Игра «Два мороза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4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подъема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>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торможение «плугом»», 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 ход. Подъем наискосок 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», поворот и торможение плугом.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Уметь выполнять 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 ход. Подъем  наискосок 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>», поворот и торможение плугом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4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подъема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торможение «плугом»»,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Правила переноски лыж и оборудования. Порядок одевания лыж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Бег на лыжах 1 км.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М-5-6.30, 4-7.00, 3-7.40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Д -5 7.00, 4-7.30, 3-8.10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4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Соревнование в эстафетах 3*200м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1 км. Подъемы и спуски под уклон. Преодоление бугров и впадин.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Овладеть техникой </w:t>
            </w:r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попеременным 2-х </w:t>
            </w:r>
            <w:proofErr w:type="spellStart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>шажным</w:t>
            </w:r>
            <w:proofErr w:type="spellEnd"/>
            <w:r w:rsidRPr="00A429B4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 ходом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поворотов на месте переступанием, владеть техникой  подъема и спуска под уклон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25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технике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бесшажнохо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Равномерное продвижение до 3 км.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755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415" w:type="dxa"/>
            <w:gridSpan w:val="5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техники </w:t>
            </w:r>
            <w:proofErr w:type="spellStart"/>
            <w:r w:rsidRPr="00A429B4">
              <w:rPr>
                <w:rFonts w:ascii="Times New Roman" w:hAnsi="Times New Roman"/>
                <w:sz w:val="20"/>
                <w:szCs w:val="20"/>
              </w:rPr>
              <w:t>бесшажнохо</w:t>
            </w:r>
            <w:proofErr w:type="spell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46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Правила переноски лыж и оборудования. Порядок одевания лыж 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Бег на лыжах 1 км.</w:t>
            </w:r>
          </w:p>
        </w:tc>
        <w:tc>
          <w:tcPr>
            <w:tcW w:w="3268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М-5-6.30, 4-7.00, 3-7.40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Д -5 7.00, 4-7.30, 3-8.10</w:t>
            </w:r>
          </w:p>
        </w:tc>
        <w:tc>
          <w:tcPr>
            <w:tcW w:w="1555" w:type="dxa"/>
            <w:gridSpan w:val="3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  <w:trHeight w:val="300"/>
        </w:trPr>
        <w:tc>
          <w:tcPr>
            <w:tcW w:w="10935" w:type="dxa"/>
            <w:gridSpan w:val="10"/>
            <w:tcBorders>
              <w:right w:val="nil"/>
            </w:tcBorders>
          </w:tcPr>
          <w:p w:rsidR="00CB2D74" w:rsidRPr="00A429B4" w:rsidRDefault="00CB2D74" w:rsidP="00CB2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ED">
              <w:rPr>
                <w:rFonts w:ascii="Times New Roman" w:hAnsi="Times New Roman"/>
                <w:b/>
                <w:sz w:val="20"/>
                <w:szCs w:val="20"/>
              </w:rPr>
              <w:t>СПОРТИВНЫЕ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 ЧАСА)</w:t>
            </w:r>
          </w:p>
        </w:tc>
        <w:tc>
          <w:tcPr>
            <w:tcW w:w="1556" w:type="dxa"/>
            <w:gridSpan w:val="3"/>
            <w:tcBorders>
              <w:left w:val="nil"/>
            </w:tcBorders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  <w:trHeight w:hRule="exact" w:val="2510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  <w:t>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Основы знаний. Инструктаж по ТБ  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43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Стойка игрока. Перемещение в стойке. Передача двумя руками сверху на месте.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Эстафеты. Подвижные игры с элементами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  <w:trHeight w:hRule="exact" w:val="1491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стойке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игрока и перемещения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Стойка игрока. Перемещение в стойке.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Передача двумя руками сверху на месте. Эстафеты. Подвижные игры с элементами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06" w:type="dxa"/>
          <w:trHeight w:hRule="exact" w:val="1491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70" w:type="dxa"/>
            <w:gridSpan w:val="4"/>
          </w:tcPr>
          <w:p w:rsidR="00CB2D7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стойки игрока и перемещений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Стойка игрока. Перемещение в стойке.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Передача двумя руками сверху на месте.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Эстафеты. Подвижные игры с элементами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06" w:type="dxa"/>
          <w:trHeight w:hRule="exact" w:val="1955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в пионербол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на месте 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после передачи вперед. Эстафеты. Под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softHyphen/>
              <w:t>вижные игры с элементами 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правильно технические 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06" w:type="dxa"/>
          <w:trHeight w:hRule="exact" w:val="1849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передачи мяча сверху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двумя руками над собой. Эстафеты. Игра в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правильно технические 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06" w:type="dxa"/>
          <w:trHeight w:hRule="exact" w:val="1840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передачи мяча сверху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двумя руками над собой. Эстафеты. Игра в </w:t>
            </w:r>
            <w:r w:rsidRPr="00A429B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06" w:type="dxa"/>
          <w:trHeight w:hRule="exact" w:val="210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Игра в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мини-волейбол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CB2D74" w:rsidRPr="00A429B4" w:rsidRDefault="00CB2D74" w:rsidP="00CB2D74"/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10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техники передачи мяча сверху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10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 техники передачи мяча сверху  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Стойка игрока. Перемещение в стойке.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Передача двумя руками сверху на месте. Эстафеты. Подвижные игры с элементами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1001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Игра в мини-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Эстафеты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Стойка игрока. Перемещение в стойке.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Передача двумя руками сверху на месте.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Эстафеты. Подвижные игры с элементами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волейбола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 Игра в мини-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986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 е передач сверху двумя  руками с перемещением.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на месте 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после передачи вперед. Эстафеты. Под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softHyphen/>
              <w:t>вижные игры с элементами 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правильно технические 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986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передач сверху двумя  руками с перемещением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двумя руками над собой. Эстафеты. Игра в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технические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10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в мини-волейбол.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двумя руками над собой. Эстафеты. Игра в </w:t>
            </w:r>
            <w:r w:rsidRPr="00A429B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технические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10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технике передачи  и приема сверху и снизу двумя.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</w:t>
            </w:r>
            <w:proofErr w:type="gramStart"/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технические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10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передачи  и приема сверху и снизу двумя.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</w:t>
            </w:r>
            <w:proofErr w:type="gramStart"/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технические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145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Игра 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 в мини-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волейбол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Стойка игрока. Перемещение в стойке.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 xml:space="preserve">Передача двумя руками сверху на месте. </w:t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Эстафеты. Подвижные игры с элементами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 в мини-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>волейбол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hanging="5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технические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1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8"/>
        </w:trPr>
        <w:tc>
          <w:tcPr>
            <w:tcW w:w="594" w:type="dxa"/>
            <w:gridSpan w:val="2"/>
          </w:tcPr>
          <w:p w:rsidR="00CB2D74" w:rsidRDefault="00CB2D74" w:rsidP="00CB2D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ind w:right="38" w:hanging="5"/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</w:pP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ind w:right="91" w:hanging="5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2108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 техники передач мяча сверху двумя с перемещением.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на месте и 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после передачи вперед. Эстафеты. Под</w:t>
            </w: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softHyphen/>
              <w:t>вижные игры с элементами волейбола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правильно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технические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1001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передач мяча сверху двумя с перемещением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в парах. Прием мяча снизу двумя руками над собой 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и на сетку. Нижняя прямая подача с 3-6 м.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Эстафеты. Игра в 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1016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«Горячая карт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ошка»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в парах.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Прием мяча снизу двумя руками над собой 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и на сетку. Нижняя прямая подача с 3-6 м.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Эстафеты. Игра в 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972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технике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нижней 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прямой подача с 3-6 шагов.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в парах.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Прием мяча снизу двумя руками над собой 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и на сетку. Нижняя прямая подача с 3-6 м.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Эстафеты. Игра в 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900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нижней прямой  подача.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в парах.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Прием мяча снизу двумя руками над собой 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и на сетку. Нижняя прямая подача с 3-6 м.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Эстафеты. Игра в мини-волейбол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>Уметь играть в волей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правильно технические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действия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1225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«Горячая карт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ошка»</w:t>
            </w: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 xml:space="preserve">Стойка игрока. Перемещение в стойке. Передача двумя руками сверху в парах. </w:t>
            </w:r>
            <w:r w:rsidRPr="00A429B4">
              <w:rPr>
                <w:rFonts w:ascii="Times New Roman" w:hAnsi="Times New Roman"/>
                <w:color w:val="424242"/>
                <w:spacing w:val="-3"/>
                <w:sz w:val="20"/>
                <w:szCs w:val="20"/>
              </w:rPr>
              <w:t xml:space="preserve">Прием мяча снизу двумя руками над собой </w:t>
            </w:r>
            <w:r w:rsidRPr="00A429B4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и на сетку. Нижняя прямая подача с 3-6 м. </w:t>
            </w:r>
            <w:r w:rsidRPr="00A429B4">
              <w:rPr>
                <w:rFonts w:ascii="Times New Roman" w:hAnsi="Times New Roman"/>
                <w:color w:val="424242"/>
                <w:spacing w:val="-2"/>
                <w:sz w:val="20"/>
                <w:szCs w:val="20"/>
              </w:rPr>
              <w:t>Эстафеты. Игра в мини-волейбол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Игра «Горячая карт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ошка»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>Уметь пробегать с мак</w:t>
            </w: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симальной скоростью 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60 м с низкого 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371"/>
        </w:trPr>
        <w:tc>
          <w:tcPr>
            <w:tcW w:w="10935" w:type="dxa"/>
            <w:gridSpan w:val="10"/>
            <w:tcBorders>
              <w:left w:val="single" w:sz="4" w:space="0" w:color="auto"/>
            </w:tcBorders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1ED">
              <w:rPr>
                <w:rFonts w:ascii="Times New Roman" w:hAnsi="Times New Roman"/>
                <w:b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 ЧАСОВ)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1319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 Инструктаж по ТБ</w:t>
            </w:r>
            <w:proofErr w:type="gramStart"/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бучение технике высокого и низкого старт, дистанции, финиша.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Высокий старт до 10-15 м, бег с ускорени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softHyphen/>
              <w:t>ем 40-50 м, специальные беговые упраж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нения, развитие скоростных возможно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>стей. Эстафеты. Влияние легкоатлетиче</w:t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softHyphen/>
              <w:t>ских упражнений на здоровье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>Уметь пробегать с мак</w:t>
            </w: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симальной скоростью 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60 м с низкого 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1245"/>
        </w:trPr>
        <w:tc>
          <w:tcPr>
            <w:tcW w:w="594" w:type="dxa"/>
            <w:gridSpan w:val="2"/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195"/>
              <w:tblW w:w="12695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21"/>
              <w:gridCol w:w="2318"/>
              <w:gridCol w:w="4780"/>
              <w:gridCol w:w="3270"/>
              <w:gridCol w:w="1706"/>
            </w:tblGrid>
            <w:tr w:rsidR="00CB2D74" w:rsidRPr="00A429B4" w:rsidTr="00CB2D74">
              <w:trPr>
                <w:trHeight w:hRule="exact" w:val="1479"/>
              </w:trPr>
              <w:tc>
                <w:tcPr>
                  <w:tcW w:w="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23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right="77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 xml:space="preserve">Обучение техник е прыжка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3"/>
                      <w:sz w:val="20"/>
                      <w:szCs w:val="20"/>
                    </w:rPr>
                    <w:t>в высоту, метание ма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3"/>
                      <w:sz w:val="20"/>
                      <w:szCs w:val="20"/>
                    </w:rPr>
                    <w:softHyphen/>
                  </w: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t>лого мяча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right="173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t xml:space="preserve">Прыжок в высоту с 5-7 беговых шагов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>способом перешагивания. Метание тен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softHyphen/>
                    <w:t xml:space="preserve">нисного мяча на заданное расстояние.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3"/>
                      <w:sz w:val="20"/>
                      <w:szCs w:val="20"/>
                    </w:rPr>
                    <w:t xml:space="preserve">Специальные беговые упражнения. ОРУ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>развитие скоростно-силовых качеств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pacing w:val="-1"/>
                      <w:sz w:val="20"/>
                      <w:szCs w:val="20"/>
                    </w:rPr>
                    <w:t xml:space="preserve">Уметь прыгать в высоту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>с разбега, метать малый мяч на дальность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2D74" w:rsidRPr="00A429B4" w:rsidTr="00CB2D74">
              <w:trPr>
                <w:trHeight w:hRule="exact" w:val="1836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right="77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 xml:space="preserve">Повторение  техники прыжка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3"/>
                      <w:sz w:val="20"/>
                      <w:szCs w:val="20"/>
                    </w:rPr>
                    <w:t>в высоту, метание ма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3"/>
                      <w:sz w:val="20"/>
                      <w:szCs w:val="20"/>
                    </w:rPr>
                    <w:softHyphen/>
                  </w: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t>лого мяча</w:t>
                  </w:r>
                </w:p>
                <w:p w:rsidR="00CB2D74" w:rsidRPr="00A429B4" w:rsidRDefault="00CB2D74" w:rsidP="00CB2D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firstLine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t xml:space="preserve">Прыжок в высоту с 5-7 беговых шагов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>способом перешагивания. Метание тен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softHyphen/>
                    <w:t xml:space="preserve">нисного мяча на дальность. Специальные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3"/>
                      <w:sz w:val="20"/>
                      <w:szCs w:val="20"/>
                    </w:rPr>
                    <w:t>беговые упражнения. ОРУ развитие скоро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3"/>
                      <w:sz w:val="20"/>
                      <w:szCs w:val="20"/>
                    </w:rPr>
                    <w:softHyphen/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>стно-силовых качеств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 и выносливости.</w:t>
                  </w:r>
                </w:p>
              </w:tc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pacing w:val="-1"/>
                      <w:sz w:val="20"/>
                      <w:szCs w:val="20"/>
                    </w:rPr>
                    <w:t xml:space="preserve">Уметь прыгать в высоту 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>с разбега, метать малый мяч на дальность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2D74" w:rsidRPr="00A429B4" w:rsidTr="00CB2D74">
              <w:trPr>
                <w:trHeight w:hRule="exact" w:val="1461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>Игра «Третий лишний»</w:t>
                  </w:r>
                </w:p>
              </w:tc>
              <w:tc>
                <w:tcPr>
                  <w:tcW w:w="47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hanging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t>Высокий старт до 10-15 м, бег с ускорени</w:t>
                  </w: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softHyphen/>
                    <w:t>ем 40-50 м, специальные беговые упраж</w:t>
                  </w: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softHyphen/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>нения, развитие скоростных возможно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softHyphen/>
                    <w:t>стей. Эстафеты. Влияние легкоатлетиче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softHyphen/>
                    <w:t>ских упражнений на здоровье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ind w:right="53" w:hanging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84848"/>
                      <w:spacing w:val="-1"/>
                      <w:sz w:val="20"/>
                      <w:szCs w:val="20"/>
                    </w:rPr>
                    <w:t>Уметь пробегать с мак</w:t>
                  </w:r>
                  <w:r w:rsidRPr="00A429B4">
                    <w:rPr>
                      <w:rFonts w:ascii="Times New Roman" w:hAnsi="Times New Roman"/>
                      <w:color w:val="484848"/>
                      <w:spacing w:val="-1"/>
                      <w:sz w:val="20"/>
                      <w:szCs w:val="20"/>
                    </w:rPr>
                    <w:softHyphen/>
                  </w:r>
                  <w:r w:rsidRPr="00A429B4">
                    <w:rPr>
                      <w:rFonts w:ascii="Times New Roman" w:hAnsi="Times New Roman"/>
                      <w:color w:val="484848"/>
                      <w:spacing w:val="-2"/>
                      <w:sz w:val="20"/>
                      <w:szCs w:val="20"/>
                    </w:rPr>
                    <w:t xml:space="preserve">симальной скоростью </w:t>
                  </w:r>
                  <w:r w:rsidRPr="00A429B4">
                    <w:rPr>
                      <w:rFonts w:ascii="Times New Roman" w:hAnsi="Times New Roman"/>
                      <w:color w:val="484848"/>
                      <w:sz w:val="20"/>
                      <w:szCs w:val="20"/>
                    </w:rPr>
                    <w:t>60 м с низкого старта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2D74" w:rsidRPr="00A429B4" w:rsidTr="00CB2D74">
              <w:trPr>
                <w:trHeight w:hRule="exact" w:val="1594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434343"/>
                      <w:spacing w:val="-4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Обучение технике прыжка  в длину, </w:t>
                  </w: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434343"/>
                      <w:spacing w:val="-4"/>
                      <w:sz w:val="20"/>
                      <w:szCs w:val="20"/>
                    </w:rPr>
                  </w:pP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434343"/>
                      <w:spacing w:val="-4"/>
                      <w:sz w:val="20"/>
                      <w:szCs w:val="20"/>
                    </w:rPr>
                  </w:pP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434343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>Обучение отталкиванию в прыжке в длину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34343"/>
                      <w:sz w:val="20"/>
                      <w:szCs w:val="20"/>
                    </w:rPr>
                    <w:t>способом «согнув ноги», прыжок с 7-9 ша</w:t>
                  </w:r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>гов разбега. Метание малого мяча в гори</w:t>
                  </w:r>
                  <w:r w:rsidRPr="00A429B4">
                    <w:rPr>
                      <w:rFonts w:ascii="Times New Roman" w:hAnsi="Times New Roman"/>
                      <w:color w:val="434343"/>
                      <w:sz w:val="20"/>
                      <w:szCs w:val="20"/>
                    </w:rPr>
                    <w:t>зонтальную цель (1x1) с 5-6 м. ОРУ. Спе</w:t>
                  </w:r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>циальные беговые упражнения. Развитие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>скоростно-силовых качеств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34343"/>
                      <w:spacing w:val="-1"/>
                      <w:sz w:val="20"/>
                      <w:szCs w:val="20"/>
                    </w:rPr>
                    <w:t>Уметь прыгать в дли-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>ну</w:t>
                  </w:r>
                  <w:proofErr w:type="gramEnd"/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 xml:space="preserve"> с разбега, метать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 xml:space="preserve">мяч в </w:t>
                  </w:r>
                  <w:proofErr w:type="gramStart"/>
                  <w:r w:rsidRPr="00A429B4">
                    <w:rPr>
                      <w:rFonts w:ascii="Times New Roman" w:hAnsi="Times New Roman"/>
                      <w:color w:val="434343"/>
                      <w:spacing w:val="-3"/>
                      <w:sz w:val="20"/>
                      <w:szCs w:val="20"/>
                    </w:rPr>
                    <w:t>горизонтальную</w:t>
                  </w:r>
                  <w:proofErr w:type="gramEnd"/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9B4">
                    <w:rPr>
                      <w:rFonts w:ascii="Times New Roman" w:hAnsi="Times New Roman"/>
                      <w:color w:val="434343"/>
                      <w:spacing w:val="-5"/>
                      <w:sz w:val="20"/>
                      <w:szCs w:val="20"/>
                    </w:rPr>
                    <w:t>цель</w:t>
                  </w:r>
                  <w:r w:rsidRPr="00A429B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434343"/>
                      <w:spacing w:val="-2"/>
                      <w:sz w:val="20"/>
                      <w:szCs w:val="20"/>
                    </w:rPr>
                  </w:pPr>
                </w:p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434343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B2D74" w:rsidRPr="00A429B4" w:rsidRDefault="00CB2D74" w:rsidP="00CB2D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70" w:type="dxa"/>
            <w:gridSpan w:val="4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Повторение техники высокого  старт, бега по дистанции, финиша.</w:t>
            </w: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3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 xml:space="preserve">Высокий старт до 1 0-1 5 м, бег с ускорением 50-60 м, специальные беговые упражнения, </w:t>
            </w:r>
            <w:r w:rsidRPr="00A429B4">
              <w:rPr>
                <w:rFonts w:ascii="Times New Roman" w:hAnsi="Times New Roman"/>
                <w:color w:val="484848"/>
                <w:spacing w:val="-6"/>
                <w:sz w:val="20"/>
                <w:szCs w:val="20"/>
              </w:rPr>
              <w:t>развитие скоростных возможностей. Эстафе</w:t>
            </w:r>
            <w:r w:rsidRPr="00A429B4">
              <w:rPr>
                <w:rFonts w:ascii="Times New Roman" w:hAnsi="Times New Roman"/>
                <w:color w:val="484848"/>
                <w:spacing w:val="-6"/>
                <w:sz w:val="20"/>
                <w:szCs w:val="20"/>
              </w:rPr>
              <w:softHyphen/>
              <w:t xml:space="preserve">ты. Влияние легкоатлетических упражнений </w:t>
            </w:r>
            <w:r w:rsidRPr="00A429B4">
              <w:rPr>
                <w:rFonts w:ascii="Times New Roman" w:hAnsi="Times New Roman"/>
                <w:color w:val="484848"/>
                <w:spacing w:val="-5"/>
                <w:sz w:val="20"/>
                <w:szCs w:val="20"/>
              </w:rPr>
              <w:t>на различные системы организма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>Уметь пробегать с мак</w:t>
            </w: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симальной скоростью 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60 м с низкого 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565" w:type="dxa"/>
          <w:trHeight w:hRule="exact" w:val="96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370" w:type="dxa"/>
            <w:gridSpan w:val="4"/>
            <w:tcBorders>
              <w:bottom w:val="single" w:sz="4" w:space="0" w:color="auto"/>
            </w:tcBorders>
          </w:tcPr>
          <w:p w:rsidR="00CB2D74" w:rsidRPr="00A429B4" w:rsidRDefault="00CB2D74" w:rsidP="00CB2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>Игра «Белые медведи»</w:t>
            </w:r>
          </w:p>
        </w:tc>
        <w:tc>
          <w:tcPr>
            <w:tcW w:w="4713" w:type="dxa"/>
            <w:gridSpan w:val="3"/>
            <w:tcBorders>
              <w:bottom w:val="single" w:sz="4" w:space="0" w:color="auto"/>
            </w:tcBorders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Бег на результат 60 м, специальные бего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вые упражнения, развитие скоростных </w:t>
            </w:r>
            <w:r w:rsidRPr="00A429B4">
              <w:rPr>
                <w:rFonts w:ascii="Times New Roman" w:hAnsi="Times New Roman"/>
                <w:color w:val="484848"/>
                <w:spacing w:val="-3"/>
                <w:sz w:val="20"/>
                <w:szCs w:val="20"/>
              </w:rPr>
              <w:t>возможностей. Эстафеты. Влияние легко</w:t>
            </w:r>
            <w:r w:rsidRPr="00A429B4">
              <w:rPr>
                <w:rFonts w:ascii="Times New Roman" w:hAnsi="Times New Roman"/>
                <w:color w:val="484848"/>
                <w:spacing w:val="-3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атлетических упражнений на </w:t>
            </w:r>
            <w:proofErr w:type="gramStart"/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>различные</w:t>
            </w:r>
            <w:proofErr w:type="gramEnd"/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t>Уметь пробегать с мак</w:t>
            </w:r>
            <w:r w:rsidRPr="00A429B4"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  <w:softHyphen/>
            </w:r>
            <w:r w:rsidRPr="00A429B4">
              <w:rPr>
                <w:rFonts w:ascii="Times New Roman" w:hAnsi="Times New Roman"/>
                <w:color w:val="484848"/>
                <w:spacing w:val="-2"/>
                <w:sz w:val="20"/>
                <w:szCs w:val="20"/>
              </w:rPr>
              <w:t xml:space="preserve">симальной скоростью </w:t>
            </w:r>
            <w:r w:rsidRPr="00A429B4">
              <w:rPr>
                <w:rFonts w:ascii="Times New Roman" w:hAnsi="Times New Roman"/>
                <w:color w:val="484848"/>
                <w:sz w:val="20"/>
                <w:szCs w:val="20"/>
              </w:rPr>
              <w:t>60 м с низкого 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D74" w:rsidRPr="00A429B4" w:rsidTr="00CB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06" w:type="dxa"/>
          <w:trHeight w:hRule="exact" w:val="96"/>
        </w:trPr>
        <w:tc>
          <w:tcPr>
            <w:tcW w:w="120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color w:val="484848"/>
                <w:spacing w:val="-1"/>
                <w:sz w:val="20"/>
                <w:szCs w:val="20"/>
              </w:rPr>
            </w:pPr>
          </w:p>
        </w:tc>
      </w:tr>
    </w:tbl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tbl>
      <w:tblPr>
        <w:tblpPr w:leftFromText="180" w:rightFromText="180" w:vertAnchor="page" w:horzAnchor="margin" w:tblpY="1051"/>
        <w:tblW w:w="135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2321"/>
        <w:gridCol w:w="6377"/>
        <w:gridCol w:w="2552"/>
        <w:gridCol w:w="1683"/>
        <w:gridCol w:w="100"/>
      </w:tblGrid>
      <w:tr w:rsidR="00CB2D74" w:rsidRPr="00A429B4" w:rsidTr="00CB2D74">
        <w:trPr>
          <w:trHeight w:val="4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техники прыжка  в длину,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Бег 1000 м. по слабо пересеченной местности.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пробежать 1000 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val="5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тестов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6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0 м., прыжки в длину с места, подтягивание, </w:t>
            </w:r>
            <w:r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сгибание </w:t>
            </w:r>
            <w:proofErr w:type="gramStart"/>
            <w:r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рук</w:t>
            </w:r>
            <w:proofErr w:type="gramEnd"/>
            <w:r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 в упоре лежа, наклон вперед сидя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выполнять требования нормативов по физической культуре.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8"/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val="7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Обучение технике метания на дальность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Бег на результат 60 м, специальные бего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вые упражнения, развитие скоростных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возможностей. Эстафеты. Влияние легко-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атлетических упражнений на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различные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системы организма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пробегать с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максимальной скоро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стью 60 м </w:t>
            </w:r>
            <w:proofErr w:type="gramStart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</w:t>
            </w:r>
            <w:proofErr w:type="gramEnd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низкого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7"/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val="11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Повторение техники метания на дальность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Обучение отталкиванию в прыжке в длину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способом «согнув ноги», прыжок с 7-9 ша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гов разбега. Метание малого мяча в гори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зонтальную цель (1x1) с 5-6 м. ОРУ. Спе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циальные беговые упражнения. Развитие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скоростно-силовых качеств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прыгать в дли-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ну</w:t>
            </w:r>
            <w:proofErr w:type="gramEnd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 с разбега, метать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мяч в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горизонтальную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  <w:t>цель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val="6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Эстафеты в  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коатлетических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упражнениях</w:t>
            </w:r>
            <w:proofErr w:type="gramEnd"/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Бег 1000 м. по слабо пересеченной местности.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пробежать 1000 м.</w:t>
            </w:r>
          </w:p>
        </w:tc>
        <w:tc>
          <w:tcPr>
            <w:tcW w:w="178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val="12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Эстафеты в  </w:t>
            </w: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>коатлетических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proofErr w:type="gramStart"/>
            <w:r w:rsidRPr="00A429B4">
              <w:rPr>
                <w:rFonts w:ascii="Times New Roman" w:hAnsi="Times New Roman"/>
                <w:sz w:val="20"/>
                <w:szCs w:val="20"/>
              </w:rPr>
              <w:t>упражнени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proofErr w:type="gramEnd"/>
            <w:r w:rsidRPr="00A429B4"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Бег на результат 60 м, специальные бего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вые упражнения, развитие скоростных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возможностей. Эстафеты. Влияние легко-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атлетических упражнений на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различные</w:t>
            </w:r>
            <w:proofErr w:type="gramEnd"/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  <w:t>системы организма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пробегать с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максимальной скоро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стью 60 м </w:t>
            </w:r>
            <w:proofErr w:type="gramStart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</w:t>
            </w:r>
            <w:proofErr w:type="gramEnd"/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низкого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старта</w:t>
            </w:r>
            <w:r w:rsidRPr="00A4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D74" w:rsidRPr="00A429B4" w:rsidTr="00CB2D74">
        <w:trPr>
          <w:trHeight w:val="9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sz w:val="20"/>
                <w:szCs w:val="20"/>
              </w:rPr>
              <w:t xml:space="preserve">Повторение техники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  <w:t>метания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434343"/>
                <w:spacing w:val="-4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Обучение отталкиванию в прыжке в длину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способом «согнув ноги», прыжок с 7-9 ша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гов разбега. Метание малого мяча в гори</w:t>
            </w:r>
            <w:r w:rsidRPr="00A429B4">
              <w:rPr>
                <w:rFonts w:ascii="Times New Roman" w:hAnsi="Times New Roman"/>
                <w:color w:val="434343"/>
                <w:sz w:val="20"/>
                <w:szCs w:val="20"/>
              </w:rPr>
              <w:t>зонтальную цель (1x1) с 5-6 м. ОРУ. Спе</w:t>
            </w: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циальные беговые упражнения. 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  <w:t>Уметь прыгать в дли-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ну</w:t>
            </w:r>
            <w:proofErr w:type="gramEnd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 с разбега, метать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 xml:space="preserve">мяч в </w:t>
            </w:r>
            <w:proofErr w:type="gramStart"/>
            <w:r w:rsidRPr="00A429B4">
              <w:rPr>
                <w:rFonts w:ascii="Times New Roman" w:hAnsi="Times New Roman"/>
                <w:color w:val="434343"/>
                <w:spacing w:val="-3"/>
                <w:sz w:val="20"/>
                <w:szCs w:val="20"/>
              </w:rPr>
              <w:t>горизонтальную</w:t>
            </w:r>
            <w:proofErr w:type="gramEnd"/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B4">
              <w:rPr>
                <w:rFonts w:ascii="Times New Roman" w:hAnsi="Times New Roman"/>
                <w:color w:val="434343"/>
                <w:spacing w:val="-5"/>
                <w:sz w:val="20"/>
                <w:szCs w:val="20"/>
              </w:rPr>
              <w:t>цель</w:t>
            </w: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434343"/>
                <w:spacing w:val="-2"/>
                <w:sz w:val="20"/>
                <w:szCs w:val="20"/>
              </w:rPr>
            </w:pPr>
          </w:p>
          <w:p w:rsidR="00CB2D74" w:rsidRPr="00A429B4" w:rsidRDefault="00CB2D74" w:rsidP="00CB2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434343"/>
                <w:spacing w:val="-1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2D74" w:rsidRPr="00A429B4" w:rsidRDefault="00CB2D74" w:rsidP="00CB2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Default="00886CF3" w:rsidP="00886CF3"/>
    <w:p w:rsidR="00886CF3" w:rsidRPr="00DE454F" w:rsidRDefault="00886CF3" w:rsidP="00886CF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ВСЕГО ЧАСОВ 102</w:t>
      </w:r>
    </w:p>
    <w:p w:rsidR="00886CF3" w:rsidRDefault="00886CF3" w:rsidP="00886CF3"/>
    <w:sectPr w:rsidR="00886CF3" w:rsidSect="00886CF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E8178A"/>
    <w:lvl w:ilvl="0">
      <w:numFmt w:val="bullet"/>
      <w:lvlText w:val="*"/>
      <w:lvlJc w:val="left"/>
    </w:lvl>
  </w:abstractNum>
  <w:abstractNum w:abstractNumId="1">
    <w:nsid w:val="25530B87"/>
    <w:multiLevelType w:val="hybridMultilevel"/>
    <w:tmpl w:val="05083C3C"/>
    <w:lvl w:ilvl="0" w:tplc="516AC4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A3E7884"/>
    <w:multiLevelType w:val="hybridMultilevel"/>
    <w:tmpl w:val="1BFE505C"/>
    <w:lvl w:ilvl="0" w:tplc="AA2621DA">
      <w:start w:val="5"/>
      <w:numFmt w:val="decimal"/>
      <w:lvlText w:val="%1"/>
      <w:lvlJc w:val="left"/>
      <w:pPr>
        <w:tabs>
          <w:tab w:val="num" w:pos="6105"/>
        </w:tabs>
        <w:ind w:left="6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545"/>
        </w:tabs>
        <w:ind w:left="7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265"/>
        </w:tabs>
        <w:ind w:left="8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85"/>
        </w:tabs>
        <w:ind w:left="8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705"/>
        </w:tabs>
        <w:ind w:left="9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425"/>
        </w:tabs>
        <w:ind w:left="10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145"/>
        </w:tabs>
        <w:ind w:left="11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865"/>
        </w:tabs>
        <w:ind w:left="1186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CF3"/>
    <w:rsid w:val="00156963"/>
    <w:rsid w:val="00886CF3"/>
    <w:rsid w:val="00AF0CC3"/>
    <w:rsid w:val="00B43B73"/>
    <w:rsid w:val="00CB2D74"/>
    <w:rsid w:val="00D60E8C"/>
    <w:rsid w:val="00F15624"/>
    <w:rsid w:val="00F6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6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886CF3"/>
    <w:pPr>
      <w:ind w:left="720"/>
      <w:contextualSpacing/>
    </w:pPr>
  </w:style>
  <w:style w:type="paragraph" w:styleId="a4">
    <w:name w:val="No Spacing"/>
    <w:uiPriority w:val="1"/>
    <w:qFormat/>
    <w:rsid w:val="0088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А"/>
    <w:next w:val="a"/>
    <w:autoRedefine/>
    <w:rsid w:val="00886CF3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c0">
    <w:name w:val="c0"/>
    <w:basedOn w:val="a"/>
    <w:rsid w:val="0088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86CF3"/>
  </w:style>
  <w:style w:type="table" w:styleId="a6">
    <w:name w:val="Table Grid"/>
    <w:basedOn w:val="a1"/>
    <w:uiPriority w:val="99"/>
    <w:rsid w:val="0088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86C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86CF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86C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86C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7656</Words>
  <Characters>43643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2015-05-12T19:37:00Z</dcterms:created>
  <dcterms:modified xsi:type="dcterms:W3CDTF">2015-08-26T06:31:00Z</dcterms:modified>
</cp:coreProperties>
</file>