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16" w:rsidRPr="00BA704E" w:rsidRDefault="00756F62" w:rsidP="00BA7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4E">
        <w:rPr>
          <w:rFonts w:ascii="Times New Roman" w:hAnsi="Times New Roman" w:cs="Times New Roman"/>
          <w:b/>
          <w:sz w:val="28"/>
          <w:szCs w:val="28"/>
        </w:rPr>
        <w:t>ИЗО 2 класс (Школа 2100)</w:t>
      </w:r>
    </w:p>
    <w:p w:rsidR="00BA704E" w:rsidRPr="00BA704E" w:rsidRDefault="00BA704E" w:rsidP="00BA70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0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704E" w:rsidRPr="00BA704E" w:rsidRDefault="00BA704E" w:rsidP="00BA7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04E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BA704E" w:rsidRDefault="00BA704E" w:rsidP="00BA704E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</w:pPr>
      <w:r>
        <w:rPr>
          <w:b/>
        </w:rPr>
        <w:t xml:space="preserve"> 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2"/>
        <w:gridCol w:w="10842"/>
      </w:tblGrid>
      <w:tr w:rsidR="00BA704E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Адресат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адресована </w:t>
            </w:r>
            <w:proofErr w:type="gram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начальных  классов  общеобразовательных учреждений</w:t>
            </w:r>
          </w:p>
        </w:tc>
      </w:tr>
      <w:tr w:rsidR="00587C60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60" w:rsidRPr="00587C60" w:rsidRDefault="00587C60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государственному образ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вательному стандарту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60" w:rsidRPr="00BA704E" w:rsidRDefault="00587C60" w:rsidP="00587C60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предмета «Изобразительное искусство» для 2 класса разработана на основе:</w:t>
            </w:r>
          </w:p>
          <w:p w:rsidR="00587C60" w:rsidRPr="00BA704E" w:rsidRDefault="00587C60" w:rsidP="00587C60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начального общего образования, утверждённого приказом Министерства обр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зования и науки РФ от 06.10.2009 г. № 373;</w:t>
            </w:r>
          </w:p>
          <w:p w:rsidR="00587C60" w:rsidRPr="00BA704E" w:rsidRDefault="00587C60" w:rsidP="00587C60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 по учебным предметам. Начальная школа. В 2 ч. Ч.1.- 5-е изд.,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.- М.: Просвещение, 2011.Стандарты второго поколения. (Примерная программа по из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бразительному искусству);</w:t>
            </w:r>
          </w:p>
          <w:p w:rsidR="00587C60" w:rsidRPr="00BA704E" w:rsidRDefault="00587C60" w:rsidP="00587C60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О.А.Куревиной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, Е.Д.Ковалевской.  «Изобразительное искусство» (ОС «Школа 2100»),   </w:t>
            </w:r>
            <w:proofErr w:type="gram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proofErr w:type="gram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государственному образовательному стандарту н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чального общего образования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A704E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7C60" w:rsidRPr="00BA704E" w:rsidRDefault="00587C60" w:rsidP="00BA704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04E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 программы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По сравнению с остальными учебными предметами, развивающими рационально-логический тип мышления, изобразительное искусство направлено, в основном, на формирование эмоционально-образного, художественного типа мышления, что является </w:t>
            </w: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условием  становления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интеллектуальной и духовной деятельности растущей личности</w:t>
            </w:r>
          </w:p>
        </w:tc>
      </w:tr>
      <w:tr w:rsidR="00BA704E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 предмета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Цели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>курса: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эстетических чувств, интереса к изобразительному искусству; обогащение нравс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жать и отстаивать свою общественную позицию в искусстве и через искусство;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освоение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первоначальных знаний о пластических искусствах: изобразительных, декоративно-прикладных, архитектуре и дизайне – их роли в жизни человека и общества;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овладение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художественного вкуса.</w:t>
            </w:r>
          </w:p>
          <w:p w:rsidR="00BA704E" w:rsidRPr="00BA704E" w:rsidRDefault="00BA704E" w:rsidP="00BA70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Перечисленные цели реализуются в конкретных задачах обучения: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совершенствование эмоционально-образного восприятия произведений искусства и окружа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щего мира;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способности видеть проявление художественной культуры в реальной жизни (музеи, архитектура, дизайн, скульптура и др.);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работы с различными художественными материалами</w:t>
            </w:r>
          </w:p>
        </w:tc>
      </w:tr>
      <w:tr w:rsidR="00BA704E" w:rsidRPr="00BA704E" w:rsidTr="004459B1">
        <w:trPr>
          <w:trHeight w:val="20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учебного предмета в учебном пл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В федеральном базисном учебном плане  на изучение изобразительного искусства в каждом классе начальной школы отводится  по одному часу в неделю, всего 134 часа</w:t>
            </w:r>
          </w:p>
        </w:tc>
      </w:tr>
      <w:tr w:rsidR="00BA704E" w:rsidRPr="00BA704E" w:rsidTr="004459B1">
        <w:trPr>
          <w:trHeight w:val="1636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ориентиры содержания ку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са «Изобразительное искусство»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Уникальность и значимость курса определяются нацеленностью на духовно-нравственное воспит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      </w:r>
          </w:p>
          <w:p w:rsidR="00BA704E" w:rsidRPr="00BA704E" w:rsidRDefault="00BA704E" w:rsidP="00BA704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Доминирующее значение имеет направленность курса на развитие эмоционально-ценностного 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ношения ребёнка к миру, его духовно-нравственное воспитание.</w:t>
            </w:r>
          </w:p>
          <w:p w:rsidR="00BA704E" w:rsidRPr="00BA704E" w:rsidRDefault="00BA704E" w:rsidP="00BA704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Овладение основами художественного языка, получение опыта эмоционально-ценностного, эстет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науке, искусству и культуре в целом.</w:t>
            </w:r>
          </w:p>
          <w:p w:rsidR="00BA704E" w:rsidRPr="00BA704E" w:rsidRDefault="00BA704E" w:rsidP="00BA704E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Направленность на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proofErr w:type="gram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подходы в обучении искусству диктует необх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лов и техник, используемых на уроках, поддерживает интерес учащихся к художественному творчес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ву</w:t>
            </w:r>
          </w:p>
        </w:tc>
      </w:tr>
      <w:tr w:rsidR="00BA704E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 изучения учебного предм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Личностные результаты:</w:t>
            </w:r>
          </w:p>
          <w:p w:rsidR="00BA704E" w:rsidRPr="00BA704E" w:rsidRDefault="00BA704E" w:rsidP="00BA704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 ценностно-эстетической сфере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- эмоционально-ценностное отношение 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ческой оценке произведений искусства, нравственной оценке своих и чужих поступков, явл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ний окружающей жизни;</w:t>
            </w:r>
          </w:p>
          <w:p w:rsidR="00BA704E" w:rsidRPr="00BA704E" w:rsidRDefault="00BA704E" w:rsidP="00BA704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 познавательной (когнитивной) сфере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деятельности;</w:t>
            </w:r>
          </w:p>
          <w:p w:rsidR="00BA704E" w:rsidRPr="00BA704E" w:rsidRDefault="00BA704E" w:rsidP="00BA704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 трудовой сфере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жественное конструирование); стремление использовать художественные умения для создания красивых вещей или их украшения.</w:t>
            </w:r>
          </w:p>
          <w:p w:rsidR="00BA704E" w:rsidRPr="00BA704E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умения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</w:p>
          <w:p w:rsidR="00BA704E" w:rsidRPr="00BA704E" w:rsidRDefault="00BA704E" w:rsidP="00BA70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желание 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общаться с искусством, участвовать в обсуждении содержания и выразительных сре</w:t>
            </w:r>
            <w:proofErr w:type="gram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оизведений искусства;</w:t>
            </w:r>
          </w:p>
          <w:p w:rsidR="00BA704E" w:rsidRPr="00BA704E" w:rsidRDefault="00BA704E" w:rsidP="00BA70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активное использование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языка изобразительного искусства и различных художественных мат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риалов для освоения содержания разных учебных предметов (литература, окружающий мир, родной язык и др.);</w:t>
            </w:r>
          </w:p>
          <w:p w:rsidR="00BA704E" w:rsidRPr="00BA704E" w:rsidRDefault="00BA704E" w:rsidP="00BA70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обогащение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ключевых компетенций (коммуникативных,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деятельностных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и др.) художественно-эстетическим содержанием;</w:t>
            </w:r>
          </w:p>
          <w:p w:rsidR="00BA704E" w:rsidRPr="00BA704E" w:rsidRDefault="00BA704E" w:rsidP="00BA70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и умений организовывать самостоятельную художественно-творческую и предметно-продуктивную деятельность, выбирать средства для реализации х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дожественного замысла;</w:t>
            </w:r>
          </w:p>
          <w:p w:rsidR="00BA704E" w:rsidRPr="00BA704E" w:rsidRDefault="00BA704E" w:rsidP="00BA704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е способности оценивать результаты художественно-творческой деятельности, собственной и одноклассников.</w:t>
            </w:r>
          </w:p>
          <w:p w:rsidR="00BA704E" w:rsidRPr="00BA704E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Предметные результаты: </w:t>
            </w:r>
          </w:p>
          <w:p w:rsidR="00BA704E" w:rsidRPr="00BA704E" w:rsidRDefault="00BA704E" w:rsidP="00BA704E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 познавательной сфере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– понимание значения искусства в жизни человека и общества; во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приятие и характеристика художественных образов, представленных в произведениях искусс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ва; умения различать основные виды и жанры пластических искусств, характеризовать их сп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цифику;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ведущих музеях России и художественных музеях своего региона;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 ценностно-эстетической сфере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- умения различать и передавать в художественно-творческой деятельности характер, эмоциональное состояние и своё отношение к природе, ч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ловеку, обществу; осознание общечеловеческих ценностей, выраженных в главных темах 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чивого интереса к художественным традициям своего народа и других народов;</w:t>
            </w:r>
            <w:proofErr w:type="gramEnd"/>
          </w:p>
          <w:p w:rsidR="00BA704E" w:rsidRPr="00BA704E" w:rsidRDefault="00BA704E" w:rsidP="00BA704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 коммуникативной сфере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– способность высказывать суждения о художественных особенн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стях произведений, изображающих природу и человека в различных эмоциональных состоян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ях; умение обсуждать коллективные результаты художественно-творческой деятельности;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/>
                <w:sz w:val="24"/>
                <w:szCs w:val="24"/>
              </w:rPr>
              <w:t>в трудовой сфере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– умение использовать различные материалы и средства художественной в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разительности для передачи замысла в собственной художественной деятельности; моделир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вание новых образов путём трансформации известных (с использованием средств  изобраз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тельного искусства и компьютерной графики)</w:t>
            </w:r>
          </w:p>
        </w:tc>
      </w:tr>
      <w:tr w:rsidR="00BA704E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начального общего образ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t>вания по учебному предмету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Виды художественной деятельности:</w:t>
            </w:r>
          </w:p>
          <w:p w:rsidR="00BA704E" w:rsidRPr="00BA704E" w:rsidRDefault="00BA704E" w:rsidP="00BA70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восприятие произведений искусства</w:t>
            </w:r>
          </w:p>
          <w:p w:rsidR="00BA704E" w:rsidRPr="00BA704E" w:rsidRDefault="00BA704E" w:rsidP="00BA70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BA704E" w:rsidRPr="00BA704E" w:rsidRDefault="00BA704E" w:rsidP="00BA70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  <w:p w:rsidR="00BA704E" w:rsidRPr="00BA704E" w:rsidRDefault="00BA704E" w:rsidP="00BA70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скульптура</w:t>
            </w:r>
          </w:p>
          <w:p w:rsidR="00BA704E" w:rsidRPr="00BA704E" w:rsidRDefault="00BA704E" w:rsidP="00BA70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</w:t>
            </w:r>
          </w:p>
          <w:p w:rsidR="00BA704E" w:rsidRPr="00BA704E" w:rsidRDefault="00BA704E" w:rsidP="00BA704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  <w:p w:rsidR="00BA704E" w:rsidRPr="00BA704E" w:rsidRDefault="00BA704E" w:rsidP="00BA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Азбука искусства (обучение основам художественной грамоты). Как говорит искусство?</w:t>
            </w:r>
          </w:p>
          <w:p w:rsidR="00BA704E" w:rsidRPr="00BA704E" w:rsidRDefault="00BA704E" w:rsidP="00BA70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BA704E" w:rsidRPr="00BA704E" w:rsidRDefault="00BA704E" w:rsidP="00BA70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  <w:p w:rsidR="00BA704E" w:rsidRPr="00BA704E" w:rsidRDefault="00BA704E" w:rsidP="00BA70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линия</w:t>
            </w:r>
          </w:p>
          <w:p w:rsidR="00BA704E" w:rsidRPr="00BA704E" w:rsidRDefault="00BA704E" w:rsidP="00BA70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BA704E" w:rsidRPr="00BA704E" w:rsidRDefault="00BA704E" w:rsidP="00BA70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BA704E" w:rsidRPr="00BA704E" w:rsidRDefault="00BA704E" w:rsidP="00BA704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  <w:p w:rsidR="00BA704E" w:rsidRPr="00BA704E" w:rsidRDefault="00BA704E" w:rsidP="00BA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Значимые темы искусства. О чём говорит искусство?</w:t>
            </w:r>
          </w:p>
          <w:p w:rsidR="00BA704E" w:rsidRPr="00BA704E" w:rsidRDefault="00BA704E" w:rsidP="00BA704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дом;</w:t>
            </w:r>
          </w:p>
          <w:p w:rsidR="00BA704E" w:rsidRPr="00BA704E" w:rsidRDefault="00BA704E" w:rsidP="00BA704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Родина моя – Россия;</w:t>
            </w:r>
          </w:p>
          <w:p w:rsidR="00BA704E" w:rsidRPr="00BA704E" w:rsidRDefault="00BA704E" w:rsidP="00BA704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Человек и человеческие взаимоотношения;</w:t>
            </w:r>
          </w:p>
          <w:p w:rsidR="00BA704E" w:rsidRPr="00BA704E" w:rsidRDefault="00BA704E" w:rsidP="00BA704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Искусство дарит людям красоту</w:t>
            </w:r>
          </w:p>
          <w:p w:rsidR="00BA704E" w:rsidRPr="00BA704E" w:rsidRDefault="00BA704E" w:rsidP="00BA70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>Опыт художественно-творческой деятельности</w:t>
            </w:r>
          </w:p>
        </w:tc>
      </w:tr>
      <w:tr w:rsidR="00BA704E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587C60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Требования к уровню подготовки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</w:t>
            </w: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 получит возможность научиться:</w:t>
            </w:r>
          </w:p>
          <w:p w:rsidR="00BA704E" w:rsidRPr="00BA704E" w:rsidRDefault="00BA704E" w:rsidP="00BA704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произведения изобразительного искусства;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видеть проявления художественной культуры вокруг (музеи искусства и т.д.);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высказывать аргументированное суждение о художественных произведениях;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пользоваться средствами выразительности языка живописи, графики, скульптуры, декорати</w:t>
            </w: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>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</w:t>
            </w: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>з</w:t>
            </w:r>
            <w:r w:rsidRPr="00BA704E">
              <w:rPr>
                <w:rFonts w:ascii="Times New Roman" w:hAnsi="Times New Roman" w:cs="Times New Roman"/>
                <w:iCs/>
                <w:sz w:val="24"/>
                <w:szCs w:val="24"/>
              </w:rPr>
              <w:t>личные оттенки цвета, при создании живописных композиций на заданные темы, участвовать в коллективных работах на эти темы;</w:t>
            </w:r>
          </w:p>
          <w:p w:rsidR="00BA704E" w:rsidRPr="00BA704E" w:rsidRDefault="00BA704E" w:rsidP="00BA704E">
            <w:pPr>
              <w:pStyle w:val="c48c1"/>
              <w:numPr>
                <w:ilvl w:val="0"/>
                <w:numId w:val="7"/>
              </w:numPr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iCs/>
              </w:rPr>
      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</w:t>
            </w:r>
            <w:r w:rsidRPr="00BA704E">
              <w:rPr>
                <w:iCs/>
              </w:rPr>
              <w:t>и</w:t>
            </w:r>
            <w:r w:rsidRPr="00BA704E">
              <w:rPr>
                <w:iCs/>
              </w:rPr>
              <w:t>тельного искусства;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</w:t>
            </w:r>
            <w:r w:rsidRPr="00BA704E">
              <w:rPr>
                <w:rStyle w:val="c8c0c5"/>
                <w:color w:val="444444"/>
              </w:rPr>
              <w:t xml:space="preserve"> гравюры</w:t>
            </w:r>
            <w:r w:rsidRPr="00BA704E">
              <w:rPr>
                <w:rStyle w:val="c0c5"/>
                <w:color w:val="444444"/>
              </w:rPr>
              <w:t>;</w:t>
            </w:r>
          </w:p>
          <w:p w:rsidR="00BA704E" w:rsidRPr="00BA704E" w:rsidRDefault="00BA704E" w:rsidP="00BA704E">
            <w:pPr>
              <w:pStyle w:val="c49c1c19"/>
              <w:numPr>
                <w:ilvl w:val="0"/>
                <w:numId w:val="7"/>
              </w:numPr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rStyle w:val="c0c5c8"/>
                <w:color w:val="444444"/>
              </w:rPr>
              <w:t>построения растительного орнамента с  использованием ра</w:t>
            </w:r>
            <w:proofErr w:type="gramStart"/>
            <w:r w:rsidRPr="00BA704E">
              <w:rPr>
                <w:rStyle w:val="c0c5c8"/>
                <w:color w:val="444444"/>
              </w:rPr>
              <w:t>з-</w:t>
            </w:r>
            <w:proofErr w:type="gramEnd"/>
            <w:r w:rsidRPr="00BA704E">
              <w:rPr>
                <w:rStyle w:val="c0c5c8"/>
                <w:color w:val="444444"/>
              </w:rPr>
              <w:t xml:space="preserve"> личных видов его композиции</w:t>
            </w:r>
            <w:r w:rsidRPr="00BA704E">
              <w:rPr>
                <w:rStyle w:val="c0c5"/>
                <w:color w:val="444444"/>
              </w:rPr>
              <w:t>;</w:t>
            </w:r>
          </w:p>
          <w:p w:rsidR="00BA704E" w:rsidRPr="00BA704E" w:rsidRDefault="00BA704E" w:rsidP="00BA704E">
            <w:pPr>
              <w:pStyle w:val="c48c1"/>
              <w:numPr>
                <w:ilvl w:val="0"/>
                <w:numId w:val="7"/>
              </w:numPr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rStyle w:val="c0c5"/>
                <w:color w:val="444444"/>
              </w:rPr>
              <w:t xml:space="preserve">различных </w:t>
            </w:r>
            <w:r w:rsidRPr="00BA704E">
              <w:rPr>
                <w:rStyle w:val="c8c0c5"/>
                <w:color w:val="444444"/>
              </w:rPr>
              <w:t>приёмов работы акварельными  красками</w:t>
            </w:r>
            <w:r w:rsidRPr="00BA704E">
              <w:rPr>
                <w:rStyle w:val="c0c5"/>
                <w:color w:val="444444"/>
              </w:rPr>
              <w:t>;</w:t>
            </w:r>
          </w:p>
          <w:p w:rsidR="00BA704E" w:rsidRPr="00BA704E" w:rsidRDefault="00BA704E" w:rsidP="00BA704E">
            <w:pPr>
              <w:pStyle w:val="c1c13"/>
              <w:numPr>
                <w:ilvl w:val="0"/>
                <w:numId w:val="7"/>
              </w:numPr>
              <w:shd w:val="clear" w:color="auto" w:fill="FFFFFF"/>
              <w:spacing w:after="0"/>
              <w:rPr>
                <w:rStyle w:val="c8c0c5"/>
                <w:color w:val="444444"/>
              </w:rPr>
            </w:pPr>
            <w:r w:rsidRPr="00BA704E">
              <w:rPr>
                <w:rStyle w:val="c0c5"/>
                <w:color w:val="444444"/>
              </w:rPr>
              <w:t xml:space="preserve">работы </w:t>
            </w:r>
            <w:r w:rsidRPr="00BA704E">
              <w:rPr>
                <w:rStyle w:val="c8c0c5"/>
                <w:color w:val="444444"/>
              </w:rPr>
              <w:t>гуашевыми красками</w:t>
            </w:r>
            <w:bookmarkStart w:id="0" w:name="id.3fccfe4f5cd3"/>
          </w:p>
          <w:p w:rsidR="00BA704E" w:rsidRPr="00BA704E" w:rsidRDefault="00BA704E" w:rsidP="00BA704E">
            <w:pPr>
              <w:pStyle w:val="c1c13"/>
              <w:shd w:val="clear" w:color="auto" w:fill="FFFFFF"/>
              <w:spacing w:after="0"/>
              <w:rPr>
                <w:color w:val="444444"/>
              </w:rPr>
            </w:pPr>
            <w:r w:rsidRPr="00BA704E">
              <w:t xml:space="preserve">    </w:t>
            </w:r>
            <w:hyperlink r:id="rId5" w:anchor="#" w:history="1"/>
            <w:bookmarkEnd w:id="0"/>
            <w:r w:rsidRPr="00BA704E">
              <w:rPr>
                <w:rStyle w:val="c7c0c5"/>
                <w:color w:val="444444"/>
              </w:rPr>
              <w:t>Углублять понятие  о некоторых  видах  изобразительного искусства:</w:t>
            </w:r>
          </w:p>
          <w:p w:rsidR="00BA704E" w:rsidRPr="00BA704E" w:rsidRDefault="00BA704E" w:rsidP="00BA704E">
            <w:pPr>
              <w:pStyle w:val="c1c13"/>
              <w:numPr>
                <w:ilvl w:val="0"/>
                <w:numId w:val="8"/>
              </w:numPr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rStyle w:val="c8c0c5"/>
                <w:color w:val="444444"/>
              </w:rPr>
              <w:t>живопись (натюрморт, пейзаж, бытовая живопись)</w:t>
            </w:r>
            <w:r w:rsidRPr="00BA704E">
              <w:rPr>
                <w:rStyle w:val="c0c5"/>
                <w:color w:val="444444"/>
              </w:rPr>
              <w:t>;</w:t>
            </w:r>
          </w:p>
          <w:p w:rsidR="00BA704E" w:rsidRPr="00BA704E" w:rsidRDefault="00BA704E" w:rsidP="00BA704E">
            <w:pPr>
              <w:pStyle w:val="c1c13"/>
              <w:numPr>
                <w:ilvl w:val="0"/>
                <w:numId w:val="8"/>
              </w:numPr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rStyle w:val="c8c0c5"/>
                <w:color w:val="444444"/>
              </w:rPr>
              <w:t>графика (иллюстрация)</w:t>
            </w:r>
            <w:r w:rsidRPr="00BA704E">
              <w:rPr>
                <w:rStyle w:val="c0c5"/>
                <w:color w:val="444444"/>
              </w:rPr>
              <w:t>;</w:t>
            </w:r>
          </w:p>
          <w:p w:rsidR="00BA704E" w:rsidRPr="00BA704E" w:rsidRDefault="00BA704E" w:rsidP="00BA704E">
            <w:pPr>
              <w:pStyle w:val="c1c13"/>
              <w:numPr>
                <w:ilvl w:val="0"/>
                <w:numId w:val="8"/>
              </w:numPr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rStyle w:val="c8c0c5"/>
                <w:color w:val="444444"/>
              </w:rPr>
              <w:lastRenderedPageBreak/>
              <w:t>народные промыслы (городецкая роспись)</w:t>
            </w:r>
          </w:p>
          <w:p w:rsidR="00BA704E" w:rsidRPr="00BA704E" w:rsidRDefault="00BA704E" w:rsidP="00BA704E">
            <w:pPr>
              <w:pStyle w:val="c49c1c19"/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rStyle w:val="c0c5c7"/>
                <w:color w:val="444444"/>
              </w:rPr>
              <w:t xml:space="preserve">     Изучать произведения признанных мастеров  изобразительного искусства  и уметь рассказывать об их  особенностях (Третьяковская галерея).</w:t>
            </w:r>
          </w:p>
          <w:p w:rsidR="00BA704E" w:rsidRPr="00BA704E" w:rsidRDefault="00BA704E" w:rsidP="00BA704E">
            <w:pPr>
              <w:pStyle w:val="c1c13"/>
              <w:shd w:val="clear" w:color="auto" w:fill="FFFFFF"/>
              <w:spacing w:after="0"/>
              <w:rPr>
                <w:color w:val="444444"/>
              </w:rPr>
            </w:pPr>
            <w:r w:rsidRPr="00BA704E">
              <w:rPr>
                <w:rStyle w:val="c7c0c5"/>
                <w:color w:val="444444"/>
              </w:rPr>
              <w:t xml:space="preserve">    Иметь представление об искусстве  Древнего  Египта</w:t>
            </w:r>
          </w:p>
        </w:tc>
      </w:tr>
      <w:tr w:rsidR="00BA704E" w:rsidRPr="00BA704E" w:rsidTr="004459B1"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Материально-техническое обеспечение образовательного процесса</w:t>
            </w:r>
          </w:p>
        </w:tc>
        <w:tc>
          <w:tcPr>
            <w:tcW w:w="3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4E" w:rsidRPr="00BA704E" w:rsidRDefault="00BA704E" w:rsidP="00BA7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Список литературы для </w:t>
            </w:r>
            <w:proofErr w:type="gramStart"/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704E" w:rsidRPr="00BA704E" w:rsidRDefault="00BA704E" w:rsidP="00BA704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Изобразительное искусство. «Разноцветный мир». 2 класс </w:t>
            </w:r>
            <w:proofErr w:type="spellStart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О.А.Куревина</w:t>
            </w:r>
            <w:proofErr w:type="spellEnd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Е.Д.Ковалевская –   М.: </w:t>
            </w:r>
            <w:proofErr w:type="spellStart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Баласс</w:t>
            </w:r>
            <w:proofErr w:type="spellEnd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 2012</w:t>
            </w:r>
          </w:p>
          <w:p w:rsidR="00BA704E" w:rsidRPr="00BA704E" w:rsidRDefault="00BA704E" w:rsidP="00BA704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Рабочая тетрадь к учебнику Изобразительное искусство. «Разноцветный мир». 2 класс </w:t>
            </w:r>
            <w:proofErr w:type="spellStart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О.А.Куревина</w:t>
            </w:r>
            <w:proofErr w:type="spellEnd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Е.Д.Ковалевская – М.: </w:t>
            </w:r>
            <w:proofErr w:type="spellStart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Баласс</w:t>
            </w:r>
            <w:proofErr w:type="spellEnd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, 2012</w:t>
            </w:r>
          </w:p>
          <w:p w:rsidR="00BA704E" w:rsidRPr="00BA704E" w:rsidRDefault="00BA704E" w:rsidP="00BA7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Методические пособия для учителя: </w:t>
            </w:r>
          </w:p>
          <w:p w:rsidR="00BA704E" w:rsidRPr="00BA704E" w:rsidRDefault="00BA704E" w:rsidP="00BA7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           Изобразительное искусство. Методические рекомендации для учителя.  </w:t>
            </w:r>
            <w:proofErr w:type="spellStart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О.А.Куревина</w:t>
            </w:r>
            <w:proofErr w:type="spellEnd"/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,     </w:t>
            </w:r>
          </w:p>
          <w:p w:rsidR="00BA704E" w:rsidRPr="00BA704E" w:rsidRDefault="00BA704E" w:rsidP="00BA7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Е.Д.Ковалевская  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– М.: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  <w:p w:rsidR="00BA704E" w:rsidRPr="00BA704E" w:rsidRDefault="00BA704E" w:rsidP="00BA704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Материалы по федеральному государственному образовательному стандарту:</w:t>
            </w:r>
          </w:p>
          <w:p w:rsidR="00BA704E" w:rsidRPr="00BA704E" w:rsidRDefault="00BA704E" w:rsidP="00BA704E">
            <w:pPr>
              <w:numPr>
                <w:ilvl w:val="0"/>
                <w:numId w:val="3"/>
              </w:numPr>
              <w:tabs>
                <w:tab w:val="num" w:pos="41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 предметов (курсов) для начальной школы</w:t>
            </w:r>
            <w:proofErr w:type="gram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. ред.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Д.И.Фельдштейна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. – Изд. 2-е,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. - М.: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, 2011. – 432с. - (Образовательная система «Школа 2100»);</w:t>
            </w:r>
          </w:p>
          <w:p w:rsidR="00BA704E" w:rsidRPr="00BA704E" w:rsidRDefault="00BA704E" w:rsidP="00BA704E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 по учебным предметам. Начальная школа. В 2 ч. Ч.1.- 5-е изд.,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.- М.: Просвещение, 2011.Стандарты второго поколения. (Примерная программа по изобр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зительному искусству);</w:t>
            </w:r>
          </w:p>
          <w:p w:rsidR="00BA704E" w:rsidRPr="00BA704E" w:rsidRDefault="00BA704E" w:rsidP="00BA704E">
            <w:pPr>
              <w:numPr>
                <w:ilvl w:val="0"/>
                <w:numId w:val="3"/>
              </w:numPr>
              <w:tabs>
                <w:tab w:val="num" w:pos="413"/>
              </w:tabs>
              <w:spacing w:after="0" w:line="240" w:lineRule="auto"/>
              <w:ind w:lef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Как проектировать универсальные учебные действия в начальной школе. От действия к мысли: пособие для учителя (А.Г.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Асмолов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, Г.В.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Бурменская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). М.: Просвещение, 2011 – 152 </w:t>
            </w:r>
            <w:proofErr w:type="gram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. - (Ста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дарты второго поколения.);</w:t>
            </w:r>
          </w:p>
          <w:p w:rsidR="00BA704E" w:rsidRPr="00BA704E" w:rsidRDefault="00BA704E" w:rsidP="00BA704E">
            <w:pPr>
              <w:numPr>
                <w:ilvl w:val="0"/>
                <w:numId w:val="3"/>
              </w:numPr>
              <w:tabs>
                <w:tab w:val="clear" w:pos="720"/>
                <w:tab w:val="num" w:pos="773"/>
              </w:tabs>
              <w:spacing w:after="0" w:line="240" w:lineRule="auto"/>
              <w:ind w:left="773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начального общего образования (Л.Л. Алексеева, С.В.   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Анащенкова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, М.З. </w:t>
            </w:r>
            <w:proofErr w:type="spell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 xml:space="preserve">) – 3-е изд. -  М.:  Просвещение, 2011 – 120 </w:t>
            </w:r>
            <w:proofErr w:type="gramStart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. - (Стандарты второго поколения)</w:t>
            </w:r>
          </w:p>
          <w:p w:rsidR="00BA704E" w:rsidRPr="00BA704E" w:rsidRDefault="00BA704E" w:rsidP="00BA7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04E" w:rsidRPr="00BA704E" w:rsidRDefault="00BA704E" w:rsidP="00BA70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Технические средства обучения.</w:t>
            </w:r>
          </w:p>
          <w:p w:rsidR="00BA704E" w:rsidRPr="00BA704E" w:rsidRDefault="00BA704E" w:rsidP="00BA70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персональный компьютер;</w:t>
            </w:r>
          </w:p>
          <w:p w:rsidR="00BA704E" w:rsidRPr="00BA704E" w:rsidRDefault="00BA704E" w:rsidP="00BA70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принтер (струйный, чёрно-белый);</w:t>
            </w:r>
          </w:p>
          <w:p w:rsidR="00BA704E" w:rsidRPr="00BA704E" w:rsidRDefault="00BA704E" w:rsidP="00BA704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704E">
              <w:rPr>
                <w:rFonts w:ascii="Times New Roman" w:hAnsi="Times New Roman" w:cs="Times New Roman"/>
                <w:sz w:val="24"/>
                <w:szCs w:val="24"/>
              </w:rPr>
              <w:t>магнитола</w:t>
            </w:r>
          </w:p>
        </w:tc>
      </w:tr>
    </w:tbl>
    <w:p w:rsidR="00BA704E" w:rsidRDefault="00BA704E" w:rsidP="00BA704E">
      <w:pPr>
        <w:spacing w:after="0"/>
        <w:rPr>
          <w:rFonts w:ascii="Times New Roman" w:hAnsi="Times New Roman" w:cs="Times New Roman"/>
        </w:rPr>
      </w:pPr>
    </w:p>
    <w:p w:rsidR="00CB36C2" w:rsidRPr="00BA704E" w:rsidRDefault="000F3F16" w:rsidP="00BA704E">
      <w:pPr>
        <w:spacing w:after="0"/>
        <w:rPr>
          <w:rFonts w:ascii="Times New Roman" w:hAnsi="Times New Roman" w:cs="Times New Roman"/>
        </w:rPr>
      </w:pPr>
      <w:r w:rsidRPr="00BA704E">
        <w:rPr>
          <w:rFonts w:ascii="Times New Roman" w:hAnsi="Times New Roman" w:cs="Times New Roman"/>
        </w:rPr>
        <w:t>Основные виды учебной деятельности учащихся: (Н) - на необходимом уровне, (П) - на программном уровне</w:t>
      </w:r>
    </w:p>
    <w:p w:rsidR="00BA704E" w:rsidRPr="00BA704E" w:rsidRDefault="00BA704E" w:rsidP="00BA704E">
      <w:pPr>
        <w:spacing w:after="0"/>
        <w:rPr>
          <w:rFonts w:ascii="Times New Roman" w:hAnsi="Times New Roman" w:cs="Times New Roman"/>
        </w:rPr>
      </w:pPr>
    </w:p>
    <w:p w:rsidR="00BA704E" w:rsidRDefault="00BA704E" w:rsidP="00BA704E">
      <w:pPr>
        <w:spacing w:after="0"/>
      </w:pPr>
    </w:p>
    <w:p w:rsidR="00BA704E" w:rsidRDefault="00BA704E" w:rsidP="00BA704E">
      <w:pPr>
        <w:spacing w:after="0"/>
      </w:pPr>
    </w:p>
    <w:p w:rsidR="00BA704E" w:rsidRDefault="00BA704E" w:rsidP="00BA7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04E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учебного материала</w:t>
      </w:r>
    </w:p>
    <w:p w:rsidR="00BA704E" w:rsidRPr="00BA704E" w:rsidRDefault="00BA704E" w:rsidP="00BA7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40" w:type="dxa"/>
        <w:tblCellMar>
          <w:left w:w="40" w:type="dxa"/>
          <w:right w:w="40" w:type="dxa"/>
        </w:tblCellMar>
        <w:tblLook w:val="0000"/>
      </w:tblPr>
      <w:tblGrid>
        <w:gridCol w:w="1701"/>
        <w:gridCol w:w="4537"/>
        <w:gridCol w:w="1417"/>
        <w:gridCol w:w="3685"/>
        <w:gridCol w:w="2127"/>
        <w:gridCol w:w="1984"/>
      </w:tblGrid>
      <w:tr w:rsidR="00756F62" w:rsidRPr="008809EA" w:rsidTr="004459B1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4459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56F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4459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F6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4459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4459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4459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и ко</w:t>
            </w:r>
            <w:r w:rsidRPr="0075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75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троль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4459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6F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56F62" w:rsidRPr="008809EA" w:rsidTr="004459B1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after="0" w:line="240" w:lineRule="auto"/>
              <w:ind w:left="102" w:right="10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     изобрази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тельной деятельно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сти:  архитектура, скульптура, живо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пись, графика.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представление о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дах изо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бразительной деятельн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и их осо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бенностях (Н).</w:t>
            </w:r>
          </w:p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Выполнить задания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стр.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4-7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 (Н).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2" w:rsidRPr="008809EA" w:rsidTr="004459B1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after="0" w:line="240" w:lineRule="auto"/>
              <w:ind w:left="102" w:right="10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Рисуем цветными карандашами. Ра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виваем наблю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дательность: взаи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модействие     цве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приёмы р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 цвет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ными карандашами и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приме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нять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на практ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 (Н).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Продолжить    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    свойств тёплых и холодных цв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Выполнить задания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крепление изученного материала на стр. 8-9 учеб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ника и на стр. 2-3 рабочей тетради (Н).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Получить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взаимо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действии тёплых и холодных цветов на практике 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2" w:rsidRPr="008809EA" w:rsidTr="000F3F16">
        <w:trPr>
          <w:trHeight w:val="151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after="0" w:line="240" w:lineRule="auto"/>
              <w:ind w:left="102" w:right="10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Default="00B03693" w:rsidP="000F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3F16" w:rsidRDefault="000F3F16" w:rsidP="000F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16" w:rsidRDefault="000F3F16" w:rsidP="000F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16" w:rsidRDefault="000F3F16" w:rsidP="000F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16" w:rsidRDefault="000F3F16" w:rsidP="000F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16" w:rsidRDefault="000F3F16" w:rsidP="000F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F16" w:rsidRPr="00756F62" w:rsidRDefault="000F3F16" w:rsidP="000F3F1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Углубить 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 о  технике аппликац</w:t>
            </w:r>
            <w:proofErr w:type="gramStart"/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и её</w:t>
            </w:r>
            <w:proofErr w:type="gramEnd"/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бенностях (Н).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Проанализир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вать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выполненные в этой те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нике работы А. </w:t>
            </w:r>
            <w:proofErr w:type="spellStart"/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Матисса</w:t>
            </w:r>
            <w:proofErr w:type="spellEnd"/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их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эмоцио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нальное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воздействие на зрителя (П).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Выполнить задания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стр.  10-11 учебника (П) и на стр. 4-5 рабочей тетради (Н).</w:t>
            </w:r>
          </w:p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Коллективное    панно:   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«Цветочный луг». 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Вспомнить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правила выполнения  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коллективной   работы. Испол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зовать в изготовлении элементов панно тёплые и холодные цвета 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2" w:rsidRPr="008809EA" w:rsidTr="000F3F16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0F3F16" w:rsidP="00B03693">
            <w:pPr>
              <w:shd w:val="clear" w:color="auto" w:fill="FFFFFF"/>
              <w:spacing w:after="0"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панно «Цветочный луг»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2" w:rsidRPr="008809EA" w:rsidTr="00642B83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after="0" w:line="240" w:lineRule="auto"/>
              <w:ind w:left="102" w:right="10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    искусств. Третьяковская га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лерея,</w:t>
            </w:r>
          </w:p>
          <w:p w:rsidR="00756F62" w:rsidRPr="00756F62" w:rsidRDefault="00756F62" w:rsidP="00B03693">
            <w:pPr>
              <w:shd w:val="clear" w:color="auto" w:fill="FFFFFF"/>
              <w:spacing w:after="0" w:line="240" w:lineRule="auto"/>
              <w:ind w:left="102" w:right="10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Обрамление    кар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тины.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Default="00756F62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62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6F62" w:rsidRDefault="00756F62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62" w:rsidRDefault="00756F62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62" w:rsidRDefault="00756F62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F62" w:rsidRPr="00756F62" w:rsidRDefault="00756F62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Получить представление о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музее и кар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тинной галерее.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 в общих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чертах историю Третьяковской галереи (Н).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ы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полнить  задания 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 стр.   12  и стр. 46-47 учебника (П).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Иметь   представление  о 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значении р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в оформлении живописного про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изведения.</w:t>
            </w:r>
            <w:r w:rsidR="00B03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Выполнить зад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756F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ние 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в пода</w:t>
            </w:r>
            <w:r w:rsidRPr="00756F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рок» на стр. 6-7 рабочей тетради.</w:t>
            </w:r>
            <w:r w:rsidR="00B03693">
              <w:rPr>
                <w:rStyle w:val="a5"/>
                <w:rFonts w:eastAsiaTheme="minorHAnsi"/>
              </w:rPr>
              <w:t xml:space="preserve"> </w:t>
            </w:r>
            <w:r w:rsidR="00B03693"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</w:t>
            </w:r>
            <w:r w:rsidR="00B03693"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03693"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работа</w:t>
            </w:r>
            <w:r w:rsidR="00B03693">
              <w:t xml:space="preserve"> </w:t>
            </w:r>
            <w:r w:rsidR="00B03693"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«Портрет класса» на стр. 8-9 рабочей тетради.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F62" w:rsidRPr="008809EA" w:rsidTr="0074032E">
        <w:trPr>
          <w:trHeight w:val="183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after="0"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Default="00756F62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03693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693" w:rsidRPr="00756F62" w:rsidRDefault="00B03693" w:rsidP="00B0369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6F62" w:rsidRPr="00756F62" w:rsidRDefault="00756F62" w:rsidP="00756F6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693" w:rsidRPr="008809EA" w:rsidTr="000F3F16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Иллюстрация. Композиция ил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люстрации. Эскиз к композиции. Изуч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работу мастера.</w:t>
            </w:r>
          </w:p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книжной иллюстрации и о зн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чении различ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деталей при выполнении иллю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страций (Н).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иллюстрации В. Лебедева к книжке «Охота».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Выполнить задания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стр. 16-17 учебника.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Выполнить зад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ния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стр. 14-15 учебника (П).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Подготовиться к рисованию и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страции к басне.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опр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делить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характерные дета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 ж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вотного и нарисовать его по представлению или с использ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ванием набросков (П).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Объя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нять,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такое композиция и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люстрации, что такое эскиз к 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ней (Н).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Выполнить иллюстр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цию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любой басне И.А. Крыл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на стр. 12-13 рабочей тетради 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93" w:rsidRPr="008809EA" w:rsidTr="000F3F16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3693" w:rsidRPr="00B03693" w:rsidRDefault="000F3F16" w:rsidP="000F3F16">
            <w:pPr>
              <w:shd w:val="clear" w:color="auto" w:fill="FFFFFF"/>
              <w:spacing w:line="240" w:lineRule="auto"/>
              <w:ind w:right="10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Развиваем наблю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дательность: на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броски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басне Крылова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93" w:rsidRPr="008809EA" w:rsidTr="000F3F16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3693" w:rsidRPr="00B03693" w:rsidRDefault="000F3F16" w:rsidP="000F3F16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Иллюстрация к басне Крылова (окончание работы)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93" w:rsidRPr="008809EA" w:rsidTr="0097106A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Гравюра. Фактура. Из истории гравю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693" w:rsidRPr="00B03693" w:rsidRDefault="00B03693" w:rsidP="00B03693">
            <w:pPr>
              <w:shd w:val="clear" w:color="auto" w:fill="FFFFFF"/>
              <w:spacing w:line="240" w:lineRule="auto"/>
              <w:ind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гр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вюре и о технике выполнения ксилографии.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Ответить на в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просы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материалам урока на стр. 18-19 учебника (Н).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нить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графическую иллюстра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цию, похожую на гравюру, на стр. 14-15 рабочей тетради (П).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Организовать коллективную выс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тавку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иллюстраций к басням И.А. Крылова. На выставку м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гут быть представлены как цветные, так и чёрно-белые и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люстрации 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93" w:rsidRPr="008809EA" w:rsidTr="0097106A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93" w:rsidRPr="008809EA" w:rsidTr="004459B1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любознатель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лубок и его выразительные средства.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Самостоятельно изучить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(Н),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ответить на вопросы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выполнить задания на стр. 20-21 учебника.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93" w:rsidRPr="008809EA" w:rsidTr="00F83CD8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Рисунок. Штри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ховка.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03693" w:rsidRPr="00B03693" w:rsidRDefault="00B03693" w:rsidP="000F3F16">
            <w:pPr>
              <w:shd w:val="clear" w:color="auto" w:fill="FFFFFF"/>
              <w:spacing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Получить понятие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объёме и форме предметов и о том, как их передать на бумаге с пом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щью штриховки (Н).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Отраб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тать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разные виды штрихов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(по направлению штриха и по плотности, выполнив упражн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на стр. 16-17 рабочей тетр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 (Н) и на стр. 22-23 учебника) (П).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 пользоваться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кой-видо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искателем.</w:t>
            </w:r>
          </w:p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Иметь представление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св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тотени, знать её градации и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уметь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их на разли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предметах (П). </w:t>
            </w:r>
            <w:r w:rsidRPr="00B0369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Выполнить задание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передачу све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тотени куба на стр. 16-17 рабочей те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036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3693" w:rsidRPr="008809EA" w:rsidTr="00A85549">
        <w:trPr>
          <w:trHeight w:val="45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756F62" w:rsidRDefault="00B03693" w:rsidP="00B03693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2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03693" w:rsidRPr="00B03693" w:rsidRDefault="00B03693" w:rsidP="00B03693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8809EA" w:rsidTr="0074032E">
        <w:trPr>
          <w:trHeight w:val="164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56F62" w:rsidRDefault="00E845D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«Поздравительная открытка к Новому году»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pStyle w:val="1"/>
              <w:shd w:val="clear" w:color="auto" w:fill="auto"/>
              <w:spacing w:line="240" w:lineRule="auto"/>
              <w:jc w:val="both"/>
              <w:rPr>
                <w:rStyle w:val="a5"/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Уметь выполнить</w:t>
            </w:r>
            <w:r w:rsidRPr="00E845DE">
              <w:rPr>
                <w:sz w:val="24"/>
                <w:szCs w:val="24"/>
              </w:rPr>
              <w:t xml:space="preserve"> своими руками подарки родным и близким к празд</w:t>
            </w:r>
            <w:r w:rsidRPr="00E845DE">
              <w:rPr>
                <w:sz w:val="24"/>
                <w:szCs w:val="24"/>
              </w:rPr>
              <w:softHyphen/>
              <w:t>никам (стр. 22-25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74032E">
            <w:pPr>
              <w:shd w:val="clear" w:color="auto" w:fill="FFFFFF"/>
              <w:spacing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32E" w:rsidRPr="008809EA" w:rsidTr="0074032E">
        <w:trPr>
          <w:trHeight w:val="164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56F62" w:rsidRDefault="0074032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Натюрморт. Твоя мастерская: рисование с нату</w:t>
            </w:r>
            <w:r w:rsidRPr="0074032E">
              <w:rPr>
                <w:sz w:val="24"/>
                <w:szCs w:val="24"/>
              </w:rPr>
              <w:softHyphen/>
              <w:t>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Углубить знания</w:t>
            </w:r>
            <w:r w:rsidRPr="0074032E">
              <w:rPr>
                <w:sz w:val="24"/>
                <w:szCs w:val="24"/>
              </w:rPr>
              <w:t xml:space="preserve"> о жанре натю</w:t>
            </w:r>
            <w:r w:rsidRPr="0074032E">
              <w:rPr>
                <w:sz w:val="24"/>
                <w:szCs w:val="24"/>
              </w:rPr>
              <w:t>р</w:t>
            </w:r>
            <w:r w:rsidRPr="0074032E">
              <w:rPr>
                <w:sz w:val="24"/>
                <w:szCs w:val="24"/>
              </w:rPr>
              <w:t>мор</w:t>
            </w:r>
            <w:r w:rsidRPr="0074032E">
              <w:rPr>
                <w:sz w:val="24"/>
                <w:szCs w:val="24"/>
              </w:rPr>
              <w:softHyphen/>
              <w:t>та (Н).</w:t>
            </w:r>
          </w:p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Иметь понятие</w:t>
            </w:r>
            <w:r w:rsidRPr="0074032E">
              <w:rPr>
                <w:sz w:val="24"/>
                <w:szCs w:val="24"/>
              </w:rPr>
              <w:t xml:space="preserve"> об учебной и творче</w:t>
            </w:r>
            <w:r w:rsidRPr="0074032E">
              <w:rPr>
                <w:sz w:val="24"/>
                <w:szCs w:val="24"/>
              </w:rPr>
              <w:softHyphen/>
              <w:t>ской задачах, стоящих п</w:t>
            </w:r>
            <w:r w:rsidRPr="0074032E">
              <w:rPr>
                <w:sz w:val="24"/>
                <w:szCs w:val="24"/>
              </w:rPr>
              <w:t>е</w:t>
            </w:r>
            <w:r w:rsidRPr="0074032E">
              <w:rPr>
                <w:sz w:val="24"/>
                <w:szCs w:val="24"/>
              </w:rPr>
              <w:t>ред худож</w:t>
            </w:r>
            <w:r w:rsidRPr="0074032E">
              <w:rPr>
                <w:sz w:val="24"/>
                <w:szCs w:val="24"/>
              </w:rPr>
              <w:softHyphen/>
              <w:t>ником (Н).</w:t>
            </w:r>
          </w:p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Ответить на вопросы</w:t>
            </w:r>
            <w:r w:rsidRPr="0074032E">
              <w:rPr>
                <w:sz w:val="24"/>
                <w:szCs w:val="24"/>
              </w:rPr>
              <w:t xml:space="preserve"> на стр. 24 учеб</w:t>
            </w:r>
            <w:r w:rsidRPr="0074032E">
              <w:rPr>
                <w:sz w:val="24"/>
                <w:szCs w:val="24"/>
              </w:rPr>
              <w:softHyphen/>
              <w:t>ника (Н).</w:t>
            </w:r>
          </w:p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Изучить материал</w:t>
            </w:r>
            <w:r w:rsidRPr="0074032E">
              <w:rPr>
                <w:sz w:val="24"/>
                <w:szCs w:val="24"/>
              </w:rPr>
              <w:t xml:space="preserve"> на стр. 25 учебни</w:t>
            </w:r>
            <w:r w:rsidRPr="0074032E">
              <w:rPr>
                <w:sz w:val="24"/>
                <w:szCs w:val="24"/>
              </w:rPr>
              <w:softHyphen/>
              <w:t>ка и на стр. 18-19 рабочей тетради и нарисовать с натуры простым каран</w:t>
            </w:r>
            <w:r w:rsidRPr="0074032E">
              <w:rPr>
                <w:sz w:val="24"/>
                <w:szCs w:val="24"/>
              </w:rPr>
              <w:softHyphen/>
              <w:t>дашом, стараясь передать светотень на предметах, несложный натюрморт 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74032E">
            <w:pPr>
              <w:shd w:val="clear" w:color="auto" w:fill="FFFFFF"/>
              <w:spacing w:line="240" w:lineRule="auto"/>
              <w:ind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32E" w:rsidRPr="008809EA" w:rsidTr="00A85549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56F62" w:rsidRDefault="0074032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32E" w:rsidRPr="008809EA" w:rsidTr="0074032E">
        <w:trPr>
          <w:trHeight w:val="187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56F62" w:rsidRDefault="0074032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Братья наши мень</w:t>
            </w:r>
            <w:r w:rsidRPr="0074032E">
              <w:rPr>
                <w:sz w:val="24"/>
                <w:szCs w:val="24"/>
              </w:rPr>
              <w:softHyphen/>
              <w:t>шие. Твоя мастерская. Развиваем наблю</w:t>
            </w:r>
            <w:r w:rsidRPr="0074032E">
              <w:rPr>
                <w:sz w:val="24"/>
                <w:szCs w:val="24"/>
              </w:rPr>
              <w:softHyphen/>
              <w:t>дательность: рису</w:t>
            </w:r>
            <w:r w:rsidRPr="0074032E">
              <w:rPr>
                <w:sz w:val="24"/>
                <w:szCs w:val="24"/>
              </w:rPr>
              <w:softHyphen/>
              <w:t>ем домашнего лю</w:t>
            </w:r>
            <w:r w:rsidRPr="0074032E">
              <w:rPr>
                <w:sz w:val="24"/>
                <w:szCs w:val="24"/>
              </w:rPr>
              <w:softHyphen/>
              <w:t>бимца.</w:t>
            </w:r>
          </w:p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Понимать</w:t>
            </w:r>
            <w:r w:rsidRPr="0074032E">
              <w:rPr>
                <w:sz w:val="24"/>
                <w:szCs w:val="24"/>
              </w:rPr>
              <w:t xml:space="preserve"> важность зарисовок с натуры (Н).</w:t>
            </w:r>
            <w:r w:rsidRPr="0074032E">
              <w:rPr>
                <w:rStyle w:val="a5"/>
                <w:sz w:val="24"/>
                <w:szCs w:val="24"/>
              </w:rPr>
              <w:t xml:space="preserve"> Проанализировать </w:t>
            </w:r>
            <w:r w:rsidRPr="0074032E">
              <w:rPr>
                <w:sz w:val="24"/>
                <w:szCs w:val="24"/>
              </w:rPr>
              <w:t xml:space="preserve">натурные рисунки В. </w:t>
            </w:r>
            <w:proofErr w:type="spellStart"/>
            <w:r w:rsidRPr="0074032E">
              <w:rPr>
                <w:sz w:val="24"/>
                <w:szCs w:val="24"/>
              </w:rPr>
              <w:t>Ватагина</w:t>
            </w:r>
            <w:proofErr w:type="spellEnd"/>
            <w:r w:rsidRPr="0074032E">
              <w:rPr>
                <w:sz w:val="24"/>
                <w:szCs w:val="24"/>
              </w:rPr>
              <w:t xml:space="preserve"> и А. Дюрера (П).</w:t>
            </w:r>
          </w:p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Изучить материал</w:t>
            </w:r>
            <w:r w:rsidRPr="0074032E">
              <w:rPr>
                <w:sz w:val="24"/>
                <w:szCs w:val="24"/>
              </w:rPr>
              <w:t xml:space="preserve"> на стр. 27 учебни</w:t>
            </w:r>
            <w:r w:rsidRPr="0074032E">
              <w:rPr>
                <w:sz w:val="24"/>
                <w:szCs w:val="24"/>
              </w:rPr>
              <w:softHyphen/>
              <w:t>ка и на стр. 20-21 рабочей тетради (Н).</w:t>
            </w:r>
            <w:r w:rsidRPr="0074032E">
              <w:rPr>
                <w:rStyle w:val="a5"/>
                <w:sz w:val="24"/>
                <w:szCs w:val="24"/>
              </w:rPr>
              <w:t xml:space="preserve"> Сделать несколько подготови</w:t>
            </w:r>
            <w:r w:rsidRPr="0074032E">
              <w:rPr>
                <w:rStyle w:val="a5"/>
                <w:sz w:val="24"/>
                <w:szCs w:val="24"/>
              </w:rPr>
              <w:softHyphen/>
              <w:t>тельных зарисовок</w:t>
            </w:r>
            <w:r w:rsidRPr="0074032E">
              <w:rPr>
                <w:sz w:val="24"/>
                <w:szCs w:val="24"/>
              </w:rPr>
              <w:t xml:space="preserve"> св</w:t>
            </w:r>
            <w:r w:rsidRPr="0074032E">
              <w:rPr>
                <w:sz w:val="24"/>
                <w:szCs w:val="24"/>
              </w:rPr>
              <w:t>о</w:t>
            </w:r>
            <w:r w:rsidRPr="0074032E">
              <w:rPr>
                <w:sz w:val="24"/>
                <w:szCs w:val="24"/>
              </w:rPr>
              <w:t>его любимца с натуры.</w:t>
            </w:r>
            <w:r w:rsidRPr="0074032E">
              <w:rPr>
                <w:rStyle w:val="a5"/>
                <w:sz w:val="24"/>
                <w:szCs w:val="24"/>
              </w:rPr>
              <w:t xml:space="preserve"> Прод</w:t>
            </w:r>
            <w:r w:rsidRPr="0074032E">
              <w:rPr>
                <w:rStyle w:val="a5"/>
                <w:sz w:val="24"/>
                <w:szCs w:val="24"/>
              </w:rPr>
              <w:t>у</w:t>
            </w:r>
            <w:r w:rsidRPr="0074032E">
              <w:rPr>
                <w:rStyle w:val="a5"/>
                <w:sz w:val="24"/>
                <w:szCs w:val="24"/>
              </w:rPr>
              <w:t xml:space="preserve">мать композицию </w:t>
            </w:r>
            <w:r w:rsidRPr="0074032E">
              <w:rPr>
                <w:sz w:val="24"/>
                <w:szCs w:val="24"/>
              </w:rPr>
              <w:t>своей работы и выполнить задание «Мой пуш</w:t>
            </w:r>
            <w:r w:rsidRPr="0074032E">
              <w:rPr>
                <w:sz w:val="24"/>
                <w:szCs w:val="24"/>
              </w:rPr>
              <w:t>и</w:t>
            </w:r>
            <w:r w:rsidRPr="0074032E">
              <w:rPr>
                <w:sz w:val="24"/>
                <w:szCs w:val="24"/>
              </w:rPr>
              <w:lastRenderedPageBreak/>
              <w:t>стый друг» (П).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74032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32E" w:rsidRPr="008809EA" w:rsidTr="002648B1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56F62" w:rsidRDefault="0074032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F16" w:rsidRPr="008809EA" w:rsidTr="008E7E50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3F16" w:rsidRPr="00756F62" w:rsidRDefault="000F3F16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F16" w:rsidRPr="0074032E" w:rsidRDefault="000F3F16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Растительный ор</w:t>
            </w:r>
            <w:r w:rsidRPr="0074032E">
              <w:rPr>
                <w:sz w:val="24"/>
                <w:szCs w:val="24"/>
              </w:rPr>
              <w:softHyphen/>
              <w:t>намент.</w:t>
            </w:r>
          </w:p>
          <w:p w:rsidR="000F3F16" w:rsidRPr="0074032E" w:rsidRDefault="000F3F16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Как получаются разные орнамен</w:t>
            </w:r>
            <w:r w:rsidRPr="0074032E">
              <w:rPr>
                <w:sz w:val="24"/>
                <w:szCs w:val="24"/>
              </w:rPr>
              <w:softHyphen/>
              <w:t>ты?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16" w:rsidRDefault="000F3F16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0F3F16" w:rsidRDefault="000F3F16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F16" w:rsidRDefault="000F3F16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F3F16" w:rsidRPr="0074032E" w:rsidRDefault="000F3F16" w:rsidP="0074032E">
            <w:pPr>
              <w:shd w:val="clear" w:color="auto" w:fill="FFFFFF"/>
              <w:spacing w:line="240" w:lineRule="auto"/>
              <w:ind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F3F16" w:rsidRPr="0074032E" w:rsidRDefault="000F3F16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Расширить представление</w:t>
            </w:r>
            <w:r w:rsidRPr="0074032E">
              <w:rPr>
                <w:sz w:val="24"/>
                <w:szCs w:val="24"/>
              </w:rPr>
              <w:t xml:space="preserve"> об и</w:t>
            </w:r>
            <w:r w:rsidRPr="0074032E">
              <w:rPr>
                <w:sz w:val="24"/>
                <w:szCs w:val="24"/>
              </w:rPr>
              <w:t>с</w:t>
            </w:r>
            <w:r w:rsidRPr="0074032E">
              <w:rPr>
                <w:sz w:val="24"/>
                <w:szCs w:val="24"/>
              </w:rPr>
              <w:t>кус</w:t>
            </w:r>
            <w:r w:rsidRPr="0074032E">
              <w:rPr>
                <w:sz w:val="24"/>
                <w:szCs w:val="24"/>
              </w:rPr>
              <w:softHyphen/>
              <w:t>стве орнамента (Н).</w:t>
            </w:r>
            <w:r w:rsidRPr="0074032E">
              <w:rPr>
                <w:rStyle w:val="a5"/>
                <w:sz w:val="24"/>
                <w:szCs w:val="24"/>
              </w:rPr>
              <w:t xml:space="preserve"> Иметь п</w:t>
            </w:r>
            <w:r w:rsidRPr="0074032E">
              <w:rPr>
                <w:rStyle w:val="a5"/>
                <w:sz w:val="24"/>
                <w:szCs w:val="24"/>
              </w:rPr>
              <w:t>о</w:t>
            </w:r>
            <w:r w:rsidRPr="0074032E">
              <w:rPr>
                <w:rStyle w:val="a5"/>
                <w:sz w:val="24"/>
                <w:szCs w:val="24"/>
              </w:rPr>
              <w:t xml:space="preserve">нятие о </w:t>
            </w:r>
            <w:r w:rsidRPr="0074032E">
              <w:rPr>
                <w:sz w:val="24"/>
                <w:szCs w:val="24"/>
              </w:rPr>
              <w:t>растительном орнаменте (Н). Знать, что такое элемент о</w:t>
            </w:r>
            <w:r w:rsidRPr="0074032E">
              <w:rPr>
                <w:sz w:val="24"/>
                <w:szCs w:val="24"/>
              </w:rPr>
              <w:t>р</w:t>
            </w:r>
            <w:r w:rsidRPr="0074032E">
              <w:rPr>
                <w:sz w:val="24"/>
                <w:szCs w:val="24"/>
              </w:rPr>
              <w:t>намента (Н). Ответить на вопросы на стр. 28 учеб</w:t>
            </w:r>
            <w:r w:rsidRPr="0074032E">
              <w:rPr>
                <w:sz w:val="24"/>
                <w:szCs w:val="24"/>
              </w:rPr>
              <w:softHyphen/>
              <w:t>ника (Н).</w:t>
            </w:r>
          </w:p>
          <w:p w:rsidR="000F3F16" w:rsidRPr="0074032E" w:rsidRDefault="000F3F16" w:rsidP="0074032E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Уметь создавать</w:t>
            </w:r>
            <w:r w:rsidRPr="0074032E">
              <w:rPr>
                <w:sz w:val="24"/>
                <w:szCs w:val="24"/>
              </w:rPr>
              <w:t xml:space="preserve"> из реальных расте</w:t>
            </w:r>
            <w:r w:rsidRPr="0074032E">
              <w:rPr>
                <w:sz w:val="24"/>
                <w:szCs w:val="24"/>
              </w:rPr>
              <w:softHyphen/>
              <w:t>ний элементы растительного орна</w:t>
            </w:r>
            <w:r w:rsidRPr="0074032E">
              <w:rPr>
                <w:sz w:val="24"/>
                <w:szCs w:val="24"/>
              </w:rPr>
              <w:softHyphen/>
              <w:t>мента (П).</w:t>
            </w:r>
          </w:p>
          <w:p w:rsidR="000F3F16" w:rsidRPr="0074032E" w:rsidRDefault="000F3F16" w:rsidP="0074032E">
            <w:pPr>
              <w:pStyle w:val="1"/>
              <w:spacing w:line="240" w:lineRule="auto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Моделировать</w:t>
            </w:r>
            <w:r w:rsidRPr="0074032E">
              <w:rPr>
                <w:sz w:val="24"/>
                <w:szCs w:val="24"/>
              </w:rPr>
              <w:t xml:space="preserve"> различные раст</w:t>
            </w:r>
            <w:r w:rsidRPr="0074032E">
              <w:rPr>
                <w:sz w:val="24"/>
                <w:szCs w:val="24"/>
              </w:rPr>
              <w:t>и</w:t>
            </w:r>
            <w:r w:rsidRPr="0074032E">
              <w:rPr>
                <w:sz w:val="24"/>
                <w:szCs w:val="24"/>
              </w:rPr>
              <w:t>тель</w:t>
            </w:r>
            <w:r w:rsidRPr="0074032E">
              <w:rPr>
                <w:sz w:val="24"/>
                <w:szCs w:val="24"/>
              </w:rPr>
              <w:softHyphen/>
              <w:t>ные и геометрические орн</w:t>
            </w:r>
            <w:r w:rsidRPr="0074032E">
              <w:rPr>
                <w:sz w:val="24"/>
                <w:szCs w:val="24"/>
              </w:rPr>
              <w:t>а</w:t>
            </w:r>
            <w:r w:rsidRPr="0074032E">
              <w:rPr>
                <w:sz w:val="24"/>
                <w:szCs w:val="24"/>
              </w:rPr>
              <w:t>менты с использованием одного элемента в раз</w:t>
            </w:r>
            <w:r w:rsidRPr="0074032E">
              <w:rPr>
                <w:sz w:val="24"/>
                <w:szCs w:val="24"/>
              </w:rPr>
              <w:softHyphen/>
              <w:t xml:space="preserve">ных сочетаниях и положениях (П). </w:t>
            </w:r>
            <w:r w:rsidRPr="0074032E">
              <w:rPr>
                <w:rStyle w:val="a5"/>
                <w:sz w:val="24"/>
                <w:szCs w:val="24"/>
              </w:rPr>
              <w:t>Различать</w:t>
            </w:r>
            <w:r w:rsidRPr="0074032E">
              <w:rPr>
                <w:sz w:val="24"/>
                <w:szCs w:val="24"/>
              </w:rPr>
              <w:t xml:space="preserve"> пр</w:t>
            </w:r>
            <w:r w:rsidRPr="0074032E">
              <w:rPr>
                <w:sz w:val="24"/>
                <w:szCs w:val="24"/>
              </w:rPr>
              <w:t>о</w:t>
            </w:r>
            <w:r w:rsidRPr="0074032E">
              <w:rPr>
                <w:sz w:val="24"/>
                <w:szCs w:val="24"/>
              </w:rPr>
              <w:t>стые типы компози</w:t>
            </w:r>
            <w:r w:rsidRPr="0074032E">
              <w:rPr>
                <w:sz w:val="24"/>
                <w:szCs w:val="24"/>
              </w:rPr>
              <w:softHyphen/>
              <w:t>ции орнамента и</w:t>
            </w:r>
            <w:r w:rsidRPr="0074032E">
              <w:rPr>
                <w:rStyle w:val="a5"/>
                <w:sz w:val="24"/>
                <w:szCs w:val="24"/>
              </w:rPr>
              <w:t xml:space="preserve"> уметь их создавать </w:t>
            </w:r>
            <w:r w:rsidRPr="0074032E">
              <w:rPr>
                <w:sz w:val="24"/>
                <w:szCs w:val="24"/>
              </w:rPr>
              <w:t>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16" w:rsidRPr="00B03693" w:rsidRDefault="000F3F16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3F16" w:rsidRPr="00B03693" w:rsidRDefault="000F3F16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8809EA" w:rsidTr="000D2DE1">
        <w:trPr>
          <w:trHeight w:val="238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56F62" w:rsidRDefault="00E845D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45D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5D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5D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5DE" w:rsidRPr="0074032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DE1" w:rsidRPr="008809EA" w:rsidTr="000D2DE1">
        <w:trPr>
          <w:trHeight w:val="1793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756F62" w:rsidRDefault="000D2DE1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74032E" w:rsidRDefault="000D2DE1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Орнамент. Коллективная работа «Ло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кутное одеяло»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74032E" w:rsidRDefault="000D2DE1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74032E" w:rsidRDefault="000D2DE1" w:rsidP="000D2DE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Выполнить задания</w:t>
            </w:r>
            <w:r w:rsidRPr="0074032E">
              <w:rPr>
                <w:sz w:val="24"/>
                <w:szCs w:val="24"/>
              </w:rPr>
              <w:t xml:space="preserve"> на стр. 32-33 рабочей тетради и на стр. 30-31 учеб</w:t>
            </w:r>
            <w:r w:rsidRPr="0074032E">
              <w:rPr>
                <w:sz w:val="24"/>
                <w:szCs w:val="24"/>
              </w:rPr>
              <w:softHyphen/>
              <w:t>ника (П).</w:t>
            </w:r>
          </w:p>
          <w:p w:rsidR="000D2DE1" w:rsidRPr="0074032E" w:rsidRDefault="000D2DE1" w:rsidP="000D2DE1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032E">
              <w:rPr>
                <w:rStyle w:val="a5"/>
                <w:rFonts w:eastAsiaTheme="minorHAnsi"/>
                <w:sz w:val="24"/>
                <w:szCs w:val="24"/>
              </w:rPr>
              <w:t>Коллективная работа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 xml:space="preserve"> «Ло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кутное одеяло» на стр. 34-35 р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бочей тетради (Н).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B03693" w:rsidRDefault="000D2DE1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B03693" w:rsidRDefault="000D2DE1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8809EA" w:rsidTr="000F3F16">
        <w:trPr>
          <w:trHeight w:val="201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56F62" w:rsidRDefault="00E845D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Default="00E845DE" w:rsidP="0074032E">
            <w:pPr>
              <w:pStyle w:val="1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«Поздравительная открытка «П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здравляем мужчин»»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pStyle w:val="1"/>
              <w:shd w:val="clear" w:color="auto" w:fill="auto"/>
              <w:spacing w:line="240" w:lineRule="auto"/>
              <w:jc w:val="both"/>
              <w:rPr>
                <w:rStyle w:val="a5"/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Уметь выполнить</w:t>
            </w:r>
            <w:r w:rsidRPr="00E845DE">
              <w:rPr>
                <w:sz w:val="24"/>
                <w:szCs w:val="24"/>
              </w:rPr>
              <w:t xml:space="preserve"> своими руками подарки родным и бли</w:t>
            </w:r>
            <w:r>
              <w:rPr>
                <w:sz w:val="24"/>
                <w:szCs w:val="24"/>
              </w:rPr>
              <w:t>зким к празд</w:t>
            </w:r>
            <w:r>
              <w:rPr>
                <w:sz w:val="24"/>
                <w:szCs w:val="24"/>
              </w:rPr>
              <w:softHyphen/>
              <w:t xml:space="preserve">никам (стр. </w:t>
            </w:r>
            <w:r w:rsidRPr="00E845DE">
              <w:rPr>
                <w:sz w:val="24"/>
                <w:szCs w:val="24"/>
              </w:rPr>
              <w:t>30-31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8809EA" w:rsidTr="000F3F16">
        <w:trPr>
          <w:trHeight w:val="2010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56F62" w:rsidRDefault="00E845D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Default="00E845DE" w:rsidP="0074032E">
            <w:pPr>
              <w:pStyle w:val="1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Поздравительная открытка «Цветущий сад»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74032E" w:rsidRDefault="00E845D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Уметь выполнить</w:t>
            </w:r>
            <w:r w:rsidRPr="00E845DE">
              <w:rPr>
                <w:sz w:val="24"/>
                <w:szCs w:val="24"/>
              </w:rPr>
              <w:t xml:space="preserve"> своими руками подарки родным и бли</w:t>
            </w:r>
            <w:r>
              <w:rPr>
                <w:sz w:val="24"/>
                <w:szCs w:val="24"/>
              </w:rPr>
              <w:t>зким к празд</w:t>
            </w:r>
            <w:r>
              <w:rPr>
                <w:sz w:val="24"/>
                <w:szCs w:val="24"/>
              </w:rPr>
              <w:softHyphen/>
              <w:t>никам (стр.</w:t>
            </w:r>
            <w:r w:rsidRPr="00E845DE">
              <w:rPr>
                <w:sz w:val="24"/>
                <w:szCs w:val="24"/>
              </w:rPr>
              <w:t xml:space="preserve"> 38-39 рабо</w:t>
            </w:r>
            <w:r w:rsidRPr="00E845DE">
              <w:rPr>
                <w:sz w:val="24"/>
                <w:szCs w:val="24"/>
              </w:rPr>
              <w:softHyphen/>
              <w:t>чей тетради) (П).</w:t>
            </w:r>
          </w:p>
          <w:p w:rsidR="00E845DE" w:rsidRPr="00E845DE" w:rsidRDefault="00E845DE" w:rsidP="0074032E">
            <w:pPr>
              <w:pStyle w:val="1"/>
              <w:shd w:val="clear" w:color="auto" w:fill="auto"/>
              <w:spacing w:line="240" w:lineRule="auto"/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B03693" w:rsidRDefault="00E845D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32E" w:rsidRPr="008809EA" w:rsidTr="0074032E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56F62" w:rsidRDefault="0074032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ind w:left="160"/>
              <w:jc w:val="both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Народные промыс</w:t>
            </w:r>
            <w:r w:rsidRPr="0074032E">
              <w:rPr>
                <w:sz w:val="24"/>
                <w:szCs w:val="24"/>
              </w:rPr>
              <w:softHyphen/>
              <w:t>лы России. Городецкая рос</w:t>
            </w:r>
            <w:r w:rsidRPr="0074032E">
              <w:rPr>
                <w:sz w:val="24"/>
                <w:szCs w:val="24"/>
              </w:rPr>
              <w:softHyphen/>
              <w:t>пись.</w:t>
            </w:r>
            <w:r>
              <w:rPr>
                <w:sz w:val="24"/>
                <w:szCs w:val="24"/>
              </w:rPr>
              <w:t xml:space="preserve"> Расписная тарелка (карандаш)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03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032E" w:rsidRP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4032E" w:rsidRDefault="0074032E" w:rsidP="0074032E">
            <w:pPr>
              <w:pStyle w:val="1"/>
              <w:shd w:val="clear" w:color="auto" w:fill="auto"/>
              <w:spacing w:line="240" w:lineRule="auto"/>
              <w:ind w:left="140"/>
              <w:jc w:val="both"/>
              <w:rPr>
                <w:sz w:val="24"/>
                <w:szCs w:val="24"/>
              </w:rPr>
            </w:pPr>
            <w:r w:rsidRPr="0074032E">
              <w:rPr>
                <w:rStyle w:val="a5"/>
                <w:sz w:val="24"/>
                <w:szCs w:val="24"/>
              </w:rPr>
              <w:t>Изучить особенности</w:t>
            </w:r>
            <w:r w:rsidRPr="0074032E">
              <w:rPr>
                <w:sz w:val="24"/>
                <w:szCs w:val="24"/>
              </w:rPr>
              <w:t xml:space="preserve"> городе</w:t>
            </w:r>
            <w:r w:rsidRPr="0074032E">
              <w:rPr>
                <w:sz w:val="24"/>
                <w:szCs w:val="24"/>
              </w:rPr>
              <w:t>ц</w:t>
            </w:r>
            <w:r w:rsidRPr="0074032E">
              <w:rPr>
                <w:sz w:val="24"/>
                <w:szCs w:val="24"/>
              </w:rPr>
              <w:t>кой росписи и уметь её</w:t>
            </w:r>
            <w:r w:rsidRPr="0074032E">
              <w:rPr>
                <w:rStyle w:val="a5"/>
                <w:sz w:val="24"/>
                <w:szCs w:val="24"/>
              </w:rPr>
              <w:t xml:space="preserve"> отл</w:t>
            </w:r>
            <w:r w:rsidRPr="0074032E">
              <w:rPr>
                <w:rStyle w:val="a5"/>
                <w:sz w:val="24"/>
                <w:szCs w:val="24"/>
              </w:rPr>
              <w:t>и</w:t>
            </w:r>
            <w:r w:rsidRPr="0074032E">
              <w:rPr>
                <w:rStyle w:val="a5"/>
                <w:sz w:val="24"/>
                <w:szCs w:val="24"/>
              </w:rPr>
              <w:t>чать</w:t>
            </w:r>
            <w:r w:rsidRPr="0074032E">
              <w:rPr>
                <w:sz w:val="24"/>
                <w:szCs w:val="24"/>
              </w:rPr>
              <w:t xml:space="preserve"> (Н). </w:t>
            </w:r>
            <w:r w:rsidRPr="0074032E">
              <w:rPr>
                <w:rStyle w:val="a5"/>
                <w:sz w:val="24"/>
                <w:szCs w:val="24"/>
              </w:rPr>
              <w:t>Ответить на вопросы</w:t>
            </w:r>
            <w:r w:rsidRPr="0074032E">
              <w:rPr>
                <w:sz w:val="24"/>
                <w:szCs w:val="24"/>
              </w:rPr>
              <w:t xml:space="preserve"> на стр. 32-33 учебника (Н).</w:t>
            </w:r>
          </w:p>
          <w:p w:rsidR="0074032E" w:rsidRPr="0074032E" w:rsidRDefault="0074032E" w:rsidP="0074032E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4032E">
              <w:rPr>
                <w:rStyle w:val="a5"/>
                <w:rFonts w:eastAsiaTheme="minorHAnsi"/>
                <w:sz w:val="24"/>
                <w:szCs w:val="24"/>
              </w:rPr>
              <w:t>Уметь выполнять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городец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softHyphen/>
              <w:t>кой росписи.</w:t>
            </w:r>
            <w:r w:rsidRPr="0074032E">
              <w:rPr>
                <w:rStyle w:val="a5"/>
                <w:rFonts w:eastAsiaTheme="minorHAnsi"/>
                <w:sz w:val="24"/>
                <w:szCs w:val="24"/>
              </w:rPr>
              <w:t xml:space="preserve"> Выполнить задания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 xml:space="preserve"> на стр. 26-27 рабочей тетради (Н). </w:t>
            </w:r>
            <w:r w:rsidRPr="0074032E">
              <w:rPr>
                <w:rStyle w:val="a5"/>
                <w:rFonts w:eastAsiaTheme="minorHAnsi"/>
                <w:sz w:val="24"/>
                <w:szCs w:val="24"/>
              </w:rPr>
              <w:t>Уметь создавать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 xml:space="preserve"> из элементов горо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softHyphen/>
              <w:t>децкой росп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си композицию и выпол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 з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032E">
              <w:rPr>
                <w:rFonts w:ascii="Times New Roman" w:hAnsi="Times New Roman" w:cs="Times New Roman"/>
                <w:sz w:val="24"/>
                <w:szCs w:val="24"/>
              </w:rPr>
              <w:t>дание «Расписная тарелка» на стр. 28-29 рабочей тетради (П).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032E" w:rsidRPr="008809EA" w:rsidTr="0074032E">
        <w:trPr>
          <w:trHeight w:val="1507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756F62" w:rsidRDefault="0074032E" w:rsidP="00CA4F50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A85549" w:rsidRDefault="0074032E" w:rsidP="00CA4F50">
            <w:pPr>
              <w:pStyle w:val="1"/>
              <w:spacing w:line="240" w:lineRule="auto"/>
              <w:ind w:left="160"/>
              <w:jc w:val="left"/>
              <w:rPr>
                <w:sz w:val="24"/>
                <w:szCs w:val="24"/>
              </w:rPr>
            </w:pPr>
            <w:r w:rsidRPr="0074032E">
              <w:rPr>
                <w:sz w:val="24"/>
                <w:szCs w:val="24"/>
              </w:rPr>
              <w:t>Народные промыс</w:t>
            </w:r>
            <w:r w:rsidRPr="0074032E">
              <w:rPr>
                <w:sz w:val="24"/>
                <w:szCs w:val="24"/>
              </w:rPr>
              <w:softHyphen/>
              <w:t>лы России. Городецкая рос</w:t>
            </w:r>
            <w:r w:rsidRPr="0074032E">
              <w:rPr>
                <w:sz w:val="24"/>
                <w:szCs w:val="24"/>
              </w:rPr>
              <w:softHyphen/>
              <w:t>пись.</w:t>
            </w:r>
            <w:r>
              <w:rPr>
                <w:sz w:val="24"/>
                <w:szCs w:val="24"/>
              </w:rPr>
              <w:t xml:space="preserve"> Расписная тарелка (цвет)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Default="0074032E" w:rsidP="0074032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102" w:right="101" w:firstLine="28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32E" w:rsidRPr="00B03693" w:rsidRDefault="0074032E" w:rsidP="00CA4F50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E845DE" w:rsidTr="00A85549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sz w:val="24"/>
                <w:szCs w:val="24"/>
              </w:rPr>
              <w:t>Весенние впечат</w:t>
            </w:r>
            <w:r w:rsidRPr="00E845DE">
              <w:rPr>
                <w:sz w:val="24"/>
                <w:szCs w:val="24"/>
              </w:rPr>
              <w:softHyphen/>
              <w:t>ления.</w:t>
            </w:r>
          </w:p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sz w:val="24"/>
                <w:szCs w:val="24"/>
              </w:rPr>
              <w:t>Твоя мастерская: р</w:t>
            </w:r>
            <w:r>
              <w:rPr>
                <w:sz w:val="24"/>
                <w:szCs w:val="24"/>
              </w:rPr>
              <w:t>аботаем акваре</w:t>
            </w:r>
            <w:r>
              <w:rPr>
                <w:sz w:val="24"/>
                <w:szCs w:val="24"/>
              </w:rPr>
              <w:softHyphen/>
              <w:t>лью, р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суем пейза</w:t>
            </w:r>
            <w:r w:rsidRPr="00E845DE">
              <w:rPr>
                <w:sz w:val="24"/>
                <w:szCs w:val="24"/>
              </w:rPr>
              <w:t>ж.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45DE" w:rsidRP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Расширить понятие</w:t>
            </w:r>
            <w:r w:rsidRPr="00E845DE">
              <w:rPr>
                <w:sz w:val="24"/>
                <w:szCs w:val="24"/>
              </w:rPr>
              <w:t xml:space="preserve"> о пейзаже. Изучить пейзажи А. </w:t>
            </w:r>
            <w:proofErr w:type="spellStart"/>
            <w:r w:rsidRPr="00E845DE">
              <w:rPr>
                <w:sz w:val="24"/>
                <w:szCs w:val="24"/>
              </w:rPr>
              <w:t>Саврасова</w:t>
            </w:r>
            <w:proofErr w:type="spellEnd"/>
            <w:r w:rsidRPr="00E845DE">
              <w:rPr>
                <w:sz w:val="24"/>
                <w:szCs w:val="24"/>
              </w:rPr>
              <w:t xml:space="preserve"> и В. </w:t>
            </w:r>
            <w:proofErr w:type="spellStart"/>
            <w:r w:rsidRPr="00E845DE">
              <w:rPr>
                <w:sz w:val="24"/>
                <w:szCs w:val="24"/>
              </w:rPr>
              <w:t>Борисова-Мусатова</w:t>
            </w:r>
            <w:proofErr w:type="spellEnd"/>
            <w:r w:rsidRPr="00E845DE">
              <w:rPr>
                <w:sz w:val="24"/>
                <w:szCs w:val="24"/>
              </w:rPr>
              <w:t>. Ответить на вопросы на стр. 34-35 учебника (Н).</w:t>
            </w:r>
          </w:p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Продолжить овладение</w:t>
            </w:r>
            <w:r w:rsidRPr="00E845DE">
              <w:rPr>
                <w:sz w:val="24"/>
                <w:szCs w:val="24"/>
              </w:rPr>
              <w:t xml:space="preserve"> техникой акварели (заливка и </w:t>
            </w:r>
            <w:proofErr w:type="spellStart"/>
            <w:r w:rsidRPr="00E845DE">
              <w:rPr>
                <w:sz w:val="24"/>
                <w:szCs w:val="24"/>
              </w:rPr>
              <w:t>набрызг</w:t>
            </w:r>
            <w:proofErr w:type="spellEnd"/>
            <w:r w:rsidRPr="00E845DE">
              <w:rPr>
                <w:sz w:val="24"/>
                <w:szCs w:val="24"/>
              </w:rPr>
              <w:t xml:space="preserve">). </w:t>
            </w:r>
            <w:r w:rsidRPr="00E845DE">
              <w:rPr>
                <w:rStyle w:val="a5"/>
                <w:sz w:val="24"/>
                <w:szCs w:val="24"/>
              </w:rPr>
              <w:t>В</w:t>
            </w:r>
            <w:r w:rsidRPr="00E845DE">
              <w:rPr>
                <w:rStyle w:val="a5"/>
                <w:sz w:val="24"/>
                <w:szCs w:val="24"/>
              </w:rPr>
              <w:t>ы</w:t>
            </w:r>
            <w:r w:rsidRPr="00E845DE">
              <w:rPr>
                <w:rStyle w:val="a5"/>
                <w:sz w:val="24"/>
                <w:szCs w:val="24"/>
              </w:rPr>
              <w:t>полнить задания</w:t>
            </w:r>
            <w:r w:rsidRPr="00E845DE">
              <w:rPr>
                <w:sz w:val="24"/>
                <w:szCs w:val="24"/>
              </w:rPr>
              <w:t xml:space="preserve"> на закрепление изученного материала на стр. 36-37 учебника и на стр. 36-37 раб</w:t>
            </w:r>
            <w:r w:rsidRPr="00E845DE">
              <w:rPr>
                <w:sz w:val="24"/>
                <w:szCs w:val="24"/>
              </w:rPr>
              <w:t>о</w:t>
            </w:r>
            <w:r w:rsidRPr="00E845DE">
              <w:rPr>
                <w:sz w:val="24"/>
                <w:szCs w:val="24"/>
              </w:rPr>
              <w:t>чей тетради (Н).</w:t>
            </w:r>
          </w:p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Изучить материалы</w:t>
            </w:r>
            <w:r w:rsidRPr="00E845DE">
              <w:rPr>
                <w:sz w:val="24"/>
                <w:szCs w:val="24"/>
              </w:rPr>
              <w:t xml:space="preserve"> на стр. 37 учеб</w:t>
            </w:r>
            <w:r w:rsidRPr="00E845DE">
              <w:rPr>
                <w:sz w:val="24"/>
                <w:szCs w:val="24"/>
              </w:rPr>
              <w:softHyphen/>
              <w:t>ника и на стр. 42-43 рабочей тетради и</w:t>
            </w:r>
            <w:r w:rsidRPr="00E845DE">
              <w:rPr>
                <w:rStyle w:val="a5"/>
                <w:sz w:val="24"/>
                <w:szCs w:val="24"/>
              </w:rPr>
              <w:t xml:space="preserve"> написать</w:t>
            </w:r>
            <w:r w:rsidRPr="00E845DE">
              <w:rPr>
                <w:sz w:val="24"/>
                <w:szCs w:val="24"/>
              </w:rPr>
              <w:t xml:space="preserve"> пейзаж «Ве</w:t>
            </w:r>
            <w:r w:rsidRPr="00E845DE">
              <w:rPr>
                <w:sz w:val="24"/>
                <w:szCs w:val="24"/>
              </w:rPr>
              <w:t>с</w:t>
            </w:r>
            <w:r w:rsidRPr="00E845DE">
              <w:rPr>
                <w:sz w:val="24"/>
                <w:szCs w:val="24"/>
              </w:rPr>
              <w:t>на пришла» (П).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E845DE" w:rsidTr="00E37690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845DE" w:rsidRP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E845DE" w:rsidTr="00FF6E6B"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 «Весна пришла»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E845DE" w:rsidTr="00A85549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sz w:val="24"/>
                <w:szCs w:val="24"/>
              </w:rPr>
              <w:t>Колорит - душа живописи.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5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Иметь понятие</w:t>
            </w:r>
            <w:r w:rsidRPr="00E845DE">
              <w:rPr>
                <w:sz w:val="24"/>
                <w:szCs w:val="24"/>
              </w:rPr>
              <w:t xml:space="preserve"> о колорите и н</w:t>
            </w:r>
            <w:r w:rsidRPr="00E845DE">
              <w:rPr>
                <w:sz w:val="24"/>
                <w:szCs w:val="24"/>
              </w:rPr>
              <w:t>е</w:t>
            </w:r>
            <w:r w:rsidRPr="00E845DE">
              <w:rPr>
                <w:sz w:val="24"/>
                <w:szCs w:val="24"/>
              </w:rPr>
              <w:t>кото</w:t>
            </w:r>
            <w:r w:rsidRPr="00E845DE">
              <w:rPr>
                <w:sz w:val="24"/>
                <w:szCs w:val="24"/>
              </w:rPr>
              <w:softHyphen/>
              <w:t>рых его видах на примере р</w:t>
            </w:r>
            <w:r w:rsidRPr="00E845DE">
              <w:rPr>
                <w:sz w:val="24"/>
                <w:szCs w:val="24"/>
              </w:rPr>
              <w:t>а</w:t>
            </w:r>
            <w:r w:rsidRPr="00E845DE">
              <w:rPr>
                <w:sz w:val="24"/>
                <w:szCs w:val="24"/>
              </w:rPr>
              <w:lastRenderedPageBreak/>
              <w:t xml:space="preserve">бот П. Кузнецова и М. Волошина (Н). </w:t>
            </w:r>
            <w:r w:rsidRPr="00E845DE">
              <w:rPr>
                <w:rStyle w:val="a5"/>
                <w:sz w:val="24"/>
                <w:szCs w:val="24"/>
              </w:rPr>
              <w:t>Ответить на вопросы</w:t>
            </w:r>
            <w:r w:rsidRPr="00E845DE">
              <w:rPr>
                <w:sz w:val="24"/>
                <w:szCs w:val="24"/>
              </w:rPr>
              <w:t xml:space="preserve"> на стр. 38-39 учебника (Н).</w:t>
            </w:r>
          </w:p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Написать натюрмо</w:t>
            </w:r>
            <w:proofErr w:type="gramStart"/>
            <w:r w:rsidRPr="00E845DE">
              <w:rPr>
                <w:rStyle w:val="a5"/>
                <w:sz w:val="24"/>
                <w:szCs w:val="24"/>
              </w:rPr>
              <w:t>рт</w:t>
            </w:r>
            <w:r w:rsidRPr="00E845DE">
              <w:rPr>
                <w:sz w:val="24"/>
                <w:szCs w:val="24"/>
              </w:rPr>
              <w:t xml:space="preserve"> с цв</w:t>
            </w:r>
            <w:proofErr w:type="gramEnd"/>
            <w:r w:rsidRPr="00E845DE">
              <w:rPr>
                <w:sz w:val="24"/>
                <w:szCs w:val="24"/>
              </w:rPr>
              <w:t xml:space="preserve">етами (в технике </w:t>
            </w:r>
            <w:proofErr w:type="spellStart"/>
            <w:r w:rsidRPr="00E845DE">
              <w:rPr>
                <w:sz w:val="24"/>
                <w:szCs w:val="24"/>
              </w:rPr>
              <w:t>по-сырому</w:t>
            </w:r>
            <w:proofErr w:type="spellEnd"/>
            <w:r w:rsidRPr="00E845DE">
              <w:rPr>
                <w:sz w:val="24"/>
                <w:szCs w:val="24"/>
              </w:rPr>
              <w:t xml:space="preserve"> с посл</w:t>
            </w:r>
            <w:r w:rsidRPr="00E845DE">
              <w:rPr>
                <w:sz w:val="24"/>
                <w:szCs w:val="24"/>
              </w:rPr>
              <w:t>е</w:t>
            </w:r>
            <w:r w:rsidRPr="00E845DE">
              <w:rPr>
                <w:sz w:val="24"/>
                <w:szCs w:val="24"/>
              </w:rPr>
              <w:t>дующим уточнением деталей) в определённом колорите 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E845DE" w:rsidTr="00A85549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sz w:val="24"/>
                <w:szCs w:val="24"/>
              </w:rPr>
              <w:t>Бытовая живо</w:t>
            </w:r>
            <w:r w:rsidRPr="00E845DE">
              <w:rPr>
                <w:sz w:val="24"/>
                <w:szCs w:val="24"/>
              </w:rPr>
              <w:softHyphen/>
              <w:t>пись.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Расширить представление</w:t>
            </w:r>
            <w:r w:rsidRPr="00E845DE">
              <w:rPr>
                <w:sz w:val="24"/>
                <w:szCs w:val="24"/>
              </w:rPr>
              <w:t xml:space="preserve"> о б</w:t>
            </w:r>
            <w:r w:rsidRPr="00E845DE">
              <w:rPr>
                <w:sz w:val="24"/>
                <w:szCs w:val="24"/>
              </w:rPr>
              <w:t>ы</w:t>
            </w:r>
            <w:r w:rsidRPr="00E845DE">
              <w:rPr>
                <w:sz w:val="24"/>
                <w:szCs w:val="24"/>
              </w:rPr>
              <w:t>товой живописи.</w:t>
            </w:r>
            <w:r w:rsidRPr="00E845DE">
              <w:rPr>
                <w:rStyle w:val="a5"/>
                <w:sz w:val="24"/>
                <w:szCs w:val="24"/>
              </w:rPr>
              <w:t xml:space="preserve"> Исследовать р</w:t>
            </w:r>
            <w:r w:rsidRPr="00E845DE">
              <w:rPr>
                <w:rStyle w:val="a5"/>
                <w:sz w:val="24"/>
                <w:szCs w:val="24"/>
              </w:rPr>
              <w:t>а</w:t>
            </w:r>
            <w:r w:rsidRPr="00E845DE">
              <w:rPr>
                <w:rStyle w:val="a5"/>
                <w:sz w:val="24"/>
                <w:szCs w:val="24"/>
              </w:rPr>
              <w:t xml:space="preserve">боты </w:t>
            </w:r>
            <w:r w:rsidRPr="00E845DE">
              <w:rPr>
                <w:sz w:val="24"/>
                <w:szCs w:val="24"/>
              </w:rPr>
              <w:t>И. Владимирова и 3. Сере</w:t>
            </w:r>
            <w:r w:rsidRPr="00E845DE">
              <w:rPr>
                <w:sz w:val="24"/>
                <w:szCs w:val="24"/>
              </w:rPr>
              <w:t>б</w:t>
            </w:r>
            <w:r w:rsidRPr="00E845DE">
              <w:rPr>
                <w:sz w:val="24"/>
                <w:szCs w:val="24"/>
              </w:rPr>
              <w:t>ряковой (Н).</w:t>
            </w:r>
          </w:p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Рассказывать</w:t>
            </w:r>
            <w:r w:rsidRPr="00E845DE">
              <w:rPr>
                <w:sz w:val="24"/>
                <w:szCs w:val="24"/>
              </w:rPr>
              <w:t xml:space="preserve"> о живописных р</w:t>
            </w:r>
            <w:r w:rsidRPr="00E845DE">
              <w:rPr>
                <w:sz w:val="24"/>
                <w:szCs w:val="24"/>
              </w:rPr>
              <w:t>а</w:t>
            </w:r>
            <w:r w:rsidRPr="00E845DE">
              <w:rPr>
                <w:sz w:val="24"/>
                <w:szCs w:val="24"/>
              </w:rPr>
              <w:t>ботах с использованием ранее изученных тер</w:t>
            </w:r>
            <w:r w:rsidRPr="00E845DE">
              <w:rPr>
                <w:sz w:val="24"/>
                <w:szCs w:val="24"/>
              </w:rPr>
              <w:softHyphen/>
              <w:t xml:space="preserve">минов и понятий. Выполнить задания на стр. 40-41 и 54-55 учебника (П). </w:t>
            </w:r>
            <w:r w:rsidRPr="00E845DE">
              <w:rPr>
                <w:rStyle w:val="a5"/>
                <w:sz w:val="24"/>
                <w:szCs w:val="24"/>
              </w:rPr>
              <w:t>Составить рассказ</w:t>
            </w:r>
            <w:r w:rsidRPr="00E845DE">
              <w:rPr>
                <w:sz w:val="24"/>
                <w:szCs w:val="24"/>
              </w:rPr>
              <w:t xml:space="preserve"> по картине Ф. Решетник</w:t>
            </w:r>
            <w:r w:rsidRPr="00E845DE">
              <w:rPr>
                <w:sz w:val="24"/>
                <w:szCs w:val="24"/>
              </w:rPr>
              <w:t>о</w:t>
            </w:r>
            <w:r w:rsidRPr="00E845DE">
              <w:rPr>
                <w:sz w:val="24"/>
                <w:szCs w:val="24"/>
              </w:rPr>
              <w:t>ва (Н). По желанию учащихся можно пред</w:t>
            </w:r>
            <w:r w:rsidRPr="00E845DE">
              <w:rPr>
                <w:sz w:val="24"/>
                <w:szCs w:val="24"/>
              </w:rPr>
              <w:softHyphen/>
              <w:t>ложить им нарисовать сюжетную кар</w:t>
            </w:r>
            <w:r w:rsidRPr="00E845DE">
              <w:rPr>
                <w:sz w:val="24"/>
                <w:szCs w:val="24"/>
              </w:rPr>
              <w:softHyphen/>
              <w:t>тинку (П). Жела</w:t>
            </w:r>
            <w:r w:rsidRPr="00E845DE">
              <w:rPr>
                <w:sz w:val="24"/>
                <w:szCs w:val="24"/>
              </w:rPr>
              <w:t>ю</w:t>
            </w:r>
            <w:r w:rsidRPr="00E845DE">
              <w:rPr>
                <w:sz w:val="24"/>
                <w:szCs w:val="24"/>
              </w:rPr>
              <w:t>щие рисуют сюжет</w:t>
            </w:r>
            <w:r w:rsidRPr="00E845DE">
              <w:rPr>
                <w:sz w:val="24"/>
                <w:szCs w:val="24"/>
              </w:rPr>
              <w:softHyphen/>
              <w:t>ную картинку на свободную тему.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E845DE" w:rsidTr="00D03C78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Default="00E845DE" w:rsidP="00E845DE">
            <w:pPr>
              <w:pStyle w:val="2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E845DE">
              <w:rPr>
                <w:sz w:val="24"/>
                <w:szCs w:val="24"/>
              </w:rPr>
              <w:t>Искусство Древне</w:t>
            </w:r>
            <w:r w:rsidRPr="00E845DE">
              <w:rPr>
                <w:sz w:val="24"/>
                <w:szCs w:val="24"/>
              </w:rPr>
              <w:softHyphen/>
              <w:t xml:space="preserve">го Египта. </w:t>
            </w:r>
          </w:p>
          <w:p w:rsidR="00E845DE" w:rsidRDefault="00E845DE" w:rsidP="00E845DE">
            <w:pPr>
              <w:pStyle w:val="2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  <w:p w:rsidR="00E845DE" w:rsidRDefault="00E845DE" w:rsidP="00E845DE">
            <w:pPr>
              <w:pStyle w:val="2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575B00">
            <w:pPr>
              <w:pStyle w:val="2"/>
              <w:shd w:val="clear" w:color="auto" w:fill="auto"/>
              <w:spacing w:line="240" w:lineRule="auto"/>
              <w:ind w:firstLine="243"/>
              <w:jc w:val="both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Продолжить изучение</w:t>
            </w:r>
            <w:r w:rsidRPr="00E845DE">
              <w:rPr>
                <w:sz w:val="24"/>
                <w:szCs w:val="24"/>
              </w:rPr>
              <w:t xml:space="preserve"> истории миро</w:t>
            </w:r>
            <w:r w:rsidRPr="00E845DE">
              <w:rPr>
                <w:sz w:val="24"/>
                <w:szCs w:val="24"/>
              </w:rPr>
              <w:softHyphen/>
              <w:t>вого искусства.</w:t>
            </w:r>
            <w:r w:rsidRPr="00E845DE">
              <w:rPr>
                <w:rStyle w:val="a5"/>
                <w:sz w:val="24"/>
                <w:szCs w:val="24"/>
              </w:rPr>
              <w:t xml:space="preserve"> Иметь пре</w:t>
            </w:r>
            <w:r w:rsidRPr="00E845DE">
              <w:rPr>
                <w:rStyle w:val="a5"/>
                <w:sz w:val="24"/>
                <w:szCs w:val="24"/>
              </w:rPr>
              <w:t>д</w:t>
            </w:r>
            <w:r w:rsidRPr="00E845DE">
              <w:rPr>
                <w:rStyle w:val="a5"/>
                <w:sz w:val="24"/>
                <w:szCs w:val="24"/>
              </w:rPr>
              <w:t>ставле</w:t>
            </w:r>
            <w:r w:rsidRPr="00E845DE">
              <w:rPr>
                <w:rStyle w:val="a5"/>
                <w:sz w:val="24"/>
                <w:szCs w:val="24"/>
              </w:rPr>
              <w:softHyphen/>
              <w:t>ние</w:t>
            </w:r>
            <w:r w:rsidRPr="00E845DE">
              <w:rPr>
                <w:sz w:val="24"/>
                <w:szCs w:val="24"/>
              </w:rPr>
              <w:t xml:space="preserve"> об искусстве Древнего Египта (Н).</w:t>
            </w:r>
          </w:p>
          <w:p w:rsidR="00E845DE" w:rsidRPr="00E845DE" w:rsidRDefault="00E845DE" w:rsidP="00575B00">
            <w:pPr>
              <w:pStyle w:val="2"/>
              <w:shd w:val="clear" w:color="auto" w:fill="auto"/>
              <w:spacing w:line="240" w:lineRule="auto"/>
              <w:ind w:firstLine="243"/>
              <w:jc w:val="left"/>
              <w:rPr>
                <w:sz w:val="24"/>
                <w:szCs w:val="24"/>
              </w:rPr>
            </w:pPr>
            <w:r w:rsidRPr="00E845DE">
              <w:rPr>
                <w:rStyle w:val="a5"/>
                <w:sz w:val="24"/>
                <w:szCs w:val="24"/>
              </w:rPr>
              <w:t>Выполнить задания</w:t>
            </w:r>
            <w:r w:rsidRPr="00E845DE">
              <w:rPr>
                <w:sz w:val="24"/>
                <w:szCs w:val="24"/>
              </w:rPr>
              <w:t xml:space="preserve"> на стр. 42-43 (Н) и 56-57 учебника (П). </w:t>
            </w:r>
            <w:r w:rsidRPr="00E845DE">
              <w:rPr>
                <w:rStyle w:val="a5"/>
                <w:sz w:val="24"/>
                <w:szCs w:val="24"/>
              </w:rPr>
              <w:t>Нар</w:t>
            </w:r>
            <w:r w:rsidRPr="00E845DE">
              <w:rPr>
                <w:rStyle w:val="a5"/>
                <w:sz w:val="24"/>
                <w:szCs w:val="24"/>
              </w:rPr>
              <w:t>и</w:t>
            </w:r>
            <w:r w:rsidRPr="00E845DE">
              <w:rPr>
                <w:rStyle w:val="a5"/>
                <w:sz w:val="24"/>
                <w:szCs w:val="24"/>
              </w:rPr>
              <w:t>совать</w:t>
            </w:r>
            <w:r w:rsidRPr="00E845DE">
              <w:rPr>
                <w:sz w:val="24"/>
                <w:szCs w:val="24"/>
              </w:rPr>
              <w:t xml:space="preserve"> фигуру человека в сти</w:t>
            </w:r>
            <w:r w:rsidRPr="00E845DE">
              <w:rPr>
                <w:sz w:val="24"/>
                <w:szCs w:val="24"/>
              </w:rPr>
              <w:softHyphen/>
              <w:t>ле древнеегипетского рельефа (стр. 46-47 рабочей тетради) (П).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45DE" w:rsidRPr="00E845DE" w:rsidTr="000D2DE1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ind w:left="140"/>
              <w:jc w:val="left"/>
              <w:rPr>
                <w:sz w:val="24"/>
                <w:szCs w:val="24"/>
              </w:rPr>
            </w:pPr>
            <w:r w:rsidRPr="00E845DE">
              <w:rPr>
                <w:sz w:val="24"/>
                <w:szCs w:val="24"/>
              </w:rPr>
              <w:t>Древнеегипетский рельеф.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pStyle w:val="2"/>
              <w:shd w:val="clear" w:color="auto" w:fill="auto"/>
              <w:spacing w:line="240" w:lineRule="auto"/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45DE" w:rsidRPr="00E845DE" w:rsidRDefault="00E845DE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DE1" w:rsidRPr="00E845DE" w:rsidTr="00D03C78">
        <w:trPr>
          <w:trHeight w:val="451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E845DE" w:rsidRDefault="000D2DE1" w:rsidP="00E845DE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-40"/>
              </w:tabs>
              <w:autoSpaceDE w:val="0"/>
              <w:autoSpaceDN w:val="0"/>
              <w:adjustRightInd w:val="0"/>
              <w:spacing w:after="0" w:line="240" w:lineRule="auto"/>
              <w:ind w:left="386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0D2DE1" w:rsidRDefault="000D2DE1" w:rsidP="000D2DE1">
            <w:pPr>
              <w:pStyle w:val="2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Default="000D2DE1" w:rsidP="00E845DE">
            <w:pPr>
              <w:shd w:val="clear" w:color="auto" w:fill="FFFFFF"/>
              <w:spacing w:line="240" w:lineRule="auto"/>
              <w:ind w:left="101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E845DE" w:rsidRDefault="000D2DE1" w:rsidP="00E845DE">
            <w:pPr>
              <w:pStyle w:val="2"/>
              <w:shd w:val="clear" w:color="auto" w:fill="auto"/>
              <w:spacing w:line="240" w:lineRule="auto"/>
              <w:jc w:val="both"/>
              <w:rPr>
                <w:rStyle w:val="a5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E845DE" w:rsidRDefault="000D2DE1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2DE1" w:rsidRPr="00E845DE" w:rsidRDefault="000D2DE1" w:rsidP="00E845DE">
            <w:pPr>
              <w:shd w:val="clear" w:color="auto" w:fill="FFFFFF"/>
              <w:spacing w:line="240" w:lineRule="auto"/>
              <w:ind w:left="280" w:right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6F62" w:rsidRPr="00E845DE" w:rsidRDefault="00756F62" w:rsidP="00E845DE">
      <w:pPr>
        <w:spacing w:after="0" w:line="240" w:lineRule="auto"/>
        <w:rPr>
          <w:sz w:val="24"/>
          <w:szCs w:val="24"/>
        </w:rPr>
      </w:pPr>
    </w:p>
    <w:sectPr w:rsidR="00756F62" w:rsidRPr="00E845DE" w:rsidSect="00756F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95ABD"/>
    <w:multiLevelType w:val="hybridMultilevel"/>
    <w:tmpl w:val="791E0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25F83"/>
    <w:multiLevelType w:val="hybridMultilevel"/>
    <w:tmpl w:val="BAE2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61927"/>
    <w:multiLevelType w:val="hybridMultilevel"/>
    <w:tmpl w:val="45288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C6327"/>
    <w:multiLevelType w:val="hybridMultilevel"/>
    <w:tmpl w:val="3714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9E3260"/>
    <w:multiLevelType w:val="hybridMultilevel"/>
    <w:tmpl w:val="9F1EE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2091"/>
    <w:multiLevelType w:val="hybridMultilevel"/>
    <w:tmpl w:val="09B832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426C7250"/>
    <w:multiLevelType w:val="hybridMultilevel"/>
    <w:tmpl w:val="55E48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C72F75"/>
    <w:multiLevelType w:val="hybridMultilevel"/>
    <w:tmpl w:val="0FBC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42F44"/>
    <w:multiLevelType w:val="hybridMultilevel"/>
    <w:tmpl w:val="7A14E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5A5E94"/>
    <w:multiLevelType w:val="hybridMultilevel"/>
    <w:tmpl w:val="55368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C2237E"/>
    <w:multiLevelType w:val="hybridMultilevel"/>
    <w:tmpl w:val="C396DD86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2">
    <w:nsid w:val="64F569A6"/>
    <w:multiLevelType w:val="hybridMultilevel"/>
    <w:tmpl w:val="C8AA9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335330"/>
    <w:multiLevelType w:val="hybridMultilevel"/>
    <w:tmpl w:val="804C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CE7E34"/>
    <w:multiLevelType w:val="hybridMultilevel"/>
    <w:tmpl w:val="CE8EB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6"/>
  </w:num>
  <w:num w:numId="11">
    <w:abstractNumId w:val="14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756F62"/>
    <w:rsid w:val="000D2DE1"/>
    <w:rsid w:val="000F3F16"/>
    <w:rsid w:val="00575B00"/>
    <w:rsid w:val="00587C60"/>
    <w:rsid w:val="0074032E"/>
    <w:rsid w:val="00756F62"/>
    <w:rsid w:val="00A85549"/>
    <w:rsid w:val="00AF5D01"/>
    <w:rsid w:val="00B03693"/>
    <w:rsid w:val="00BA704E"/>
    <w:rsid w:val="00BD7C34"/>
    <w:rsid w:val="00CA4F50"/>
    <w:rsid w:val="00CB36C2"/>
    <w:rsid w:val="00D15EDB"/>
    <w:rsid w:val="00E8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6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B0369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B03693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5">
    <w:name w:val="Основной текст + Курсив"/>
    <w:basedOn w:val="a4"/>
    <w:rsid w:val="00B03693"/>
    <w:rPr>
      <w:b w:val="0"/>
      <w:bCs w:val="0"/>
      <w:i/>
      <w:iCs/>
      <w:smallCaps w:val="0"/>
      <w:strike w:val="0"/>
      <w:spacing w:val="0"/>
    </w:rPr>
  </w:style>
  <w:style w:type="paragraph" w:customStyle="1" w:styleId="2">
    <w:name w:val="Основной текст2"/>
    <w:basedOn w:val="a"/>
    <w:rsid w:val="00E845DE"/>
    <w:pPr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c0c5">
    <w:name w:val="c0 c5"/>
    <w:basedOn w:val="a0"/>
    <w:rsid w:val="00BA704E"/>
  </w:style>
  <w:style w:type="character" w:customStyle="1" w:styleId="c7c0c5">
    <w:name w:val="c7 c0 c5"/>
    <w:basedOn w:val="a0"/>
    <w:rsid w:val="00BA704E"/>
  </w:style>
  <w:style w:type="character" w:customStyle="1" w:styleId="c8c0c5">
    <w:name w:val="c8 c0 c5"/>
    <w:basedOn w:val="a0"/>
    <w:rsid w:val="00BA704E"/>
  </w:style>
  <w:style w:type="paragraph" w:customStyle="1" w:styleId="c49c1c19">
    <w:name w:val="c49 c1 c19"/>
    <w:basedOn w:val="a"/>
    <w:rsid w:val="00BA7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c1">
    <w:name w:val="c48 c1"/>
    <w:basedOn w:val="a"/>
    <w:rsid w:val="00BA7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5c8">
    <w:name w:val="c0 c5 c8"/>
    <w:basedOn w:val="a0"/>
    <w:rsid w:val="00BA704E"/>
  </w:style>
  <w:style w:type="paragraph" w:customStyle="1" w:styleId="c1c13">
    <w:name w:val="c1 c13"/>
    <w:basedOn w:val="a"/>
    <w:rsid w:val="00BA704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5c7">
    <w:name w:val="c0 c5 c7"/>
    <w:basedOn w:val="a0"/>
    <w:rsid w:val="00BA70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blog/nachalnaya-shkola/rabochaya-programma-2-klass-shkola-2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8</cp:revision>
  <dcterms:created xsi:type="dcterms:W3CDTF">2012-09-16T09:56:00Z</dcterms:created>
  <dcterms:modified xsi:type="dcterms:W3CDTF">2012-10-07T03:32:00Z</dcterms:modified>
</cp:coreProperties>
</file>