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34" w:rsidRPr="009462C6" w:rsidRDefault="000F3134" w:rsidP="000F3134">
      <w:pPr>
        <w:pStyle w:val="a5"/>
        <w:numPr>
          <w:ilvl w:val="0"/>
          <w:numId w:val="6"/>
        </w:num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9462C6">
        <w:rPr>
          <w:b/>
          <w:bCs/>
          <w:spacing w:val="-3"/>
          <w:sz w:val="28"/>
          <w:szCs w:val="28"/>
        </w:rPr>
        <w:t>Пояснительная записка к рабочей программе по курсу «</w:t>
      </w:r>
      <w:r>
        <w:rPr>
          <w:b/>
          <w:bCs/>
          <w:spacing w:val="-3"/>
          <w:sz w:val="28"/>
          <w:szCs w:val="28"/>
        </w:rPr>
        <w:t>Изобразительное искусство</w:t>
      </w:r>
      <w:r w:rsidRPr="009462C6">
        <w:rPr>
          <w:b/>
          <w:bCs/>
          <w:spacing w:val="-3"/>
          <w:sz w:val="28"/>
          <w:szCs w:val="28"/>
        </w:rPr>
        <w:t xml:space="preserve">» </w:t>
      </w:r>
    </w:p>
    <w:p w:rsidR="000F3134" w:rsidRPr="009462C6" w:rsidRDefault="000F3134" w:rsidP="000F3134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0F3134" w:rsidRDefault="000F3134" w:rsidP="002E3B95">
      <w:pPr>
        <w:shd w:val="clear" w:color="auto" w:fill="FFFFFF"/>
        <w:jc w:val="left"/>
        <w:rPr>
          <w:b/>
          <w:bCs/>
          <w:spacing w:val="-3"/>
          <w:sz w:val="28"/>
          <w:szCs w:val="28"/>
          <w:u w:val="single"/>
        </w:rPr>
      </w:pPr>
      <w:r w:rsidRPr="009462C6">
        <w:rPr>
          <w:b/>
          <w:bCs/>
          <w:spacing w:val="-3"/>
          <w:sz w:val="28"/>
          <w:szCs w:val="28"/>
        </w:rPr>
        <w:t xml:space="preserve">       </w:t>
      </w:r>
      <w:r w:rsidRPr="009462C6">
        <w:rPr>
          <w:b/>
          <w:bCs/>
          <w:spacing w:val="-3"/>
          <w:sz w:val="28"/>
          <w:szCs w:val="28"/>
          <w:u w:val="single"/>
        </w:rPr>
        <w:t>Нормативная основа программы.</w:t>
      </w:r>
    </w:p>
    <w:p w:rsidR="000F3134" w:rsidRDefault="000F3134" w:rsidP="000F3134">
      <w:pPr>
        <w:ind w:firstLine="4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дарта начального общего образования и авторской программы </w:t>
      </w:r>
      <w:r w:rsidRPr="009462C6">
        <w:rPr>
          <w:spacing w:val="1"/>
          <w:sz w:val="28"/>
          <w:szCs w:val="28"/>
        </w:rPr>
        <w:t>«</w:t>
      </w:r>
      <w:r>
        <w:rPr>
          <w:spacing w:val="1"/>
          <w:sz w:val="28"/>
          <w:szCs w:val="28"/>
        </w:rPr>
        <w:t>Изобразительное искусство</w:t>
      </w:r>
      <w:r w:rsidRPr="009462C6">
        <w:rPr>
          <w:spacing w:val="1"/>
          <w:sz w:val="28"/>
          <w:szCs w:val="28"/>
        </w:rPr>
        <w:t xml:space="preserve">» </w:t>
      </w:r>
      <w:r>
        <w:rPr>
          <w:spacing w:val="1"/>
          <w:sz w:val="28"/>
          <w:szCs w:val="28"/>
        </w:rPr>
        <w:t xml:space="preserve">для начальной школы, разработанной </w:t>
      </w:r>
      <w:r w:rsidRPr="000F3134">
        <w:rPr>
          <w:sz w:val="28"/>
          <w:szCs w:val="28"/>
        </w:rPr>
        <w:t>Л.Г.Савенковой</w:t>
      </w:r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Е.А.Ермолинской</w:t>
      </w:r>
      <w:proofErr w:type="spellEnd"/>
      <w:r w:rsidRPr="000F313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 рамках проекта «Начальная школа</w:t>
      </w:r>
      <w:r>
        <w:rPr>
          <w:spacing w:val="1"/>
          <w:sz w:val="28"/>
          <w:szCs w:val="28"/>
          <w:lang w:val="en-US"/>
        </w:rPr>
        <w:t>XXI</w:t>
      </w:r>
      <w:r>
        <w:rPr>
          <w:spacing w:val="1"/>
          <w:sz w:val="28"/>
          <w:szCs w:val="28"/>
        </w:rPr>
        <w:t xml:space="preserve"> века” (научный руководитель Н.Ф.Виноградова), соответствует </w:t>
      </w:r>
      <w:r>
        <w:rPr>
          <w:sz w:val="28"/>
          <w:szCs w:val="28"/>
        </w:rPr>
        <w:t xml:space="preserve"> учебному плану ГБОУ лицея № 486 Выборгского района Санкт-Петербурга и  ООП НОО ГБОУ лицея № 486.</w:t>
      </w:r>
      <w:proofErr w:type="gramEnd"/>
    </w:p>
    <w:p w:rsidR="000F3134" w:rsidRPr="009462C6" w:rsidRDefault="000F3134" w:rsidP="000F3134">
      <w:pPr>
        <w:shd w:val="clear" w:color="auto" w:fill="FFFFFF"/>
        <w:rPr>
          <w:b/>
          <w:bCs/>
          <w:spacing w:val="-3"/>
          <w:sz w:val="28"/>
          <w:szCs w:val="28"/>
          <w:u w:val="single"/>
        </w:rPr>
      </w:pPr>
    </w:p>
    <w:p w:rsidR="000F3134" w:rsidRDefault="000F3134" w:rsidP="000F3134">
      <w:pPr>
        <w:ind w:firstLine="442"/>
        <w:jc w:val="both"/>
        <w:rPr>
          <w:b/>
          <w:sz w:val="28"/>
          <w:szCs w:val="28"/>
          <w:u w:val="single"/>
        </w:rPr>
      </w:pPr>
      <w:r w:rsidRPr="009462C6">
        <w:rPr>
          <w:b/>
          <w:sz w:val="28"/>
          <w:szCs w:val="28"/>
          <w:u w:val="single"/>
        </w:rPr>
        <w:t>Цели и задачи обучения курсу.</w:t>
      </w:r>
    </w:p>
    <w:p w:rsidR="000F3134" w:rsidRDefault="000F3134" w:rsidP="000F3134">
      <w:pPr>
        <w:ind w:firstLine="442"/>
        <w:jc w:val="both"/>
        <w:rPr>
          <w:b/>
          <w:sz w:val="28"/>
          <w:szCs w:val="28"/>
          <w:u w:val="single"/>
        </w:rPr>
      </w:pPr>
    </w:p>
    <w:p w:rsidR="000F3134" w:rsidRPr="000F3134" w:rsidRDefault="000F3134" w:rsidP="000F3134">
      <w:pPr>
        <w:ind w:firstLine="709"/>
        <w:jc w:val="both"/>
        <w:rPr>
          <w:sz w:val="28"/>
          <w:szCs w:val="28"/>
        </w:rPr>
      </w:pPr>
      <w:r w:rsidRPr="000F3134">
        <w:rPr>
          <w:b/>
          <w:sz w:val="28"/>
          <w:szCs w:val="28"/>
        </w:rPr>
        <w:t xml:space="preserve">Цель </w:t>
      </w:r>
      <w:r w:rsidRPr="000F3134">
        <w:rPr>
          <w:sz w:val="28"/>
          <w:szCs w:val="28"/>
        </w:rPr>
        <w:t xml:space="preserve">уроков изобразительного искусства в начальной школе – разностороннее художественно-творческое развитие учащихся: </w:t>
      </w:r>
    </w:p>
    <w:p w:rsidR="000F3134" w:rsidRPr="000F3134" w:rsidRDefault="000F3134" w:rsidP="000F3134">
      <w:pPr>
        <w:numPr>
          <w:ilvl w:val="0"/>
          <w:numId w:val="5"/>
        </w:numPr>
        <w:jc w:val="both"/>
        <w:rPr>
          <w:sz w:val="28"/>
          <w:szCs w:val="28"/>
        </w:rPr>
      </w:pPr>
      <w:r w:rsidRPr="000F3134">
        <w:rPr>
          <w:sz w:val="28"/>
          <w:szCs w:val="28"/>
        </w:rPr>
        <w:t xml:space="preserve">формирование у детей целостного, гармоничного восприятия мира; </w:t>
      </w:r>
    </w:p>
    <w:p w:rsidR="000F3134" w:rsidRPr="000F3134" w:rsidRDefault="000F3134" w:rsidP="000F3134">
      <w:pPr>
        <w:numPr>
          <w:ilvl w:val="0"/>
          <w:numId w:val="5"/>
        </w:numPr>
        <w:jc w:val="both"/>
        <w:rPr>
          <w:sz w:val="28"/>
          <w:szCs w:val="28"/>
        </w:rPr>
      </w:pPr>
      <w:r w:rsidRPr="000F3134">
        <w:rPr>
          <w:sz w:val="28"/>
          <w:szCs w:val="28"/>
        </w:rPr>
        <w:t>активизация самостоятельной творческой деятельности;</w:t>
      </w:r>
    </w:p>
    <w:p w:rsidR="000F3134" w:rsidRPr="000F3134" w:rsidRDefault="000F3134" w:rsidP="000F3134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0F3134">
        <w:rPr>
          <w:sz w:val="28"/>
          <w:szCs w:val="28"/>
        </w:rPr>
        <w:t>развитие интереса к природе и потребности  общения с искусством (восприятие и практическая деятельность);</w:t>
      </w:r>
      <w:r w:rsidRPr="000F3134">
        <w:rPr>
          <w:b/>
          <w:sz w:val="28"/>
          <w:szCs w:val="28"/>
        </w:rPr>
        <w:t xml:space="preserve"> </w:t>
      </w:r>
    </w:p>
    <w:p w:rsidR="000F3134" w:rsidRPr="000F3134" w:rsidRDefault="000F3134" w:rsidP="000F3134">
      <w:pPr>
        <w:numPr>
          <w:ilvl w:val="0"/>
          <w:numId w:val="5"/>
        </w:numPr>
        <w:jc w:val="both"/>
        <w:rPr>
          <w:sz w:val="28"/>
          <w:szCs w:val="28"/>
        </w:rPr>
      </w:pPr>
      <w:r w:rsidRPr="000F3134">
        <w:rPr>
          <w:sz w:val="28"/>
          <w:szCs w:val="28"/>
        </w:rPr>
        <w:t>формирование духовных начал личности</w:t>
      </w:r>
      <w:r w:rsidRPr="000F3134">
        <w:rPr>
          <w:b/>
          <w:sz w:val="28"/>
          <w:szCs w:val="28"/>
        </w:rPr>
        <w:t xml:space="preserve">, </w:t>
      </w:r>
      <w:r w:rsidRPr="000F3134">
        <w:rPr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искусства;</w:t>
      </w:r>
    </w:p>
    <w:p w:rsidR="000F3134" w:rsidRDefault="000F3134" w:rsidP="000F3134">
      <w:pPr>
        <w:numPr>
          <w:ilvl w:val="0"/>
          <w:numId w:val="5"/>
        </w:numPr>
        <w:jc w:val="both"/>
        <w:rPr>
          <w:sz w:val="28"/>
          <w:szCs w:val="28"/>
        </w:rPr>
      </w:pPr>
      <w:r w:rsidRPr="000F3134">
        <w:rPr>
          <w:sz w:val="28"/>
          <w:szCs w:val="28"/>
        </w:rPr>
        <w:t>воспитание  нравственных и эстетических чувств, любви к родной природе, своему народу, к многонациональной культуре своей страны.</w:t>
      </w:r>
    </w:p>
    <w:p w:rsidR="00FE4794" w:rsidRPr="000F3134" w:rsidRDefault="00FE4794" w:rsidP="00FE4794">
      <w:pPr>
        <w:ind w:left="720"/>
        <w:jc w:val="both"/>
        <w:rPr>
          <w:sz w:val="28"/>
          <w:szCs w:val="28"/>
        </w:rPr>
      </w:pPr>
    </w:p>
    <w:p w:rsidR="000F3134" w:rsidRPr="000F3134" w:rsidRDefault="000F3134" w:rsidP="000F3134">
      <w:pPr>
        <w:ind w:firstLine="709"/>
        <w:jc w:val="both"/>
        <w:rPr>
          <w:b/>
          <w:i/>
          <w:sz w:val="28"/>
          <w:szCs w:val="28"/>
        </w:rPr>
      </w:pPr>
      <w:r w:rsidRPr="000F3134">
        <w:rPr>
          <w:b/>
          <w:sz w:val="28"/>
          <w:szCs w:val="28"/>
        </w:rPr>
        <w:t xml:space="preserve">Задачи </w:t>
      </w:r>
      <w:r w:rsidRPr="000F3134">
        <w:rPr>
          <w:sz w:val="28"/>
          <w:szCs w:val="28"/>
        </w:rPr>
        <w:t>изучения</w:t>
      </w:r>
      <w:r w:rsidRPr="000F3134">
        <w:rPr>
          <w:b/>
          <w:i/>
          <w:sz w:val="28"/>
          <w:szCs w:val="28"/>
        </w:rPr>
        <w:t xml:space="preserve"> </w:t>
      </w:r>
      <w:r w:rsidRPr="000F3134">
        <w:rPr>
          <w:sz w:val="28"/>
          <w:szCs w:val="28"/>
        </w:rPr>
        <w:t>предмета «Изобразительное искусство»:</w:t>
      </w:r>
    </w:p>
    <w:p w:rsidR="000F3134" w:rsidRPr="000F3134" w:rsidRDefault="000F3134" w:rsidP="000F313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0F3134">
        <w:rPr>
          <w:color w:val="000000"/>
          <w:sz w:val="28"/>
          <w:szCs w:val="28"/>
        </w:rPr>
        <w:t>воспитывать</w:t>
      </w:r>
      <w:r w:rsidRPr="000F3134">
        <w:rPr>
          <w:b/>
          <w:color w:val="000000"/>
          <w:sz w:val="28"/>
          <w:szCs w:val="28"/>
        </w:rPr>
        <w:t xml:space="preserve"> </w:t>
      </w:r>
      <w:r w:rsidRPr="000F3134">
        <w:rPr>
          <w:color w:val="000000"/>
          <w:sz w:val="28"/>
          <w:szCs w:val="28"/>
        </w:rPr>
        <w:t xml:space="preserve">устойчивый интерес к изобразительному творчеству, уважение к культуре и искусству разных народов; обогащать нравственные качества детей;  формировать способность проявлять себя в искусстве, эстетические предпочтения; </w:t>
      </w:r>
    </w:p>
    <w:p w:rsidR="000F3134" w:rsidRPr="000F3134" w:rsidRDefault="000F3134" w:rsidP="000F313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F3134">
        <w:rPr>
          <w:sz w:val="28"/>
          <w:szCs w:val="28"/>
        </w:rPr>
        <w:t xml:space="preserve">развивать творческий потенциал ребенка путем активизации у него воображения и фантазии; формировать способность воспринимать окружающий мир и произведения разных видов искусства на эмоционально-чувствительном уровне; развивать желание привносить в окружающую действительность красоту; формировать навыки сотрудничества и сотворчества в художественной деятельности; </w:t>
      </w:r>
    </w:p>
    <w:p w:rsidR="000F3134" w:rsidRPr="000F3134" w:rsidRDefault="000F3134" w:rsidP="000F313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F3134">
        <w:rPr>
          <w:sz w:val="28"/>
          <w:szCs w:val="28"/>
        </w:rPr>
        <w:lastRenderedPageBreak/>
        <w:t xml:space="preserve">формировать навыки работы в разных видах пластических искусств: живописи, графике, декоративно-прикладном искусстве, архитектуре и дизайне; </w:t>
      </w:r>
    </w:p>
    <w:p w:rsidR="000F3134" w:rsidRPr="000F3134" w:rsidRDefault="000F3134" w:rsidP="000F3134">
      <w:pPr>
        <w:pStyle w:val="21"/>
        <w:widowControl w:val="0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rPr>
          <w:color w:val="000000"/>
          <w:szCs w:val="28"/>
        </w:rPr>
      </w:pPr>
      <w:r w:rsidRPr="000F3134">
        <w:rPr>
          <w:color w:val="000000"/>
          <w:szCs w:val="28"/>
        </w:rPr>
        <w:t>формировать умение пользоваться выразительными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и предпочтения детей, их желания выразить в своем творчестве свои представления об окружающем мире;</w:t>
      </w:r>
    </w:p>
    <w:p w:rsidR="000F3134" w:rsidRDefault="000F3134" w:rsidP="000F3134">
      <w:pPr>
        <w:pStyle w:val="21"/>
        <w:widowControl w:val="0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rPr>
          <w:color w:val="000000"/>
          <w:szCs w:val="28"/>
        </w:rPr>
      </w:pPr>
      <w:r w:rsidRPr="000F3134">
        <w:rPr>
          <w:color w:val="000000"/>
          <w:szCs w:val="28"/>
        </w:rPr>
        <w:t>развивать</w:t>
      </w:r>
      <w:r w:rsidRPr="000F3134">
        <w:rPr>
          <w:i/>
          <w:color w:val="000000"/>
          <w:szCs w:val="28"/>
        </w:rPr>
        <w:t xml:space="preserve"> </w:t>
      </w:r>
      <w:r w:rsidRPr="000F3134">
        <w:rPr>
          <w:color w:val="000000"/>
          <w:szCs w:val="28"/>
        </w:rPr>
        <w:t>опыт художественного восприятия произведений искусства.</w:t>
      </w:r>
    </w:p>
    <w:p w:rsidR="00FE4794" w:rsidRDefault="00FE4794" w:rsidP="00FE4794">
      <w:pPr>
        <w:pStyle w:val="21"/>
        <w:widowControl w:val="0"/>
        <w:tabs>
          <w:tab w:val="left" w:pos="851"/>
        </w:tabs>
        <w:rPr>
          <w:color w:val="000000"/>
          <w:szCs w:val="28"/>
        </w:rPr>
      </w:pPr>
    </w:p>
    <w:p w:rsidR="00FE4794" w:rsidRPr="00083055" w:rsidRDefault="00FE4794" w:rsidP="00FE4794">
      <w:pPr>
        <w:pStyle w:val="a5"/>
        <w:jc w:val="both"/>
        <w:rPr>
          <w:b/>
          <w:spacing w:val="1"/>
          <w:sz w:val="28"/>
          <w:szCs w:val="28"/>
          <w:u w:val="single"/>
        </w:rPr>
      </w:pPr>
      <w:r w:rsidRPr="00083055">
        <w:rPr>
          <w:b/>
          <w:spacing w:val="1"/>
          <w:sz w:val="28"/>
          <w:szCs w:val="28"/>
          <w:u w:val="single"/>
        </w:rPr>
        <w:t>Количество учебных часов.</w:t>
      </w:r>
    </w:p>
    <w:p w:rsidR="0014493D" w:rsidRPr="0014493D" w:rsidRDefault="00FE4794" w:rsidP="0014493D">
      <w:pPr>
        <w:pStyle w:val="Style1"/>
        <w:widowControl/>
        <w:spacing w:before="48" w:line="240" w:lineRule="auto"/>
        <w:ind w:left="720"/>
        <w:jc w:val="both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  <w:r>
        <w:rPr>
          <w:spacing w:val="1"/>
          <w:sz w:val="28"/>
          <w:szCs w:val="28"/>
        </w:rPr>
        <w:t>Количество часов по учебному плану на выполнение рабочей программы по изобразительному</w:t>
      </w:r>
      <w:r w:rsidR="002E3B95">
        <w:rPr>
          <w:spacing w:val="1"/>
          <w:sz w:val="28"/>
          <w:szCs w:val="28"/>
        </w:rPr>
        <w:t xml:space="preserve"> искусству составляет 34 часа, 1 час</w:t>
      </w:r>
      <w:r>
        <w:rPr>
          <w:spacing w:val="1"/>
          <w:sz w:val="28"/>
          <w:szCs w:val="28"/>
        </w:rPr>
        <w:t xml:space="preserve"> в неделю. </w:t>
      </w:r>
      <w:r w:rsidR="0014493D">
        <w:rPr>
          <w:spacing w:val="1"/>
          <w:sz w:val="28"/>
          <w:szCs w:val="28"/>
        </w:rPr>
        <w:t xml:space="preserve">В связи с тем, что по календарному учебному графику на </w:t>
      </w:r>
      <w:r w:rsidR="0014493D" w:rsidRPr="0014493D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2014-2015 </w:t>
      </w:r>
      <w:proofErr w:type="spellStart"/>
      <w:r w:rsidR="0014493D" w:rsidRPr="0014493D">
        <w:rPr>
          <w:rStyle w:val="FontStyle26"/>
          <w:rFonts w:ascii="Times New Roman" w:hAnsi="Times New Roman" w:cs="Times New Roman"/>
          <w:b w:val="0"/>
          <w:sz w:val="28"/>
          <w:szCs w:val="28"/>
        </w:rPr>
        <w:t>уч.г</w:t>
      </w:r>
      <w:proofErr w:type="spellEnd"/>
      <w:r w:rsidR="0014493D" w:rsidRPr="0014493D">
        <w:rPr>
          <w:rStyle w:val="FontStyle26"/>
          <w:rFonts w:ascii="Times New Roman" w:hAnsi="Times New Roman" w:cs="Times New Roman"/>
          <w:b w:val="0"/>
          <w:sz w:val="28"/>
          <w:szCs w:val="28"/>
        </w:rPr>
        <w:t>. на весенние каникулы выпадает 31 марта 2015г. (вторник), календарно-тематическо</w:t>
      </w:r>
      <w:r w:rsidR="0014493D">
        <w:rPr>
          <w:rStyle w:val="FontStyle26"/>
          <w:rFonts w:ascii="Times New Roman" w:hAnsi="Times New Roman" w:cs="Times New Roman"/>
          <w:b w:val="0"/>
          <w:sz w:val="28"/>
          <w:szCs w:val="28"/>
        </w:rPr>
        <w:t>е планирование рассчитано на 33</w:t>
      </w:r>
      <w:r w:rsidR="0014493D" w:rsidRPr="0014493D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час</w:t>
      </w:r>
      <w:r w:rsidR="0014493D">
        <w:rPr>
          <w:rStyle w:val="FontStyle26"/>
          <w:rFonts w:ascii="Times New Roman" w:hAnsi="Times New Roman" w:cs="Times New Roman"/>
          <w:b w:val="0"/>
          <w:sz w:val="28"/>
          <w:szCs w:val="28"/>
        </w:rPr>
        <w:t>а</w:t>
      </w:r>
      <w:r w:rsidR="0014493D" w:rsidRPr="0014493D">
        <w:rPr>
          <w:rStyle w:val="FontStyle26"/>
          <w:rFonts w:ascii="Times New Roman" w:hAnsi="Times New Roman" w:cs="Times New Roman"/>
          <w:b w:val="0"/>
          <w:sz w:val="28"/>
          <w:szCs w:val="28"/>
        </w:rPr>
        <w:t>. Программу курса планируется выполнить в полном объёме за счёт резервных уроков.</w:t>
      </w:r>
    </w:p>
    <w:p w:rsidR="00FE4794" w:rsidRPr="00FE4794" w:rsidRDefault="00FE4794" w:rsidP="00FE4794">
      <w:pPr>
        <w:pStyle w:val="Style1"/>
        <w:widowControl/>
        <w:spacing w:before="48" w:line="240" w:lineRule="auto"/>
        <w:ind w:left="720"/>
        <w:jc w:val="both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</w:p>
    <w:p w:rsidR="00FE4794" w:rsidRPr="00FE4794" w:rsidRDefault="00FE4794" w:rsidP="00FE4794">
      <w:pPr>
        <w:pStyle w:val="Style14"/>
        <w:widowControl/>
        <w:tabs>
          <w:tab w:val="left" w:pos="662"/>
        </w:tabs>
        <w:spacing w:line="240" w:lineRule="auto"/>
        <w:ind w:left="720" w:firstLine="0"/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</w:pPr>
    </w:p>
    <w:p w:rsidR="000C505D" w:rsidRDefault="000C505D" w:rsidP="000C505D">
      <w:pPr>
        <w:pStyle w:val="Style14"/>
        <w:widowControl/>
        <w:tabs>
          <w:tab w:val="left" w:pos="662"/>
        </w:tabs>
        <w:spacing w:line="240" w:lineRule="auto"/>
        <w:ind w:left="720" w:firstLine="0"/>
        <w:rPr>
          <w:rStyle w:val="FontStyle24"/>
          <w:b/>
          <w:i w:val="0"/>
          <w:sz w:val="28"/>
          <w:szCs w:val="28"/>
          <w:u w:val="single"/>
        </w:rPr>
      </w:pPr>
      <w:r w:rsidRPr="0014493D">
        <w:rPr>
          <w:rStyle w:val="FontStyle24"/>
          <w:b/>
          <w:i w:val="0"/>
          <w:sz w:val="28"/>
          <w:szCs w:val="28"/>
          <w:u w:val="single"/>
        </w:rPr>
        <w:t xml:space="preserve">Результаты изучения курса (личностные, </w:t>
      </w:r>
      <w:proofErr w:type="spellStart"/>
      <w:r w:rsidRPr="0014493D">
        <w:rPr>
          <w:rStyle w:val="FontStyle24"/>
          <w:b/>
          <w:i w:val="0"/>
          <w:sz w:val="28"/>
          <w:szCs w:val="28"/>
          <w:u w:val="single"/>
        </w:rPr>
        <w:t>метапредметные</w:t>
      </w:r>
      <w:proofErr w:type="spellEnd"/>
      <w:r w:rsidRPr="0014493D">
        <w:rPr>
          <w:rStyle w:val="FontStyle24"/>
          <w:b/>
          <w:i w:val="0"/>
          <w:sz w:val="28"/>
          <w:szCs w:val="28"/>
          <w:u w:val="single"/>
        </w:rPr>
        <w:t>, предметные).</w:t>
      </w:r>
    </w:p>
    <w:p w:rsidR="007C6AC8" w:rsidRDefault="007C6AC8" w:rsidP="000C505D">
      <w:pPr>
        <w:pStyle w:val="Style14"/>
        <w:widowControl/>
        <w:tabs>
          <w:tab w:val="left" w:pos="662"/>
        </w:tabs>
        <w:spacing w:line="240" w:lineRule="auto"/>
        <w:ind w:left="720" w:firstLine="0"/>
        <w:rPr>
          <w:rStyle w:val="FontStyle24"/>
          <w:b/>
          <w:i w:val="0"/>
          <w:sz w:val="28"/>
          <w:szCs w:val="28"/>
          <w:u w:val="single"/>
        </w:rPr>
      </w:pP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sz w:val="28"/>
          <w:szCs w:val="28"/>
        </w:rPr>
      </w:pPr>
      <w:r w:rsidRPr="007C6AC8">
        <w:rPr>
          <w:rStyle w:val="FontStyle24"/>
          <w:sz w:val="28"/>
          <w:szCs w:val="28"/>
        </w:rPr>
        <w:t>Личностные: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7C6AC8" w:rsidRPr="007C6AC8" w:rsidRDefault="007C6AC8" w:rsidP="008B1EFF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навыки использования различных художественных материалов для работы в разных техниках (живопись,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украшений;</w:t>
      </w:r>
    </w:p>
    <w:p w:rsidR="007C6AC8" w:rsidRPr="008B1EFF" w:rsidRDefault="007C6AC8" w:rsidP="007C6AC8">
      <w:pPr>
        <w:pStyle w:val="Style14"/>
        <w:tabs>
          <w:tab w:val="left" w:pos="662"/>
        </w:tabs>
        <w:ind w:left="720"/>
        <w:rPr>
          <w:rStyle w:val="FontStyle24"/>
          <w:sz w:val="28"/>
          <w:szCs w:val="28"/>
        </w:rPr>
      </w:pPr>
      <w:r w:rsidRPr="008B1EFF">
        <w:rPr>
          <w:rStyle w:val="FontStyle24"/>
          <w:sz w:val="28"/>
          <w:szCs w:val="28"/>
        </w:rPr>
        <w:t>Предметные:</w:t>
      </w:r>
    </w:p>
    <w:p w:rsidR="007C6AC8" w:rsidRPr="007C6AC8" w:rsidRDefault="007C6AC8" w:rsidP="008B1EFF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7C6AC8">
        <w:rPr>
          <w:rStyle w:val="FontStyle24"/>
          <w:i w:val="0"/>
          <w:sz w:val="28"/>
          <w:szCs w:val="28"/>
        </w:rPr>
        <w:t>сформированность</w:t>
      </w:r>
      <w:proofErr w:type="spellEnd"/>
      <w:r w:rsidRPr="007C6AC8">
        <w:rPr>
          <w:rStyle w:val="FontStyle24"/>
          <w:i w:val="0"/>
          <w:sz w:val="28"/>
          <w:szCs w:val="28"/>
        </w:rPr>
        <w:t xml:space="preserve"> представлений о ведущих музеях России и художественных музеях своего региона;</w:t>
      </w:r>
    </w:p>
    <w:p w:rsidR="007C6AC8" w:rsidRPr="007C6AC8" w:rsidRDefault="007C6AC8" w:rsidP="008B1EFF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proofErr w:type="gramStart"/>
      <w:r w:rsidRPr="007C6AC8">
        <w:rPr>
          <w:rStyle w:val="FontStyle24"/>
          <w:i w:val="0"/>
          <w:sz w:val="28"/>
          <w:szCs w:val="28"/>
        </w:rPr>
        <w:t xml:space="preserve"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</w:t>
      </w:r>
      <w:r w:rsidRPr="007C6AC8">
        <w:rPr>
          <w:rStyle w:val="FontStyle24"/>
          <w:i w:val="0"/>
          <w:sz w:val="28"/>
          <w:szCs w:val="28"/>
        </w:rPr>
        <w:lastRenderedPageBreak/>
        <w:t>художественным традициям своего и других народов;</w:t>
      </w:r>
      <w:proofErr w:type="gramEnd"/>
    </w:p>
    <w:p w:rsidR="007C6AC8" w:rsidRPr="007C6AC8" w:rsidRDefault="007C6AC8" w:rsidP="008B1EFF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7C6AC8" w:rsidRPr="007C6AC8" w:rsidRDefault="007C6AC8" w:rsidP="008B1EFF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proofErr w:type="spellStart"/>
      <w:r w:rsidRPr="008B1EFF">
        <w:rPr>
          <w:rStyle w:val="FontStyle24"/>
          <w:sz w:val="28"/>
          <w:szCs w:val="28"/>
        </w:rPr>
        <w:t>Метапредметные</w:t>
      </w:r>
      <w:proofErr w:type="spellEnd"/>
      <w:r w:rsidR="008B1EFF">
        <w:rPr>
          <w:rStyle w:val="FontStyle24"/>
          <w:i w:val="0"/>
          <w:sz w:val="28"/>
          <w:szCs w:val="28"/>
        </w:rPr>
        <w:t>:</w:t>
      </w:r>
    </w:p>
    <w:p w:rsidR="007C6AC8" w:rsidRPr="007C6AC8" w:rsidRDefault="007C6AC8" w:rsidP="008B1EFF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7C6AC8" w:rsidRPr="007C6AC8" w:rsidRDefault="007C6AC8" w:rsidP="008B1EFF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 желание общаться с искусством, участвовать в обсуждении содержания и выразительных сре</w:t>
      </w:r>
      <w:proofErr w:type="gramStart"/>
      <w:r w:rsidRPr="007C6AC8">
        <w:rPr>
          <w:rStyle w:val="FontStyle24"/>
          <w:i w:val="0"/>
          <w:sz w:val="28"/>
          <w:szCs w:val="28"/>
        </w:rPr>
        <w:t>дств пр</w:t>
      </w:r>
      <w:proofErr w:type="gramEnd"/>
      <w:r w:rsidRPr="007C6AC8">
        <w:rPr>
          <w:rStyle w:val="FontStyle24"/>
          <w:i w:val="0"/>
          <w:sz w:val="28"/>
          <w:szCs w:val="28"/>
        </w:rPr>
        <w:t>оизведений искусства;</w:t>
      </w:r>
    </w:p>
    <w:p w:rsidR="007C6AC8" w:rsidRPr="007C6AC8" w:rsidRDefault="007C6AC8" w:rsidP="009665A6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активном </w:t>
      </w:r>
      <w:proofErr w:type="gramStart"/>
      <w:r w:rsidRPr="007C6AC8">
        <w:rPr>
          <w:rStyle w:val="FontStyle24"/>
          <w:i w:val="0"/>
          <w:sz w:val="28"/>
          <w:szCs w:val="28"/>
        </w:rPr>
        <w:t>использовании</w:t>
      </w:r>
      <w:proofErr w:type="gramEnd"/>
      <w:r w:rsidRPr="007C6AC8">
        <w:rPr>
          <w:rStyle w:val="FontStyle24"/>
          <w:i w:val="0"/>
          <w:sz w:val="28"/>
          <w:szCs w:val="28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7C6AC8" w:rsidRPr="007C6AC8" w:rsidRDefault="007C6AC8" w:rsidP="009665A6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 обогащение ключевых компетенций (коммуникативных, </w:t>
      </w:r>
      <w:proofErr w:type="spellStart"/>
      <w:r w:rsidRPr="007C6AC8">
        <w:rPr>
          <w:rStyle w:val="FontStyle24"/>
          <w:i w:val="0"/>
          <w:sz w:val="28"/>
          <w:szCs w:val="28"/>
        </w:rPr>
        <w:t>деятельностных</w:t>
      </w:r>
      <w:proofErr w:type="spellEnd"/>
      <w:r w:rsidRPr="007C6AC8">
        <w:rPr>
          <w:rStyle w:val="FontStyle24"/>
          <w:i w:val="0"/>
          <w:sz w:val="28"/>
          <w:szCs w:val="28"/>
        </w:rPr>
        <w:t xml:space="preserve"> и др.) художественно-эстетическим содержанием;</w:t>
      </w:r>
    </w:p>
    <w:p w:rsidR="007C6AC8" w:rsidRPr="007C6AC8" w:rsidRDefault="007C6AC8" w:rsidP="00F9509D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 </w:t>
      </w:r>
      <w:proofErr w:type="gramStart"/>
      <w:r w:rsidRPr="007C6AC8">
        <w:rPr>
          <w:rStyle w:val="FontStyle24"/>
          <w:i w:val="0"/>
          <w:sz w:val="28"/>
          <w:szCs w:val="28"/>
        </w:rPr>
        <w:t>умении</w:t>
      </w:r>
      <w:proofErr w:type="gramEnd"/>
      <w:r w:rsidRPr="007C6AC8">
        <w:rPr>
          <w:rStyle w:val="FontStyle24"/>
          <w:i w:val="0"/>
          <w:sz w:val="28"/>
          <w:szCs w:val="28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F9509D" w:rsidRPr="007C6AC8" w:rsidRDefault="00F9509D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Регулятивные УУД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• Проговаривать последовательность действий на уроке.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• Учиться работать по предложенному учителем плану.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• Учиться отличать </w:t>
      </w:r>
      <w:proofErr w:type="gramStart"/>
      <w:r w:rsidRPr="007C6AC8">
        <w:rPr>
          <w:rStyle w:val="FontStyle24"/>
          <w:i w:val="0"/>
          <w:sz w:val="28"/>
          <w:szCs w:val="28"/>
        </w:rPr>
        <w:t>верно</w:t>
      </w:r>
      <w:proofErr w:type="gramEnd"/>
      <w:r w:rsidRPr="007C6AC8">
        <w:rPr>
          <w:rStyle w:val="FontStyle24"/>
          <w:i w:val="0"/>
          <w:sz w:val="28"/>
          <w:szCs w:val="28"/>
        </w:rPr>
        <w:t xml:space="preserve"> выполненное задание от неверного.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Познавательные УУД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proofErr w:type="gramStart"/>
      <w:r w:rsidRPr="007C6AC8">
        <w:rPr>
          <w:rStyle w:val="FontStyle24"/>
          <w:i w:val="0"/>
          <w:sz w:val="28"/>
          <w:szCs w:val="28"/>
        </w:rPr>
        <w:t xml:space="preserve">• Делать предварительный отбор источников информации: ориентироваться в учебнике (на развороте, в оглавлении, в </w:t>
      </w:r>
      <w:proofErr w:type="gramEnd"/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proofErr w:type="gramStart"/>
      <w:r w:rsidRPr="007C6AC8">
        <w:rPr>
          <w:rStyle w:val="FontStyle24"/>
          <w:i w:val="0"/>
          <w:sz w:val="28"/>
          <w:szCs w:val="28"/>
        </w:rPr>
        <w:t>словаре</w:t>
      </w:r>
      <w:proofErr w:type="gramEnd"/>
      <w:r w:rsidRPr="007C6AC8">
        <w:rPr>
          <w:rStyle w:val="FontStyle24"/>
          <w:i w:val="0"/>
          <w:sz w:val="28"/>
          <w:szCs w:val="28"/>
        </w:rPr>
        <w:t>).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• Добывать новые знания: находить ответы на вопросы, используя учебник, свой жизненный опыт и информацию, 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proofErr w:type="gramStart"/>
      <w:r w:rsidRPr="007C6AC8">
        <w:rPr>
          <w:rStyle w:val="FontStyle24"/>
          <w:i w:val="0"/>
          <w:sz w:val="28"/>
          <w:szCs w:val="28"/>
        </w:rPr>
        <w:t>полученную</w:t>
      </w:r>
      <w:proofErr w:type="gramEnd"/>
      <w:r w:rsidRPr="007C6AC8">
        <w:rPr>
          <w:rStyle w:val="FontStyle24"/>
          <w:i w:val="0"/>
          <w:sz w:val="28"/>
          <w:szCs w:val="28"/>
        </w:rPr>
        <w:t xml:space="preserve"> на уроке.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• Сравнивать и группировать произведения изобразительного искусства (по изобразительным средствам, </w:t>
      </w:r>
      <w:r w:rsidRPr="007C6AC8">
        <w:rPr>
          <w:rStyle w:val="FontStyle24"/>
          <w:i w:val="0"/>
          <w:sz w:val="28"/>
          <w:szCs w:val="28"/>
        </w:rPr>
        <w:lastRenderedPageBreak/>
        <w:t>жанрам и т.д.).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• Преобразовывать информацию из одной формы в другую на основе заданных в учебнике и рабочей тетради алгоритмов 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самостоятельно выполнять творческие задания.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Коммуникативные УУД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• Уметь пользоваться языком изобразительного искусства: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а) донести свою позицию до собеседника;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• Уметь слушать и понимать высказывания собеседников.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• Уметь выразительно читать и пересказывать содержание текста.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• Совместно договариваться о правилах общения и поведения в школе и на уроках изобразительного искусства и 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следовать им.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 xml:space="preserve">• Учиться </w:t>
      </w:r>
      <w:proofErr w:type="gramStart"/>
      <w:r w:rsidRPr="007C6AC8">
        <w:rPr>
          <w:rStyle w:val="FontStyle24"/>
          <w:i w:val="0"/>
          <w:sz w:val="28"/>
          <w:szCs w:val="28"/>
        </w:rPr>
        <w:t>согласованно</w:t>
      </w:r>
      <w:proofErr w:type="gramEnd"/>
      <w:r w:rsidRPr="007C6AC8">
        <w:rPr>
          <w:rStyle w:val="FontStyle24"/>
          <w:i w:val="0"/>
          <w:sz w:val="28"/>
          <w:szCs w:val="28"/>
        </w:rPr>
        <w:t xml:space="preserve"> работать в группе: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а) учиться планировать работу в группе;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б) учиться распределять работу между участниками проекта;</w:t>
      </w:r>
    </w:p>
    <w:p w:rsidR="007C6AC8" w:rsidRP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в) понимать общую задачу проекта и точно выполнять свою часть работы;</w:t>
      </w:r>
    </w:p>
    <w:p w:rsidR="007C6AC8" w:rsidRDefault="007C6AC8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  <w:r w:rsidRPr="007C6AC8">
        <w:rPr>
          <w:rStyle w:val="FontStyle24"/>
          <w:i w:val="0"/>
          <w:sz w:val="28"/>
          <w:szCs w:val="28"/>
        </w:rPr>
        <w:t>г) уметь выполнять различные роли в группе (лидера, исполнителя, критика).</w:t>
      </w:r>
    </w:p>
    <w:p w:rsidR="00237210" w:rsidRDefault="00237210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237210" w:rsidRDefault="00237210" w:rsidP="00237210">
      <w:pPr>
        <w:rPr>
          <w:b/>
          <w:sz w:val="28"/>
          <w:szCs w:val="28"/>
          <w:u w:val="single"/>
        </w:rPr>
      </w:pPr>
      <w:r w:rsidRPr="009946BF">
        <w:rPr>
          <w:b/>
          <w:sz w:val="28"/>
          <w:szCs w:val="28"/>
          <w:u w:val="single"/>
        </w:rPr>
        <w:t>Педагогические технологии и приёмы</w:t>
      </w:r>
      <w:r>
        <w:rPr>
          <w:b/>
          <w:sz w:val="28"/>
          <w:szCs w:val="28"/>
          <w:u w:val="single"/>
        </w:rPr>
        <w:t>, используемые для достижения планируемых результатов</w:t>
      </w:r>
      <w:r w:rsidRPr="009946BF">
        <w:rPr>
          <w:b/>
          <w:sz w:val="28"/>
          <w:szCs w:val="28"/>
          <w:u w:val="single"/>
        </w:rPr>
        <w:t>.</w:t>
      </w:r>
    </w:p>
    <w:p w:rsidR="00237210" w:rsidRDefault="00237210" w:rsidP="00237210">
      <w:pPr>
        <w:rPr>
          <w:sz w:val="28"/>
          <w:szCs w:val="28"/>
        </w:rPr>
      </w:pPr>
    </w:p>
    <w:p w:rsidR="00237210" w:rsidRDefault="00237210" w:rsidP="00237210">
      <w:pPr>
        <w:pStyle w:val="a5"/>
        <w:numPr>
          <w:ilvl w:val="0"/>
          <w:numId w:val="7"/>
        </w:numPr>
        <w:rPr>
          <w:sz w:val="28"/>
          <w:szCs w:val="28"/>
        </w:rPr>
      </w:pPr>
      <w:r w:rsidRPr="009946BF">
        <w:rPr>
          <w:sz w:val="28"/>
          <w:szCs w:val="28"/>
        </w:rPr>
        <w:t>Те</w:t>
      </w:r>
      <w:r>
        <w:rPr>
          <w:sz w:val="28"/>
          <w:szCs w:val="28"/>
        </w:rPr>
        <w:t>хнология проблемного обучения.</w:t>
      </w:r>
    </w:p>
    <w:p w:rsidR="00237210" w:rsidRDefault="00237210" w:rsidP="0023721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метода.</w:t>
      </w:r>
    </w:p>
    <w:p w:rsidR="00237210" w:rsidRDefault="00237210" w:rsidP="0023721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Информационные образовательные технологии.</w:t>
      </w:r>
    </w:p>
    <w:p w:rsidR="00237210" w:rsidRDefault="00237210" w:rsidP="0023721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Проектные технологии.</w:t>
      </w:r>
    </w:p>
    <w:p w:rsidR="00237210" w:rsidRDefault="00237210" w:rsidP="0023721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Игровые технологии.</w:t>
      </w:r>
    </w:p>
    <w:p w:rsidR="00237210" w:rsidRDefault="00237210" w:rsidP="00237210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</w:t>
      </w:r>
    </w:p>
    <w:p w:rsidR="00237210" w:rsidRDefault="00237210" w:rsidP="0023721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 инновационной оценки «Портфолио».</w:t>
      </w:r>
      <w:r w:rsidRPr="009946BF">
        <w:rPr>
          <w:sz w:val="28"/>
          <w:szCs w:val="28"/>
        </w:rPr>
        <w:t xml:space="preserve">     </w:t>
      </w:r>
    </w:p>
    <w:p w:rsidR="00237210" w:rsidRDefault="00237210" w:rsidP="00237210">
      <w:pPr>
        <w:rPr>
          <w:sz w:val="28"/>
          <w:szCs w:val="28"/>
        </w:rPr>
      </w:pPr>
    </w:p>
    <w:p w:rsidR="00237210" w:rsidRDefault="00237210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237210" w:rsidRDefault="00237210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237210" w:rsidRDefault="00237210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237210" w:rsidRDefault="00237210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237210" w:rsidRDefault="00237210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237210" w:rsidRDefault="00237210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237210" w:rsidRDefault="00237210" w:rsidP="007C6AC8">
      <w:pPr>
        <w:pStyle w:val="Style14"/>
        <w:tabs>
          <w:tab w:val="left" w:pos="662"/>
        </w:tabs>
        <w:ind w:left="720"/>
        <w:rPr>
          <w:rStyle w:val="FontStyle24"/>
          <w:i w:val="0"/>
          <w:sz w:val="28"/>
          <w:szCs w:val="28"/>
        </w:rPr>
      </w:pPr>
    </w:p>
    <w:p w:rsidR="00DC6A7C" w:rsidRPr="005B7DB6" w:rsidRDefault="005B7DB6" w:rsidP="002E3B95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  <w:r w:rsidRPr="005B7DB6">
        <w:rPr>
          <w:b/>
          <w:w w:val="101"/>
          <w:sz w:val="28"/>
          <w:szCs w:val="28"/>
        </w:rPr>
        <w:t xml:space="preserve">2. </w:t>
      </w:r>
      <w:r w:rsidR="00DC6A7C" w:rsidRPr="005B7DB6">
        <w:rPr>
          <w:b/>
          <w:w w:val="101"/>
          <w:sz w:val="28"/>
          <w:szCs w:val="28"/>
        </w:rPr>
        <w:t>Содержание курса, учебно-тематический план (34 ч).</w:t>
      </w:r>
    </w:p>
    <w:p w:rsidR="005B7DB6" w:rsidRPr="005B7DB6" w:rsidRDefault="005B7DB6" w:rsidP="005B7DB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b/>
          <w:w w:val="101"/>
          <w:sz w:val="28"/>
          <w:szCs w:val="28"/>
        </w:rPr>
      </w:pPr>
    </w:p>
    <w:p w:rsidR="005B7DB6" w:rsidRPr="005B7DB6" w:rsidRDefault="005B7DB6" w:rsidP="005B7DB6">
      <w:pPr>
        <w:pStyle w:val="12"/>
        <w:shd w:val="clear" w:color="auto" w:fill="auto"/>
        <w:spacing w:after="180" w:line="250" w:lineRule="exact"/>
        <w:ind w:left="40" w:right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6994"/>
        <w:gridCol w:w="1926"/>
      </w:tblGrid>
      <w:tr w:rsidR="005B7DB6" w:rsidRPr="005B7DB6" w:rsidTr="005B7DB6">
        <w:trPr>
          <w:trHeight w:hRule="exact" w:val="48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7DB6" w:rsidRPr="005B7DB6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</w:pPr>
            <w:r w:rsidRPr="005B7DB6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DB6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7DB6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7DB6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7DB6" w:rsidRPr="005B7DB6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</w:pPr>
            <w:r w:rsidRPr="005B7DB6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7DB6" w:rsidRPr="005B7DB6" w:rsidRDefault="005B7DB6" w:rsidP="00D05325">
            <w:pPr>
              <w:pStyle w:val="12"/>
              <w:shd w:val="clear" w:color="auto" w:fill="auto"/>
              <w:snapToGrid w:val="0"/>
              <w:spacing w:after="60" w:line="200" w:lineRule="exact"/>
              <w:ind w:firstLine="0"/>
              <w:jc w:val="center"/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</w:pPr>
            <w:r w:rsidRPr="005B7DB6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B7DB6" w:rsidRPr="005B7DB6" w:rsidRDefault="005B7DB6" w:rsidP="00D05325">
            <w:pPr>
              <w:pStyle w:val="12"/>
              <w:shd w:val="clear" w:color="auto" w:fill="auto"/>
              <w:spacing w:before="60" w:line="200" w:lineRule="exact"/>
              <w:ind w:firstLine="0"/>
              <w:jc w:val="center"/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</w:pPr>
            <w:r w:rsidRPr="005B7DB6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B7DB6" w:rsidRPr="002E3B95" w:rsidTr="005B7DB6">
        <w:trPr>
          <w:trHeight w:hRule="exact" w:val="47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7DB6" w:rsidRPr="002E3B95" w:rsidRDefault="005B7DB6" w:rsidP="002E3B95">
            <w:pPr>
              <w:pStyle w:val="12"/>
              <w:shd w:val="clear" w:color="auto" w:fill="auto"/>
              <w:snapToGrid w:val="0"/>
              <w:spacing w:line="230" w:lineRule="exact"/>
              <w:ind w:firstLine="0"/>
              <w:jc w:val="left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Развитие дифференцированного зрения: перевод наблюдаемого в художественную форму</w:t>
            </w:r>
            <w:r w:rsid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B7DB6" w:rsidRPr="002E3B95" w:rsidTr="005B7DB6">
        <w:trPr>
          <w:trHeight w:hRule="exact" w:val="24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7DB6" w:rsidRPr="002E3B95" w:rsidRDefault="005B7DB6" w:rsidP="002E3B95">
            <w:pPr>
              <w:pStyle w:val="12"/>
              <w:shd w:val="clear" w:color="auto" w:fill="auto"/>
              <w:snapToGrid w:val="0"/>
              <w:spacing w:line="200" w:lineRule="exact"/>
              <w:ind w:right="180" w:firstLine="0"/>
              <w:jc w:val="left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Развитие фантазии и воображения</w:t>
            </w:r>
            <w:r w:rsid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7DB6" w:rsidRPr="002E3B95" w:rsidTr="005B7DB6">
        <w:trPr>
          <w:trHeight w:hRule="exact" w:val="24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7DB6" w:rsidRPr="002E3B95" w:rsidRDefault="005B7DB6" w:rsidP="002E3B9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left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Художественно-образное восприятие изобразительного</w:t>
            </w:r>
            <w:proofErr w:type="gramStart"/>
            <w:r w:rsid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скусства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789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7DB6" w:rsidRPr="002E3B95" w:rsidTr="005B7DB6">
        <w:trPr>
          <w:trHeight w:hRule="exact" w:val="25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right="180" w:firstLine="0"/>
              <w:jc w:val="right"/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DB6" w:rsidRPr="002E3B95" w:rsidRDefault="005B7DB6" w:rsidP="00D05325">
            <w:pPr>
              <w:pStyle w:val="12"/>
              <w:shd w:val="clear" w:color="auto" w:fill="auto"/>
              <w:snapToGrid w:val="0"/>
              <w:spacing w:line="200" w:lineRule="exact"/>
              <w:ind w:firstLine="0"/>
              <w:jc w:val="center"/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</w:pPr>
            <w:r w:rsidRPr="002E3B95">
              <w:rPr>
                <w:rStyle w:val="WW-12Arial10pt123456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B7DB6" w:rsidRPr="002E3B95" w:rsidRDefault="005B7DB6" w:rsidP="002E3B95">
      <w:pPr>
        <w:rPr>
          <w:sz w:val="28"/>
          <w:szCs w:val="28"/>
        </w:rPr>
      </w:pPr>
    </w:p>
    <w:p w:rsidR="005B7DB6" w:rsidRPr="000D09E3" w:rsidRDefault="005B7DB6" w:rsidP="002E3B95">
      <w:pPr>
        <w:rPr>
          <w:b/>
          <w:sz w:val="28"/>
          <w:szCs w:val="28"/>
        </w:rPr>
      </w:pPr>
      <w:r w:rsidRPr="000D09E3">
        <w:rPr>
          <w:b/>
          <w:sz w:val="28"/>
          <w:szCs w:val="28"/>
        </w:rPr>
        <w:t>Содержание программы (34 часа)</w:t>
      </w:r>
    </w:p>
    <w:p w:rsidR="005B7DB6" w:rsidRPr="005B7DB6" w:rsidRDefault="005B7DB6" w:rsidP="005B7DB6">
      <w:pPr>
        <w:rPr>
          <w:sz w:val="28"/>
          <w:szCs w:val="28"/>
        </w:rPr>
      </w:pPr>
      <w:r w:rsidRPr="005B7DB6">
        <w:rPr>
          <w:sz w:val="28"/>
          <w:szCs w:val="28"/>
        </w:rPr>
        <w:t>1. Развитие дифференцированного зрения: перенос наблюдаемого в художественную форму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083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Освоение человеком природного пространства (среды). Знакомство с разнообразием, красотой и своеобразием природы.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083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Форма, ритм, цвет, композиция, динамика, пространство. Величие природы и его отражение в изобразительном искусстве. Природа в разных жанрах изобразительного искусства.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088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proofErr w:type="gramStart"/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 xml:space="preserve">Разнообразие природных объектов в творчестве художника: воздушное пространство, водное пространство, земная поверхность, подземный мир (горы, долины, </w:t>
      </w:r>
      <w:proofErr w:type="spellStart"/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^русла</w:t>
      </w:r>
      <w:proofErr w:type="spellEnd"/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 xml:space="preserve"> рек, озера, моря, поля, леса создают в природе свой особый рисунок).</w:t>
      </w:r>
      <w:proofErr w:type="gramEnd"/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098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Ритм и орнамент в природной среде и в искусстве и др. Каждый предмет имеет свое строение (конструкцию). Рассматриваем деревья. Рисунок земной поверхности показан на карте или глобусе (суша, возвышенности, моря, реки, океаны).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078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Композиционное размещение предметов на листе при рисовании с натуры, сознательный выбор формата листа.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107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Перспектива как способ передачи пространства на картине с помощью планов. Воздушная перспектива.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074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Образы, построенные на контрасте формы, цвета, размера. Глухие и звонкие цве</w:t>
      </w: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softHyphen/>
        <w:t>та. Главные и дополнительные цвета.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112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Изображение с натуры предметов конструктивной формы. Натюрморт тематический.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Передача движения. Работа с натуры и по наблюдению: краткие зарисовки (наброски и портрет по наблюдению).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187"/>
        </w:tabs>
        <w:spacing w:before="0"/>
        <w:ind w:lef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Передача объёма в живописи и графике.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227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Понятие стилизации. Использование приёма стилизации в создании предметов объемной формы: создать летающий объект на примере насекомого, выделяя характерные особенности.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proofErr w:type="gramStart"/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Контраст и нюанс в скульптуре (форма, размер, динамика, настроение, характер, фактура, материал).</w:t>
      </w:r>
      <w:proofErr w:type="gramEnd"/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179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Передача динамики в объемном изображении - лепка по памяти фигуры человека в движении.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208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Лепка объемно-пространственной композиции из одноцветного пластилина или глины с помощью каркаса из проволоки и палочек.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189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lastRenderedPageBreak/>
        <w:t>Создание эскизов архитектурных сооружений с использованием материалов природных форм в технике рельефа.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194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Равновесие в изображении и выразительность формы в декоративном искусстве. Обобщенность, силуэт.</w:t>
      </w:r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232"/>
        </w:tabs>
        <w:spacing w:before="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 xml:space="preserve">Выявление декоративной формы: растительные мотивы искусства. </w:t>
      </w:r>
      <w:proofErr w:type="gramStart"/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 xml:space="preserve">Кораллы - одно из чудес подводного мира: бурые, зелёные, жёлтые, малиновые, </w:t>
      </w:r>
      <w:proofErr w:type="spellStart"/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DB6" w:rsidRPr="005B7DB6" w:rsidRDefault="005B7DB6" w:rsidP="005B7DB6">
      <w:pPr>
        <w:pStyle w:val="1"/>
        <w:numPr>
          <w:ilvl w:val="0"/>
          <w:numId w:val="9"/>
        </w:numPr>
        <w:shd w:val="clear" w:color="auto" w:fill="auto"/>
        <w:tabs>
          <w:tab w:val="left" w:pos="1208"/>
        </w:tabs>
        <w:spacing w:before="0" w:after="580"/>
        <w:ind w:left="40" w:right="40" w:firstLine="560"/>
        <w:rPr>
          <w:rStyle w:val="WW-Arial10pt12345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"/>
          <w:rFonts w:ascii="Times New Roman" w:hAnsi="Times New Roman" w:cs="Times New Roman"/>
          <w:sz w:val="28"/>
          <w:szCs w:val="28"/>
        </w:rPr>
        <w:t>Рождение художественной формы по мотивам природных наблюдений. «Одежда жителей цветочного города», «Лесные феи».</w:t>
      </w:r>
    </w:p>
    <w:p w:rsidR="005B7DB6" w:rsidRPr="000D09E3" w:rsidRDefault="005B7DB6" w:rsidP="002E4786">
      <w:pPr>
        <w:jc w:val="both"/>
        <w:rPr>
          <w:sz w:val="28"/>
          <w:szCs w:val="28"/>
        </w:rPr>
        <w:sectPr w:rsidR="005B7DB6" w:rsidRPr="000D09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11" w:right="1096" w:bottom="1205" w:left="1122" w:header="0" w:footer="3" w:gutter="0"/>
          <w:pgNumType w:start="229"/>
          <w:cols w:space="720"/>
          <w:docGrid w:linePitch="360"/>
        </w:sectPr>
      </w:pPr>
    </w:p>
    <w:p w:rsidR="005B7DB6" w:rsidRPr="002E4786" w:rsidRDefault="00775E6E" w:rsidP="002E4786">
      <w:pPr>
        <w:keepNext/>
        <w:keepLines/>
        <w:widowControl w:val="0"/>
        <w:tabs>
          <w:tab w:val="left" w:pos="834"/>
        </w:tabs>
        <w:spacing w:line="259" w:lineRule="exact"/>
        <w:jc w:val="both"/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bookmark40"/>
      <w:r w:rsidRPr="002E478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  <w:r w:rsidR="002E478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2E478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2.  </w:t>
      </w:r>
      <w:r w:rsidR="005B7DB6" w:rsidRPr="002E478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>Развитие фантазии и воображения</w:t>
      </w:r>
      <w:bookmarkEnd w:id="0"/>
      <w:r w:rsidR="000D09E3" w:rsidRPr="002E478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B7DB6" w:rsidRPr="005B7DB6" w:rsidRDefault="00775E6E" w:rsidP="00775E6E">
      <w:pPr>
        <w:pStyle w:val="1"/>
        <w:shd w:val="clear" w:color="auto" w:fill="auto"/>
        <w:tabs>
          <w:tab w:val="left" w:pos="1101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   2.1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Раскрытие взаимосвязи элементов в композиции (музыкальной, предметной, декоративной). Цветовое богатство оттенков в живописи. Отображение природы в музыке и поэзии.</w:t>
      </w:r>
    </w:p>
    <w:p w:rsidR="005B7DB6" w:rsidRPr="005B7DB6" w:rsidRDefault="00775E6E" w:rsidP="00775E6E">
      <w:pPr>
        <w:pStyle w:val="1"/>
        <w:shd w:val="clear" w:color="auto" w:fill="auto"/>
        <w:tabs>
          <w:tab w:val="left" w:pos="1014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  2.2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Зарождение замысла на основе предложенной темы. Поиск индивидуальной манеры изображения. Смысловая зависимость между форматом и материалом.</w:t>
      </w:r>
    </w:p>
    <w:p w:rsidR="005B7DB6" w:rsidRPr="005B7DB6" w:rsidRDefault="00775E6E" w:rsidP="00775E6E">
      <w:pPr>
        <w:pStyle w:val="1"/>
        <w:shd w:val="clear" w:color="auto" w:fill="auto"/>
        <w:tabs>
          <w:tab w:val="left" w:pos="1043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  2.3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Самостоятельно решать поставленную творческую задачу в разных формах и видах изобразительного искусства (на плоскости, в объеме). Разнообразие художественно-выразительного языка различных искусств. Заполнение пространства листа.</w:t>
      </w:r>
    </w:p>
    <w:p w:rsidR="005B7DB6" w:rsidRPr="005B7DB6" w:rsidRDefault="00775E6E" w:rsidP="00775E6E">
      <w:pPr>
        <w:pStyle w:val="1"/>
        <w:shd w:val="clear" w:color="auto" w:fill="auto"/>
        <w:tabs>
          <w:tab w:val="left" w:pos="1072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 2.4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Взаимосвязь содержания художественного произведения и иллюстрации. Связь урока с внеклассным чтением.</w:t>
      </w:r>
    </w:p>
    <w:p w:rsidR="005B7DB6" w:rsidRPr="005B7DB6" w:rsidRDefault="00775E6E" w:rsidP="00775E6E">
      <w:pPr>
        <w:pStyle w:val="1"/>
        <w:shd w:val="clear" w:color="auto" w:fill="auto"/>
        <w:tabs>
          <w:tab w:val="left" w:pos="1062"/>
          <w:tab w:val="left" w:pos="8814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 2.5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Взаимосвязь содержания литературного произведения с иллюстрацией </w:t>
      </w:r>
      <w:r w:rsidR="005B7DB6" w:rsidRPr="005B7DB6">
        <w:rPr>
          <w:rStyle w:val="WW-Arial95pt1"/>
          <w:rFonts w:ascii="Times New Roman" w:hAnsi="Times New Roman" w:cs="Times New Roman"/>
          <w:sz w:val="28"/>
          <w:szCs w:val="28"/>
        </w:rPr>
        <w:t>и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 шрифтом. Роль и значение буквицы в сказочных и былинных произведениях.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ab/>
      </w:r>
    </w:p>
    <w:p w:rsidR="005B7DB6" w:rsidRPr="005B7DB6" w:rsidRDefault="00775E6E" w:rsidP="00775E6E">
      <w:pPr>
        <w:pStyle w:val="1"/>
        <w:shd w:val="clear" w:color="auto" w:fill="auto"/>
        <w:tabs>
          <w:tab w:val="left" w:pos="1014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 2.6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Художник в театре. Заочная экскурсия в театр. Знакомство с организацией и решением необходимых атрибутов сцены, костюмов героев. Цветовое и световое оформление спектакля.</w:t>
      </w:r>
    </w:p>
    <w:p w:rsidR="005B7DB6" w:rsidRPr="005B7DB6" w:rsidRDefault="000D09E3" w:rsidP="000D09E3">
      <w:pPr>
        <w:pStyle w:val="1"/>
        <w:shd w:val="clear" w:color="auto" w:fill="auto"/>
        <w:tabs>
          <w:tab w:val="left" w:pos="1043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2.7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Изменение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(эскиза): решения уголка в классе, на сцене для проведения художественного события. </w:t>
      </w:r>
      <w:proofErr w:type="gramStart"/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Освоение разнообразия форм в архитектуре (путешествие «Исторические походы» в прошлое и будущее, например: в среду, в которой жил писатель-сказочник (время, архитектура, страна, декоративное искусство, одежда).</w:t>
      </w:r>
      <w:proofErr w:type="gramEnd"/>
    </w:p>
    <w:p w:rsidR="005B7DB6" w:rsidRPr="005B7DB6" w:rsidRDefault="000D09E3" w:rsidP="000D09E3">
      <w:pPr>
        <w:pStyle w:val="1"/>
        <w:shd w:val="clear" w:color="auto" w:fill="auto"/>
        <w:tabs>
          <w:tab w:val="left" w:pos="1017"/>
        </w:tabs>
        <w:spacing w:before="0" w:line="259" w:lineRule="exact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2.8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Передача настроения в форме. Украшение формы декоративными элементами.</w:t>
      </w:r>
    </w:p>
    <w:p w:rsidR="005B7DB6" w:rsidRPr="005B7DB6" w:rsidRDefault="000D09E3" w:rsidP="000D09E3">
      <w:pPr>
        <w:pStyle w:val="1"/>
        <w:shd w:val="clear" w:color="auto" w:fill="auto"/>
        <w:tabs>
          <w:tab w:val="left" w:pos="1019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2.9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Знакомство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и элементах декоративного украшения игрушек.</w:t>
      </w:r>
    </w:p>
    <w:p w:rsidR="005B7DB6" w:rsidRPr="005B7DB6" w:rsidRDefault="000D09E3" w:rsidP="000D09E3">
      <w:pPr>
        <w:pStyle w:val="1"/>
        <w:shd w:val="clear" w:color="auto" w:fill="auto"/>
        <w:tabs>
          <w:tab w:val="left" w:pos="1163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2.10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Освоение разнообразия форм в архитектуре. Понимание влияния исторического времени и условий жизни художника (архитектора, дизайнера) на его произведения. Цвет и форма в знаковом изображении. Осваивание особенностей работы на небольших форматах.</w:t>
      </w:r>
    </w:p>
    <w:p w:rsidR="005B7DB6" w:rsidRPr="005B7DB6" w:rsidRDefault="000D09E3" w:rsidP="000D09E3">
      <w:pPr>
        <w:pStyle w:val="1"/>
        <w:shd w:val="clear" w:color="auto" w:fill="auto"/>
        <w:tabs>
          <w:tab w:val="left" w:pos="1182"/>
        </w:tabs>
        <w:spacing w:before="0" w:after="18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2.11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Разнообразие художественно-выразительного языка в декоративно-прикладном искусстве. Декоративные украшения, как важный элемент народного и современного костюма: украшения, броши, бусы, подвески.</w:t>
      </w:r>
    </w:p>
    <w:p w:rsidR="005B7DB6" w:rsidRPr="000D09E3" w:rsidRDefault="000D09E3" w:rsidP="000D09E3">
      <w:pPr>
        <w:pStyle w:val="a5"/>
        <w:keepNext/>
        <w:keepLines/>
        <w:widowControl w:val="0"/>
        <w:tabs>
          <w:tab w:val="left" w:pos="825"/>
        </w:tabs>
        <w:spacing w:line="259" w:lineRule="exact"/>
        <w:jc w:val="both"/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41"/>
      <w:r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3. </w:t>
      </w:r>
      <w:r w:rsidR="005B7DB6" w:rsidRPr="000D09E3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>Восприятие искусства (музейная педагогика)</w:t>
      </w:r>
      <w:bookmarkEnd w:id="1"/>
    </w:p>
    <w:p w:rsidR="000D09E3" w:rsidRDefault="000D09E3" w:rsidP="000D09E3">
      <w:pPr>
        <w:pStyle w:val="1"/>
        <w:shd w:val="clear" w:color="auto" w:fill="auto"/>
        <w:tabs>
          <w:tab w:val="left" w:pos="837"/>
        </w:tabs>
        <w:spacing w:before="0" w:line="259" w:lineRule="exact"/>
        <w:ind w:left="360"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Выразительные средства изобразительного искусства (живописи, графики, скульптуры, архитектуры, </w:t>
      </w:r>
      <w:proofErr w:type="gramEnd"/>
    </w:p>
    <w:p w:rsidR="005B7DB6" w:rsidRPr="005B7DB6" w:rsidRDefault="005B7DB6" w:rsidP="000D09E3">
      <w:pPr>
        <w:pStyle w:val="1"/>
        <w:shd w:val="clear" w:color="auto" w:fill="auto"/>
        <w:tabs>
          <w:tab w:val="left" w:pos="837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proofErr w:type="gramStart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декоративно-прикладного искусства): форма, объём, цвет, ритм, композиция, мелодика, конструкция.</w:t>
      </w:r>
      <w:proofErr w:type="gramEnd"/>
    </w:p>
    <w:p w:rsidR="000D09E3" w:rsidRDefault="000D09E3" w:rsidP="000D09E3">
      <w:pPr>
        <w:pStyle w:val="1"/>
        <w:shd w:val="clear" w:color="auto" w:fill="auto"/>
        <w:tabs>
          <w:tab w:val="left" w:pos="870"/>
        </w:tabs>
        <w:spacing w:before="0" w:line="259" w:lineRule="exact"/>
        <w:ind w:left="720"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2. 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Применение музыкального и литературного материала для углубления и развития </w:t>
      </w:r>
      <w:proofErr w:type="gramStart"/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образно-эстетических</w:t>
      </w:r>
      <w:proofErr w:type="gramEnd"/>
    </w:p>
    <w:p w:rsidR="005B7DB6" w:rsidRPr="005B7DB6" w:rsidRDefault="005B7DB6" w:rsidP="000D09E3">
      <w:pPr>
        <w:pStyle w:val="1"/>
        <w:shd w:val="clear" w:color="auto" w:fill="auto"/>
        <w:tabs>
          <w:tab w:val="left" w:pos="870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представлений учащихся во время практической деятельности и восприятия произведений искусства.</w:t>
      </w:r>
    </w:p>
    <w:p w:rsidR="000D09E3" w:rsidRDefault="000D09E3" w:rsidP="000D09E3">
      <w:pPr>
        <w:pStyle w:val="1"/>
        <w:shd w:val="clear" w:color="auto" w:fill="auto"/>
        <w:tabs>
          <w:tab w:val="left" w:pos="846"/>
        </w:tabs>
        <w:spacing w:before="0" w:line="259" w:lineRule="exact"/>
        <w:ind w:left="360"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Style w:val="WW-Arial10pt1234567"/>
          <w:rFonts w:ascii="Times New Roman" w:hAnsi="Times New Roman" w:cs="Times New Roman"/>
          <w:sz w:val="28"/>
          <w:szCs w:val="28"/>
        </w:rPr>
        <w:t>3.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Художественная форма произведения изобразительного искусства (общая конструкция произведения: формат,</w:t>
      </w:r>
      <w:proofErr w:type="gramEnd"/>
    </w:p>
    <w:p w:rsidR="005B7DB6" w:rsidRPr="005B7DB6" w:rsidRDefault="005B7DB6" w:rsidP="000D09E3">
      <w:pPr>
        <w:pStyle w:val="1"/>
        <w:shd w:val="clear" w:color="auto" w:fill="auto"/>
        <w:tabs>
          <w:tab w:val="left" w:pos="846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 композиция, ритм, динамика, колорит, сюжет). Выражение художником своего отношения к </w:t>
      </w:r>
      <w:proofErr w:type="gramStart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. Художники: Э. Мане, О. Ренуар, Э. Дега, К. Моне, А. </w:t>
      </w:r>
      <w:proofErr w:type="spellStart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Сислей</w:t>
      </w:r>
      <w:proofErr w:type="spellEnd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.</w:t>
      </w:r>
    </w:p>
    <w:p w:rsidR="000D09E3" w:rsidRDefault="000D09E3" w:rsidP="000D09E3">
      <w:pPr>
        <w:pStyle w:val="1"/>
        <w:shd w:val="clear" w:color="auto" w:fill="auto"/>
        <w:tabs>
          <w:tab w:val="left" w:pos="856"/>
        </w:tabs>
        <w:spacing w:before="0" w:line="259" w:lineRule="exact"/>
        <w:ind w:left="360"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 4.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Жанры изобразительного искусства: пейзаж, портрет, анималистический, исторический, бытовой, натюрморт,</w:t>
      </w:r>
    </w:p>
    <w:p w:rsidR="005B7DB6" w:rsidRPr="005B7DB6" w:rsidRDefault="005B7DB6" w:rsidP="000D09E3">
      <w:pPr>
        <w:pStyle w:val="1"/>
        <w:shd w:val="clear" w:color="auto" w:fill="auto"/>
        <w:tabs>
          <w:tab w:val="left" w:pos="856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 мифологический. </w:t>
      </w:r>
      <w:proofErr w:type="gramStart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Русский музей, Эрмитаж (Санкт- Петербург), Музей изобразительного искусства им. А.С. Пушкина (Москва), музеи, находящиеся в регионе.</w:t>
      </w:r>
      <w:proofErr w:type="gramEnd"/>
    </w:p>
    <w:p w:rsidR="000D09E3" w:rsidRDefault="000D09E3" w:rsidP="000D09E3">
      <w:pPr>
        <w:pStyle w:val="1"/>
        <w:shd w:val="clear" w:color="auto" w:fill="auto"/>
        <w:tabs>
          <w:tab w:val="left" w:pos="861"/>
        </w:tabs>
        <w:spacing w:before="0" w:line="259" w:lineRule="exact"/>
        <w:ind w:left="360"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5.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Красота и своеобразие произведений народного декоративно-прикладного искусства. Символика в </w:t>
      </w:r>
      <w:proofErr w:type="gramStart"/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>народном</w:t>
      </w:r>
      <w:proofErr w:type="gramEnd"/>
    </w:p>
    <w:p w:rsidR="005B7DB6" w:rsidRPr="005B7DB6" w:rsidRDefault="005B7DB6" w:rsidP="000D09E3">
      <w:pPr>
        <w:pStyle w:val="1"/>
        <w:shd w:val="clear" w:color="auto" w:fill="auto"/>
        <w:tabs>
          <w:tab w:val="left" w:pos="861"/>
        </w:tabs>
        <w:spacing w:before="0" w:line="259" w:lineRule="exact"/>
        <w:ind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 прикладном </w:t>
      </w:r>
      <w:proofErr w:type="gramStart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. Юмор в народном искусстве. Функциональность произведений народного искусства.</w:t>
      </w:r>
    </w:p>
    <w:p w:rsidR="000D09E3" w:rsidRDefault="000D09E3" w:rsidP="000D09E3">
      <w:pPr>
        <w:pStyle w:val="1"/>
        <w:shd w:val="clear" w:color="auto" w:fill="auto"/>
        <w:tabs>
          <w:tab w:val="left" w:pos="875"/>
        </w:tabs>
        <w:spacing w:before="0" w:line="259" w:lineRule="exact"/>
        <w:ind w:left="360" w:right="20"/>
        <w:rPr>
          <w:rStyle w:val="WW-Arial10pt1234567"/>
          <w:rFonts w:ascii="Times New Roman" w:hAnsi="Times New Roman" w:cs="Times New Roman"/>
          <w:sz w:val="28"/>
          <w:szCs w:val="28"/>
        </w:rPr>
      </w:pPr>
      <w:r>
        <w:rPr>
          <w:rStyle w:val="WW-Arial10pt1234567"/>
          <w:rFonts w:ascii="Times New Roman" w:hAnsi="Times New Roman" w:cs="Times New Roman"/>
          <w:sz w:val="28"/>
          <w:szCs w:val="28"/>
        </w:rPr>
        <w:t xml:space="preserve">  6.</w:t>
      </w:r>
      <w:r w:rsidR="005B7DB6" w:rsidRPr="005B7DB6">
        <w:rPr>
          <w:rStyle w:val="WW-Arial10pt1234567"/>
          <w:rFonts w:ascii="Times New Roman" w:hAnsi="Times New Roman" w:cs="Times New Roman"/>
          <w:sz w:val="28"/>
          <w:szCs w:val="28"/>
        </w:rPr>
        <w:t xml:space="preserve">Красота архитектурных сооружений. Уникальность памятников архитектуры. Связь архитектуры с природой. </w:t>
      </w:r>
    </w:p>
    <w:p w:rsidR="005B7DB6" w:rsidRDefault="005B7DB6" w:rsidP="000D09E3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  <w:r w:rsidRPr="005B7DB6">
        <w:rPr>
          <w:rStyle w:val="WW-Arial10pt1234567"/>
          <w:rFonts w:ascii="Times New Roman" w:hAnsi="Times New Roman" w:cs="Times New Roman"/>
          <w:sz w:val="28"/>
          <w:szCs w:val="28"/>
        </w:rPr>
        <w:t>История возникновения и развития архитектурных ансамблей и рассказ</w:t>
      </w:r>
      <w:r>
        <w:rPr>
          <w:rStyle w:val="WW-Arial10pt1234567"/>
          <w:rFonts w:ascii="Times New Roman" w:hAnsi="Times New Roman"/>
          <w:sz w:val="24"/>
          <w:szCs w:val="24"/>
        </w:rPr>
        <w:t xml:space="preserve"> </w:t>
      </w:r>
      <w:r w:rsidRPr="00775E6E">
        <w:rPr>
          <w:rStyle w:val="WW-Arial10pt1234567"/>
          <w:rFonts w:ascii="Times New Roman" w:hAnsi="Times New Roman"/>
          <w:sz w:val="28"/>
          <w:szCs w:val="28"/>
        </w:rPr>
        <w:t>о жизни их создателей.</w:t>
      </w: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</w:pPr>
    </w:p>
    <w:p w:rsidR="00775E6E" w:rsidRPr="00775E6E" w:rsidRDefault="00775E6E" w:rsidP="00775E6E">
      <w:pPr>
        <w:pStyle w:val="1"/>
        <w:shd w:val="clear" w:color="auto" w:fill="auto"/>
        <w:tabs>
          <w:tab w:val="left" w:pos="875"/>
        </w:tabs>
        <w:spacing w:before="0" w:line="259" w:lineRule="exact"/>
        <w:ind w:right="20"/>
        <w:rPr>
          <w:rStyle w:val="WW-Arial10pt1234567"/>
          <w:rFonts w:ascii="Times New Roman" w:hAnsi="Times New Roman"/>
          <w:sz w:val="28"/>
          <w:szCs w:val="28"/>
        </w:rPr>
        <w:sectPr w:rsidR="00775E6E" w:rsidRPr="00775E6E">
          <w:type w:val="continuous"/>
          <w:pgSz w:w="16838" w:h="11906" w:orient="landscape"/>
          <w:pgMar w:top="711" w:right="1109" w:bottom="1205" w:left="1109" w:header="0" w:footer="3" w:gutter="0"/>
          <w:cols w:space="720"/>
          <w:docGrid w:linePitch="360"/>
        </w:sectPr>
      </w:pPr>
    </w:p>
    <w:p w:rsidR="00775E6E" w:rsidRPr="005518BF" w:rsidRDefault="005518BF" w:rsidP="005518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</w:t>
      </w:r>
      <w:r w:rsidR="00775E6E" w:rsidRPr="005518BF">
        <w:rPr>
          <w:b/>
          <w:sz w:val="28"/>
          <w:szCs w:val="28"/>
        </w:rPr>
        <w:t>ланируемые результаты учебного курса.</w:t>
      </w:r>
    </w:p>
    <w:p w:rsidR="00775E6E" w:rsidRDefault="00775E6E" w:rsidP="00775E6E">
      <w:pPr>
        <w:ind w:left="360"/>
        <w:rPr>
          <w:b/>
          <w:sz w:val="28"/>
          <w:szCs w:val="28"/>
        </w:rPr>
      </w:pPr>
    </w:p>
    <w:p w:rsidR="00775E6E" w:rsidRDefault="00775E6E" w:rsidP="00775E6E">
      <w:pPr>
        <w:jc w:val="left"/>
        <w:rPr>
          <w:iCs/>
          <w:sz w:val="28"/>
          <w:szCs w:val="28"/>
        </w:rPr>
      </w:pPr>
      <w:r>
        <w:rPr>
          <w:sz w:val="28"/>
          <w:szCs w:val="28"/>
        </w:rPr>
        <w:t>Третьеклассник научиться</w:t>
      </w:r>
      <w:r>
        <w:rPr>
          <w:iCs/>
          <w:sz w:val="28"/>
          <w:szCs w:val="28"/>
        </w:rPr>
        <w:t>:</w:t>
      </w:r>
    </w:p>
    <w:p w:rsidR="000D09E3" w:rsidRDefault="000D09E3" w:rsidP="00775E6E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различать основные виды художественной деятельности</w:t>
      </w:r>
      <w:r w:rsidR="0072397C">
        <w:rPr>
          <w:iCs/>
          <w:sz w:val="28"/>
          <w:szCs w:val="28"/>
        </w:rPr>
        <w:t xml:space="preserve"> (рисунок, живопись, скульптура, ДПИ)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2397C" w:rsidRDefault="0072397C" w:rsidP="00775E6E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различать основные виды жанра пластических искусств;</w:t>
      </w:r>
    </w:p>
    <w:p w:rsidR="0072397C" w:rsidRDefault="0072397C" w:rsidP="00775E6E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spellStart"/>
      <w:proofErr w:type="gramStart"/>
      <w:r>
        <w:rPr>
          <w:iCs/>
          <w:sz w:val="28"/>
          <w:szCs w:val="28"/>
        </w:rPr>
        <w:t>эмоционально-ценностно</w:t>
      </w:r>
      <w:proofErr w:type="spellEnd"/>
      <w:proofErr w:type="gramEnd"/>
      <w:r>
        <w:rPr>
          <w:iCs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2397C" w:rsidRDefault="0072397C" w:rsidP="00775E6E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узнавать и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</w:t>
      </w:r>
      <w:r w:rsidR="00780FF5">
        <w:rPr>
          <w:iCs/>
          <w:sz w:val="28"/>
          <w:szCs w:val="28"/>
        </w:rPr>
        <w:t xml:space="preserve"> и жизненных явлений;</w:t>
      </w:r>
    </w:p>
    <w:p w:rsidR="00780FF5" w:rsidRDefault="00780FF5" w:rsidP="00775E6E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приводить примеры одного-двух ведущих художественных музеев России и художественных музеев своего региона;</w:t>
      </w:r>
    </w:p>
    <w:p w:rsidR="00780FF5" w:rsidRDefault="00780FF5" w:rsidP="00775E6E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создавать простые композиции на заданную тему на плоскости и в пространстве;</w:t>
      </w:r>
    </w:p>
    <w:p w:rsidR="0074751A" w:rsidRDefault="00780FF5" w:rsidP="0074751A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использовать выразительные средства изобразительного искусства: композицию, форму, ритм, линию, цвет, объём, фактуру</w:t>
      </w:r>
      <w:r w:rsidR="0074751A">
        <w:rPr>
          <w:iCs/>
          <w:sz w:val="28"/>
          <w:szCs w:val="28"/>
        </w:rPr>
        <w:t>; различные художественные материалы для воплощения собственного  художественного замысла;</w:t>
      </w:r>
    </w:p>
    <w:p w:rsidR="0074751A" w:rsidRDefault="0074751A" w:rsidP="0074751A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различать основные и составные, тёплые и холодные цвета; использовать их для передачи художественн</w:t>
      </w:r>
      <w:r w:rsidR="007B6342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</w:t>
      </w:r>
      <w:r w:rsidR="007B6342">
        <w:rPr>
          <w:iCs/>
          <w:sz w:val="28"/>
          <w:szCs w:val="28"/>
        </w:rPr>
        <w:t>замысла в собственной</w:t>
      </w:r>
      <w:r>
        <w:rPr>
          <w:iCs/>
          <w:sz w:val="28"/>
          <w:szCs w:val="28"/>
        </w:rPr>
        <w:t xml:space="preserve">  </w:t>
      </w:r>
      <w:r w:rsidR="007B6342">
        <w:rPr>
          <w:iCs/>
          <w:sz w:val="28"/>
          <w:szCs w:val="28"/>
        </w:rPr>
        <w:t>учебно-творческой деятельности</w:t>
      </w:r>
      <w:r>
        <w:rPr>
          <w:iCs/>
          <w:sz w:val="28"/>
          <w:szCs w:val="28"/>
        </w:rPr>
        <w:t>;</w:t>
      </w:r>
    </w:p>
    <w:p w:rsidR="007B6342" w:rsidRDefault="007B6342" w:rsidP="0074751A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наблюдать, сравнивать, сопоставлять</w:t>
      </w:r>
      <w:r w:rsidR="002D295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анализировать</w:t>
      </w:r>
      <w:r w:rsidR="002D295F">
        <w:rPr>
          <w:iCs/>
          <w:sz w:val="28"/>
          <w:szCs w:val="28"/>
        </w:rPr>
        <w:t xml:space="preserve"> </w:t>
      </w:r>
      <w:r w:rsidR="00E2188F">
        <w:rPr>
          <w:iCs/>
          <w:sz w:val="28"/>
          <w:szCs w:val="28"/>
        </w:rPr>
        <w:t>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167145" w:rsidRDefault="00E2188F" w:rsidP="0074751A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использовать декоративные элементы, геометрические, растительные узоры для украшения своих изделий</w:t>
      </w:r>
      <w:r w:rsidR="00167145">
        <w:rPr>
          <w:iCs/>
          <w:sz w:val="28"/>
          <w:szCs w:val="28"/>
        </w:rPr>
        <w:t xml:space="preserve"> и предметов быта,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России;</w:t>
      </w:r>
    </w:p>
    <w:p w:rsidR="00167145" w:rsidRDefault="00167145" w:rsidP="00167145">
      <w:pPr>
        <w:jc w:val="left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- выбирать 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- природы, человека, сказочного героя, </w:t>
      </w:r>
      <w:r w:rsidR="00D40D46">
        <w:rPr>
          <w:iCs/>
          <w:sz w:val="28"/>
          <w:szCs w:val="28"/>
        </w:rPr>
        <w:t>предмета, явления и т.д. – в живописи, графике и скульптуре, выражая своё отношение к качествам данного объекта) с опорой на пр</w:t>
      </w:r>
      <w:r w:rsidR="001C0F57">
        <w:rPr>
          <w:iCs/>
          <w:sz w:val="28"/>
          <w:szCs w:val="28"/>
        </w:rPr>
        <w:t>а</w:t>
      </w:r>
      <w:r w:rsidR="00D40D46">
        <w:rPr>
          <w:iCs/>
          <w:sz w:val="28"/>
          <w:szCs w:val="28"/>
        </w:rPr>
        <w:t xml:space="preserve">вила перспективы, </w:t>
      </w:r>
      <w:proofErr w:type="spellStart"/>
      <w:r w:rsidR="00D40D46">
        <w:rPr>
          <w:iCs/>
          <w:sz w:val="28"/>
          <w:szCs w:val="28"/>
        </w:rPr>
        <w:t>цветоведения</w:t>
      </w:r>
      <w:proofErr w:type="spellEnd"/>
      <w:r w:rsidR="00D40D46">
        <w:rPr>
          <w:iCs/>
          <w:sz w:val="28"/>
          <w:szCs w:val="28"/>
        </w:rPr>
        <w:t>, усвоенные способы действия.</w:t>
      </w:r>
      <w:proofErr w:type="gramEnd"/>
    </w:p>
    <w:p w:rsidR="00D40D46" w:rsidRDefault="00D40D46" w:rsidP="00167145">
      <w:pPr>
        <w:jc w:val="left"/>
        <w:rPr>
          <w:iCs/>
          <w:sz w:val="28"/>
          <w:szCs w:val="28"/>
        </w:rPr>
      </w:pPr>
    </w:p>
    <w:p w:rsidR="00D40D46" w:rsidRDefault="00D40D46" w:rsidP="00D40D46">
      <w:pPr>
        <w:jc w:val="left"/>
        <w:rPr>
          <w:iCs/>
          <w:sz w:val="28"/>
          <w:szCs w:val="28"/>
        </w:rPr>
      </w:pPr>
      <w:r>
        <w:rPr>
          <w:sz w:val="28"/>
          <w:szCs w:val="28"/>
        </w:rPr>
        <w:t>Третьеклассник получит возможность научиться</w:t>
      </w:r>
      <w:r>
        <w:rPr>
          <w:iCs/>
          <w:sz w:val="28"/>
          <w:szCs w:val="28"/>
        </w:rPr>
        <w:t>:</w:t>
      </w:r>
    </w:p>
    <w:p w:rsidR="00D40D46" w:rsidRDefault="00D40D46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воспринимать произведения изобразительного искусства, участвовать в обсуждении их содержания и выразительных средств, </w:t>
      </w:r>
      <w:r w:rsidR="000C622B">
        <w:rPr>
          <w:iCs/>
          <w:sz w:val="28"/>
          <w:szCs w:val="28"/>
        </w:rPr>
        <w:t>различать сюжет и содержание в знакомых произведениях;</w:t>
      </w:r>
    </w:p>
    <w:p w:rsidR="000C622B" w:rsidRDefault="000C622B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видеть проявления прекрасного</w:t>
      </w:r>
      <w:r w:rsidR="001C0F57">
        <w:rPr>
          <w:iCs/>
          <w:sz w:val="28"/>
          <w:szCs w:val="28"/>
        </w:rPr>
        <w:t xml:space="preserve"> в произведениях искусства (картины, архитектура, скульптура и т.д. в природе, на улице, в быту);</w:t>
      </w:r>
    </w:p>
    <w:p w:rsidR="001C0F57" w:rsidRDefault="001C0F57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1529C">
        <w:rPr>
          <w:iCs/>
          <w:sz w:val="28"/>
          <w:szCs w:val="28"/>
        </w:rPr>
        <w:t>высказывать аргументированное суждение о художественных произведениях, природу и человека в различных эмоциональных состояниях;</w:t>
      </w:r>
    </w:p>
    <w:p w:rsidR="0031529C" w:rsidRDefault="0031529C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пользоваться средствами выразительности языка живописи, графики,  скульптуры, ДПИ,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1529C" w:rsidRDefault="0031529C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4A08D1">
        <w:rPr>
          <w:iCs/>
          <w:sz w:val="28"/>
          <w:szCs w:val="28"/>
        </w:rPr>
        <w:t xml:space="preserve">моделировать новые формы, различные ситуации путём трансформации известного, </w:t>
      </w:r>
      <w:proofErr w:type="gramStart"/>
      <w:r w:rsidR="004A08D1">
        <w:rPr>
          <w:iCs/>
          <w:sz w:val="28"/>
          <w:szCs w:val="28"/>
        </w:rPr>
        <w:t>создавать</w:t>
      </w:r>
      <w:proofErr w:type="gramEnd"/>
      <w:r w:rsidR="004A08D1">
        <w:rPr>
          <w:iCs/>
          <w:sz w:val="28"/>
          <w:szCs w:val="28"/>
        </w:rPr>
        <w:t xml:space="preserve"> новы образы природы. Человека, фантастического существа и построек средствами изобразительного искусства;</w:t>
      </w:r>
    </w:p>
    <w:p w:rsidR="004A08D1" w:rsidRDefault="004A08D1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видеть, чувствовать и изображать красоту и разнообразие природы, человека, зданий, предметов;</w:t>
      </w:r>
    </w:p>
    <w:p w:rsidR="004A08D1" w:rsidRDefault="004A08D1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изображать пейзажи, натюрморты, выражая к ним своё отношение;</w:t>
      </w:r>
    </w:p>
    <w:p w:rsidR="004A08D1" w:rsidRDefault="004A08D1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 изображать многофигурные композиции на значимые жизненные темы и участвовать в коллективных работах на эти темы;</w:t>
      </w:r>
    </w:p>
    <w:p w:rsidR="004A08D1" w:rsidRDefault="004A08D1" w:rsidP="00D40D46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169B4">
        <w:rPr>
          <w:iCs/>
          <w:sz w:val="28"/>
          <w:szCs w:val="28"/>
        </w:rPr>
        <w:t xml:space="preserve">применять художественные умения, знания и представления о пластических искусствах для выполнения учебных и художественно-практических задач, использовать в творчестве различные </w:t>
      </w:r>
      <w:proofErr w:type="gramStart"/>
      <w:r w:rsidR="006169B4">
        <w:rPr>
          <w:iCs/>
          <w:sz w:val="28"/>
          <w:szCs w:val="28"/>
        </w:rPr>
        <w:t>ИКТ-средства</w:t>
      </w:r>
      <w:proofErr w:type="gramEnd"/>
      <w:r w:rsidR="006169B4">
        <w:rPr>
          <w:iCs/>
          <w:sz w:val="28"/>
          <w:szCs w:val="28"/>
        </w:rPr>
        <w:t>.</w:t>
      </w:r>
    </w:p>
    <w:p w:rsidR="00D40D46" w:rsidRDefault="00D40D46" w:rsidP="00167145">
      <w:pPr>
        <w:jc w:val="left"/>
        <w:rPr>
          <w:iCs/>
          <w:sz w:val="28"/>
          <w:szCs w:val="28"/>
        </w:rPr>
      </w:pPr>
    </w:p>
    <w:p w:rsidR="00E2188F" w:rsidRDefault="00E2188F" w:rsidP="0074751A">
      <w:pPr>
        <w:jc w:val="left"/>
        <w:rPr>
          <w:iCs/>
          <w:sz w:val="28"/>
          <w:szCs w:val="28"/>
        </w:rPr>
      </w:pPr>
    </w:p>
    <w:p w:rsidR="0074751A" w:rsidRDefault="0074751A" w:rsidP="0074751A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780FF5" w:rsidRDefault="00780FF5" w:rsidP="00775E6E">
      <w:pPr>
        <w:jc w:val="left"/>
        <w:rPr>
          <w:iCs/>
          <w:sz w:val="28"/>
          <w:szCs w:val="28"/>
        </w:rPr>
      </w:pPr>
    </w:p>
    <w:p w:rsidR="00775E6E" w:rsidRDefault="00775E6E" w:rsidP="00775E6E">
      <w:pPr>
        <w:pStyle w:val="Style14"/>
        <w:tabs>
          <w:tab w:val="left" w:pos="662"/>
        </w:tabs>
        <w:ind w:firstLine="0"/>
        <w:rPr>
          <w:rFonts w:ascii="Times New Roman" w:eastAsia="Calibri" w:hAnsi="Times New Roman" w:cs="Times New Roman"/>
          <w:b/>
          <w:w w:val="101"/>
          <w:sz w:val="28"/>
          <w:szCs w:val="28"/>
          <w:lang w:eastAsia="ar-SA"/>
        </w:rPr>
      </w:pPr>
    </w:p>
    <w:p w:rsidR="000F3134" w:rsidRPr="007C6AC8" w:rsidRDefault="000F3134" w:rsidP="000F3134">
      <w:pPr>
        <w:ind w:firstLine="442"/>
        <w:jc w:val="both"/>
        <w:rPr>
          <w:sz w:val="28"/>
          <w:szCs w:val="28"/>
        </w:rPr>
      </w:pPr>
    </w:p>
    <w:p w:rsidR="00C31A38" w:rsidRDefault="00C31A38" w:rsidP="00C31A38">
      <w:pPr>
        <w:ind w:firstLine="708"/>
        <w:jc w:val="both"/>
      </w:pPr>
    </w:p>
    <w:p w:rsidR="00545490" w:rsidRDefault="00C31A38" w:rsidP="00C31A38">
      <w:pPr>
        <w:jc w:val="both"/>
      </w:pPr>
      <w:r>
        <w:tab/>
      </w: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545490" w:rsidRDefault="00545490" w:rsidP="00C31A38">
      <w:pPr>
        <w:jc w:val="both"/>
      </w:pPr>
    </w:p>
    <w:p w:rsidR="007E0B6A" w:rsidRDefault="007E0B6A" w:rsidP="00C31A38">
      <w:pPr>
        <w:jc w:val="both"/>
        <w:rPr>
          <w:bCs/>
          <w:iCs/>
        </w:rPr>
      </w:pPr>
    </w:p>
    <w:p w:rsidR="007E0B6A" w:rsidRDefault="007E0B6A" w:rsidP="007E0B6A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Ресурсы обеспечения реализации программы.</w:t>
      </w:r>
    </w:p>
    <w:p w:rsidR="007E0B6A" w:rsidRDefault="007E0B6A" w:rsidP="007E0B6A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В соответствии с основной образовательной программой начальной школы использованы следующие ресурсы:</w:t>
      </w:r>
    </w:p>
    <w:p w:rsidR="007E0B6A" w:rsidRPr="0099550C" w:rsidRDefault="007E0B6A" w:rsidP="007E0B6A">
      <w:pPr>
        <w:pStyle w:val="Style2"/>
        <w:spacing w:line="240" w:lineRule="auto"/>
        <w:ind w:firstLine="0"/>
        <w:jc w:val="left"/>
        <w:rPr>
          <w:rStyle w:val="FontStyle14"/>
          <w:rFonts w:eastAsia="Arial Unicode MS"/>
          <w:sz w:val="28"/>
          <w:szCs w:val="28"/>
          <w:u w:val="single"/>
        </w:rPr>
      </w:pPr>
      <w:r>
        <w:rPr>
          <w:rStyle w:val="FontStyle14"/>
          <w:rFonts w:eastAsia="Arial Unicode MS"/>
          <w:sz w:val="28"/>
          <w:szCs w:val="28"/>
        </w:rPr>
        <w:t xml:space="preserve"> </w:t>
      </w:r>
      <w:r w:rsidRPr="0099550C">
        <w:rPr>
          <w:rStyle w:val="FontStyle14"/>
          <w:rFonts w:eastAsia="Arial Unicode MS"/>
          <w:sz w:val="28"/>
          <w:szCs w:val="28"/>
          <w:u w:val="single"/>
        </w:rPr>
        <w:t>Литература для учителя:</w:t>
      </w:r>
    </w:p>
    <w:p w:rsidR="007E0B6A" w:rsidRPr="007E0B6A" w:rsidRDefault="007E0B6A" w:rsidP="007E0B6A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Изобразительное искусство:</w:t>
      </w:r>
      <w:r w:rsidR="001D53FB">
        <w:rPr>
          <w:sz w:val="28"/>
          <w:szCs w:val="28"/>
        </w:rPr>
        <w:t xml:space="preserve"> </w:t>
      </w:r>
      <w:r>
        <w:rPr>
          <w:sz w:val="28"/>
          <w:szCs w:val="28"/>
        </w:rPr>
        <w:t>1-4 классы: методическое пособие для учителя</w:t>
      </w:r>
      <w:r w:rsidRPr="007E0B6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Л.Г.Савенкова, </w:t>
      </w:r>
      <w:r w:rsidR="001D53FB">
        <w:rPr>
          <w:sz w:val="28"/>
          <w:szCs w:val="28"/>
        </w:rPr>
        <w:t xml:space="preserve">Н.В.Богданова </w:t>
      </w:r>
      <w:r w:rsidRPr="007E0B6A">
        <w:rPr>
          <w:sz w:val="28"/>
          <w:szCs w:val="28"/>
        </w:rPr>
        <w:t xml:space="preserve">- М.: </w:t>
      </w:r>
      <w:proofErr w:type="spellStart"/>
      <w:r w:rsidRPr="007E0B6A">
        <w:rPr>
          <w:sz w:val="28"/>
          <w:szCs w:val="28"/>
        </w:rPr>
        <w:t>Вентана-Граф</w:t>
      </w:r>
      <w:proofErr w:type="spellEnd"/>
      <w:r w:rsidRPr="007E0B6A">
        <w:rPr>
          <w:sz w:val="28"/>
          <w:szCs w:val="28"/>
        </w:rPr>
        <w:t>,   20012.</w:t>
      </w:r>
    </w:p>
    <w:p w:rsidR="001D53FB" w:rsidRPr="007E0B6A" w:rsidRDefault="007E0B6A" w:rsidP="001D53FB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Изобразительное искусство:</w:t>
      </w:r>
      <w:r w:rsidR="001D53FB">
        <w:rPr>
          <w:sz w:val="28"/>
          <w:szCs w:val="28"/>
        </w:rPr>
        <w:t xml:space="preserve"> </w:t>
      </w:r>
      <w:r>
        <w:rPr>
          <w:sz w:val="28"/>
          <w:szCs w:val="28"/>
        </w:rPr>
        <w:t>3 класс: органайзер для учителя: методические разработки</w:t>
      </w:r>
      <w:r w:rsidR="001D53FB" w:rsidRPr="007E0B6A">
        <w:rPr>
          <w:sz w:val="28"/>
          <w:szCs w:val="28"/>
        </w:rPr>
        <w:t>/</w:t>
      </w:r>
      <w:r w:rsidR="001D53FB">
        <w:rPr>
          <w:sz w:val="28"/>
          <w:szCs w:val="28"/>
        </w:rPr>
        <w:t xml:space="preserve">  </w:t>
      </w:r>
      <w:proofErr w:type="spellStart"/>
      <w:r w:rsidR="001D53FB">
        <w:rPr>
          <w:sz w:val="28"/>
          <w:szCs w:val="28"/>
        </w:rPr>
        <w:t>Е.А.Ермолинская</w:t>
      </w:r>
      <w:proofErr w:type="spellEnd"/>
      <w:r w:rsidR="001D53FB">
        <w:rPr>
          <w:sz w:val="28"/>
          <w:szCs w:val="28"/>
        </w:rPr>
        <w:t xml:space="preserve"> - 3-е изд., </w:t>
      </w:r>
      <w:proofErr w:type="spellStart"/>
      <w:r w:rsidR="001D53FB">
        <w:rPr>
          <w:sz w:val="28"/>
          <w:szCs w:val="28"/>
        </w:rPr>
        <w:t>дораб</w:t>
      </w:r>
      <w:proofErr w:type="spellEnd"/>
      <w:r w:rsidR="001D53FB">
        <w:rPr>
          <w:sz w:val="28"/>
          <w:szCs w:val="28"/>
        </w:rPr>
        <w:t xml:space="preserve">. </w:t>
      </w:r>
      <w:r w:rsidR="001D53FB" w:rsidRPr="007E0B6A">
        <w:rPr>
          <w:sz w:val="28"/>
          <w:szCs w:val="28"/>
        </w:rPr>
        <w:t xml:space="preserve">- М.: </w:t>
      </w:r>
      <w:proofErr w:type="spellStart"/>
      <w:r w:rsidR="001D53FB" w:rsidRPr="007E0B6A">
        <w:rPr>
          <w:sz w:val="28"/>
          <w:szCs w:val="28"/>
        </w:rPr>
        <w:t>Вентана-Граф</w:t>
      </w:r>
      <w:proofErr w:type="spellEnd"/>
      <w:r w:rsidR="001D53FB" w:rsidRPr="007E0B6A">
        <w:rPr>
          <w:sz w:val="28"/>
          <w:szCs w:val="28"/>
        </w:rPr>
        <w:t>,   20012.</w:t>
      </w:r>
    </w:p>
    <w:p w:rsidR="001D53FB" w:rsidRDefault="007E0B6A" w:rsidP="001D53FB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Литература для </w:t>
      </w:r>
      <w:proofErr w:type="gramStart"/>
      <w:r>
        <w:rPr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  <w:u w:val="single"/>
        </w:rPr>
        <w:t>:</w:t>
      </w:r>
    </w:p>
    <w:p w:rsidR="001D53FB" w:rsidRDefault="001D53FB" w:rsidP="001D53FB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1D53FB">
        <w:rPr>
          <w:sz w:val="28"/>
          <w:szCs w:val="28"/>
        </w:rPr>
        <w:t>Изобразительное искусство: 3 класс: у</w:t>
      </w:r>
      <w:r w:rsidR="007E0B6A" w:rsidRPr="001D53FB">
        <w:rPr>
          <w:sz w:val="28"/>
          <w:szCs w:val="28"/>
        </w:rPr>
        <w:t xml:space="preserve">чебник: </w:t>
      </w:r>
      <w:r w:rsidRPr="001D53FB">
        <w:rPr>
          <w:sz w:val="28"/>
          <w:szCs w:val="28"/>
        </w:rPr>
        <w:t xml:space="preserve">для учащихся </w:t>
      </w:r>
      <w:r w:rsidR="007E0B6A" w:rsidRPr="001D53FB">
        <w:rPr>
          <w:sz w:val="28"/>
          <w:szCs w:val="28"/>
        </w:rPr>
        <w:t>общеобразовательных учреждений</w:t>
      </w:r>
      <w:r w:rsidRPr="001D53FB">
        <w:rPr>
          <w:sz w:val="28"/>
          <w:szCs w:val="28"/>
        </w:rPr>
        <w:t xml:space="preserve">/ Л.Г.Савенкова, </w:t>
      </w:r>
      <w:proofErr w:type="spellStart"/>
      <w:r w:rsidRPr="001D53FB">
        <w:rPr>
          <w:sz w:val="28"/>
          <w:szCs w:val="28"/>
        </w:rPr>
        <w:t>Е.А.Ермолинская</w:t>
      </w:r>
      <w:proofErr w:type="spellEnd"/>
      <w:r w:rsidRPr="001D53FB">
        <w:rPr>
          <w:sz w:val="28"/>
          <w:szCs w:val="28"/>
        </w:rPr>
        <w:t xml:space="preserve"> - 3-е изд., </w:t>
      </w:r>
      <w:proofErr w:type="spellStart"/>
      <w:r w:rsidRPr="001D53FB">
        <w:rPr>
          <w:sz w:val="28"/>
          <w:szCs w:val="28"/>
        </w:rPr>
        <w:t>дораб</w:t>
      </w:r>
      <w:proofErr w:type="spellEnd"/>
      <w:r w:rsidRPr="001D53FB">
        <w:rPr>
          <w:sz w:val="28"/>
          <w:szCs w:val="28"/>
        </w:rPr>
        <w:t xml:space="preserve">. - М.: </w:t>
      </w:r>
      <w:proofErr w:type="spellStart"/>
      <w:r w:rsidRPr="001D53FB">
        <w:rPr>
          <w:sz w:val="28"/>
          <w:szCs w:val="28"/>
        </w:rPr>
        <w:t>Вентана-Граф</w:t>
      </w:r>
      <w:proofErr w:type="spellEnd"/>
      <w:r w:rsidRPr="001D53FB">
        <w:rPr>
          <w:sz w:val="28"/>
          <w:szCs w:val="28"/>
        </w:rPr>
        <w:t>,   20012.</w:t>
      </w:r>
    </w:p>
    <w:p w:rsidR="001D53FB" w:rsidRDefault="001D53FB" w:rsidP="001D53FB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1D53FB">
        <w:rPr>
          <w:sz w:val="28"/>
          <w:szCs w:val="28"/>
        </w:rPr>
        <w:t xml:space="preserve">Изобразительное искусство: 3 класс: </w:t>
      </w:r>
      <w:r>
        <w:rPr>
          <w:sz w:val="28"/>
          <w:szCs w:val="28"/>
        </w:rPr>
        <w:t>рабочая тетрадь</w:t>
      </w:r>
      <w:r w:rsidRPr="001D53FB">
        <w:rPr>
          <w:sz w:val="28"/>
          <w:szCs w:val="28"/>
        </w:rPr>
        <w:t xml:space="preserve">: для учащихся общеобразовательных учреждений/ Л.Г.Савенкова, </w:t>
      </w:r>
      <w:proofErr w:type="spellStart"/>
      <w:r w:rsidRPr="001D53FB">
        <w:rPr>
          <w:sz w:val="28"/>
          <w:szCs w:val="28"/>
        </w:rPr>
        <w:t>Е.А.Ермолинская</w:t>
      </w:r>
      <w:proofErr w:type="spellEnd"/>
      <w:r w:rsidRPr="001D53FB">
        <w:rPr>
          <w:sz w:val="28"/>
          <w:szCs w:val="28"/>
        </w:rPr>
        <w:t xml:space="preserve"> - 3-е изд., </w:t>
      </w:r>
      <w:proofErr w:type="spellStart"/>
      <w:r w:rsidRPr="001D53FB">
        <w:rPr>
          <w:sz w:val="28"/>
          <w:szCs w:val="28"/>
        </w:rPr>
        <w:t>дораб</w:t>
      </w:r>
      <w:proofErr w:type="spellEnd"/>
      <w:r w:rsidRPr="001D53FB">
        <w:rPr>
          <w:sz w:val="28"/>
          <w:szCs w:val="28"/>
        </w:rPr>
        <w:t xml:space="preserve">. - М.: </w:t>
      </w:r>
      <w:proofErr w:type="spellStart"/>
      <w:r w:rsidRPr="001D53FB">
        <w:rPr>
          <w:sz w:val="28"/>
          <w:szCs w:val="28"/>
        </w:rPr>
        <w:t>Вентана-Граф</w:t>
      </w:r>
      <w:proofErr w:type="spellEnd"/>
      <w:r w:rsidRPr="001D53FB">
        <w:rPr>
          <w:sz w:val="28"/>
          <w:szCs w:val="28"/>
        </w:rPr>
        <w:t>,   20012.</w:t>
      </w:r>
    </w:p>
    <w:p w:rsidR="001D53FB" w:rsidRPr="001D53FB" w:rsidRDefault="001D53FB" w:rsidP="001D53FB">
      <w:pPr>
        <w:ind w:left="360"/>
        <w:jc w:val="both"/>
        <w:rPr>
          <w:rStyle w:val="FontStyle14"/>
          <w:rFonts w:eastAsia="Arial Unicode MS"/>
          <w:sz w:val="28"/>
          <w:szCs w:val="28"/>
        </w:rPr>
      </w:pPr>
    </w:p>
    <w:p w:rsidR="007E0B6A" w:rsidRPr="001D53FB" w:rsidRDefault="001D53FB" w:rsidP="001D53FB">
      <w:pPr>
        <w:jc w:val="both"/>
        <w:rPr>
          <w:rStyle w:val="FontStyle14"/>
          <w:rFonts w:eastAsia="Arial Unicode MS"/>
          <w:sz w:val="28"/>
          <w:szCs w:val="28"/>
          <w:u w:val="single"/>
        </w:rPr>
      </w:pPr>
      <w:r>
        <w:rPr>
          <w:rStyle w:val="FontStyle14"/>
          <w:rFonts w:eastAsia="Arial Unicode MS"/>
          <w:sz w:val="28"/>
          <w:szCs w:val="28"/>
        </w:rPr>
        <w:t xml:space="preserve"> </w:t>
      </w:r>
      <w:r w:rsidR="007E0B6A" w:rsidRPr="001D53FB">
        <w:rPr>
          <w:rStyle w:val="FontStyle14"/>
          <w:rFonts w:eastAsia="Arial Unicode MS"/>
          <w:sz w:val="28"/>
          <w:szCs w:val="28"/>
          <w:u w:val="single"/>
        </w:rPr>
        <w:t>Материалы на электронных носителях и Интернет-ресурсы:</w:t>
      </w:r>
    </w:p>
    <w:p w:rsidR="007E0B6A" w:rsidRDefault="007E0B6A" w:rsidP="007E0B6A">
      <w:pPr>
        <w:numPr>
          <w:ilvl w:val="0"/>
          <w:numId w:val="14"/>
        </w:numPr>
        <w:suppressAutoHyphens w:val="0"/>
        <w:spacing w:after="200" w:line="276" w:lineRule="auto"/>
        <w:contextualSpacing/>
        <w:jc w:val="left"/>
        <w:rPr>
          <w:rFonts w:eastAsia="Book Antiqua"/>
          <w:sz w:val="28"/>
          <w:szCs w:val="28"/>
        </w:rPr>
      </w:pPr>
      <w:r>
        <w:rPr>
          <w:sz w:val="28"/>
          <w:szCs w:val="28"/>
        </w:rPr>
        <w:t>Ресурсы ЦОР, презентации по темам.</w:t>
      </w:r>
    </w:p>
    <w:p w:rsidR="007E0B6A" w:rsidRDefault="00395CEB" w:rsidP="007E0B6A">
      <w:pPr>
        <w:numPr>
          <w:ilvl w:val="0"/>
          <w:numId w:val="14"/>
        </w:numPr>
        <w:suppressAutoHyphens w:val="0"/>
        <w:spacing w:after="200" w:line="276" w:lineRule="auto"/>
        <w:contextualSpacing/>
        <w:jc w:val="left"/>
        <w:rPr>
          <w:rStyle w:val="FontStyle14"/>
          <w:sz w:val="28"/>
          <w:szCs w:val="28"/>
        </w:rPr>
      </w:pPr>
      <w:hyperlink r:id="rId13" w:history="1">
        <w:r w:rsidR="007E0B6A">
          <w:rPr>
            <w:rStyle w:val="a9"/>
            <w:rFonts w:eastAsia="Book Antiqua"/>
            <w:sz w:val="28"/>
            <w:szCs w:val="28"/>
            <w:lang w:val="en-US"/>
          </w:rPr>
          <w:t>http</w:t>
        </w:r>
        <w:r w:rsidR="007E0B6A">
          <w:rPr>
            <w:rStyle w:val="a9"/>
            <w:rFonts w:eastAsia="Book Antiqua"/>
            <w:sz w:val="28"/>
            <w:szCs w:val="28"/>
          </w:rPr>
          <w:t>://</w:t>
        </w:r>
        <w:r w:rsidR="007E0B6A">
          <w:rPr>
            <w:rStyle w:val="a9"/>
            <w:rFonts w:eastAsia="Book Antiqua"/>
            <w:sz w:val="28"/>
            <w:szCs w:val="28"/>
            <w:lang w:val="en-US"/>
          </w:rPr>
          <w:t>fcior</w:t>
        </w:r>
        <w:r w:rsidR="007E0B6A">
          <w:rPr>
            <w:rStyle w:val="a9"/>
            <w:rFonts w:eastAsia="Book Antiqua"/>
            <w:sz w:val="28"/>
            <w:szCs w:val="28"/>
          </w:rPr>
          <w:t>.</w:t>
        </w:r>
        <w:r w:rsidR="007E0B6A">
          <w:rPr>
            <w:rStyle w:val="a9"/>
            <w:rFonts w:eastAsia="Book Antiqua"/>
            <w:sz w:val="28"/>
            <w:szCs w:val="28"/>
            <w:lang w:val="en-US"/>
          </w:rPr>
          <w:t>edu</w:t>
        </w:r>
        <w:r w:rsidR="007E0B6A">
          <w:rPr>
            <w:rStyle w:val="a9"/>
            <w:rFonts w:eastAsia="Book Antiqua"/>
            <w:sz w:val="28"/>
            <w:szCs w:val="28"/>
          </w:rPr>
          <w:t>.</w:t>
        </w:r>
        <w:r w:rsidR="007E0B6A">
          <w:rPr>
            <w:rStyle w:val="a9"/>
            <w:rFonts w:eastAsia="Book Antiqua"/>
            <w:sz w:val="28"/>
            <w:szCs w:val="28"/>
            <w:lang w:val="en-US"/>
          </w:rPr>
          <w:t>ru</w:t>
        </w:r>
        <w:r w:rsidR="007E0B6A">
          <w:rPr>
            <w:rStyle w:val="a9"/>
            <w:rFonts w:eastAsia="Book Antiqua"/>
            <w:sz w:val="28"/>
            <w:szCs w:val="28"/>
          </w:rPr>
          <w:t>/</w:t>
        </w:r>
      </w:hyperlink>
      <w:r w:rsidR="007E0B6A">
        <w:rPr>
          <w:rStyle w:val="FontStyle14"/>
          <w:rFonts w:eastAsia="Book Antiqua"/>
          <w:sz w:val="28"/>
          <w:szCs w:val="28"/>
        </w:rPr>
        <w:t xml:space="preserve">, </w:t>
      </w:r>
      <w:hyperlink r:id="rId14" w:history="1">
        <w:r w:rsidR="007E0B6A">
          <w:rPr>
            <w:rStyle w:val="a9"/>
            <w:rFonts w:ascii="Georgia" w:eastAsia="Book Antiqua" w:hAnsi="Georgia" w:cs="Georgia"/>
            <w:sz w:val="28"/>
            <w:szCs w:val="28"/>
            <w:lang w:val="en-US"/>
          </w:rPr>
          <w:t>http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</w:rPr>
          <w:t>://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  <w:lang w:val="en-US"/>
          </w:rPr>
          <w:t>school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</w:rPr>
          <w:t>-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  <w:lang w:val="en-US"/>
          </w:rPr>
          <w:t>collection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</w:rPr>
          <w:t>.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  <w:lang w:val="en-US"/>
          </w:rPr>
          <w:t>edu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</w:rPr>
          <w:t>.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  <w:lang w:val="en-US"/>
          </w:rPr>
          <w:t>ru</w:t>
        </w:r>
        <w:r w:rsidR="007E0B6A">
          <w:rPr>
            <w:rStyle w:val="a9"/>
            <w:rFonts w:ascii="Georgia" w:eastAsia="Book Antiqua" w:hAnsi="Georgia" w:cs="Georgia"/>
            <w:sz w:val="28"/>
            <w:szCs w:val="28"/>
          </w:rPr>
          <w:t>/</w:t>
        </w:r>
      </w:hyperlink>
    </w:p>
    <w:p w:rsidR="007E0B6A" w:rsidRDefault="007E0B6A" w:rsidP="007E0B6A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left"/>
        <w:rPr>
          <w:rFonts w:eastAsia="Times New Roman"/>
        </w:rPr>
      </w:pPr>
      <w:r>
        <w:rPr>
          <w:sz w:val="28"/>
          <w:szCs w:val="28"/>
        </w:rPr>
        <w:t>http://www.km-school.ru</w:t>
      </w:r>
    </w:p>
    <w:p w:rsidR="007E0B6A" w:rsidRDefault="007E0B6A" w:rsidP="007E0B6A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http://nachalka/info/about/193</w:t>
      </w:r>
    </w:p>
    <w:p w:rsidR="007E0B6A" w:rsidRDefault="007E0B6A" w:rsidP="007E0B6A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http://nsc.1september.ru/urok</w:t>
      </w:r>
    </w:p>
    <w:p w:rsidR="007E0B6A" w:rsidRDefault="007E0B6A" w:rsidP="007E0B6A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http://nachalka.info/about/193</w:t>
      </w:r>
    </w:p>
    <w:p w:rsidR="007E0B6A" w:rsidRDefault="007E0B6A" w:rsidP="007E0B6A">
      <w:pPr>
        <w:spacing w:after="200" w:line="276" w:lineRule="auto"/>
        <w:ind w:left="735"/>
        <w:contextualSpacing/>
        <w:jc w:val="left"/>
        <w:rPr>
          <w:rStyle w:val="FontStyle14"/>
          <w:rFonts w:eastAsia="Book Antiqua"/>
          <w:sz w:val="28"/>
          <w:szCs w:val="28"/>
        </w:rPr>
      </w:pPr>
    </w:p>
    <w:p w:rsidR="007E0B6A" w:rsidRDefault="007E0B6A" w:rsidP="007E0B6A">
      <w:pPr>
        <w:autoSpaceDE w:val="0"/>
        <w:autoSpaceDN w:val="0"/>
        <w:adjustRightInd w:val="0"/>
        <w:ind w:firstLine="708"/>
        <w:jc w:val="left"/>
        <w:rPr>
          <w:rFonts w:eastAsia="Times New Roman"/>
          <w:u w:val="single"/>
        </w:rPr>
      </w:pPr>
      <w:r>
        <w:rPr>
          <w:sz w:val="28"/>
          <w:szCs w:val="28"/>
          <w:u w:val="single"/>
        </w:rPr>
        <w:t>Техническое обеспечение:</w:t>
      </w:r>
    </w:p>
    <w:p w:rsidR="007E0B6A" w:rsidRDefault="007E0B6A" w:rsidP="007E0B6A">
      <w:pPr>
        <w:pStyle w:val="50"/>
        <w:numPr>
          <w:ilvl w:val="0"/>
          <w:numId w:val="15"/>
        </w:numPr>
        <w:shd w:val="clear" w:color="auto" w:fill="auto"/>
        <w:spacing w:after="0" w:line="240" w:lineRule="auto"/>
        <w:rPr>
          <w:rStyle w:val="5BookAntiqua"/>
          <w:rFonts w:ascii="Times New Roman" w:hAnsi="Times New Roman" w:cs="Times New Roman"/>
          <w:sz w:val="28"/>
          <w:szCs w:val="28"/>
        </w:rPr>
      </w:pPr>
      <w:r>
        <w:rPr>
          <w:rStyle w:val="5BookAntiqua"/>
          <w:rFonts w:ascii="Times New Roman" w:hAnsi="Times New Roman" w:cs="Times New Roman"/>
          <w:sz w:val="28"/>
          <w:szCs w:val="28"/>
        </w:rPr>
        <w:t>Компьютер.</w:t>
      </w:r>
    </w:p>
    <w:p w:rsidR="007E0B6A" w:rsidRDefault="007E0B6A" w:rsidP="007E0B6A">
      <w:pPr>
        <w:pStyle w:val="50"/>
        <w:numPr>
          <w:ilvl w:val="0"/>
          <w:numId w:val="15"/>
        </w:numPr>
        <w:shd w:val="clear" w:color="auto" w:fill="auto"/>
        <w:spacing w:after="0" w:line="240" w:lineRule="auto"/>
        <w:rPr>
          <w:rStyle w:val="5BookAntiqua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5BookAntiqua"/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Style w:val="5BookAntiqua"/>
          <w:rFonts w:ascii="Times New Roman" w:hAnsi="Times New Roman" w:cs="Times New Roman"/>
          <w:sz w:val="28"/>
          <w:szCs w:val="28"/>
        </w:rPr>
        <w:t xml:space="preserve"> проектор.</w:t>
      </w:r>
    </w:p>
    <w:p w:rsidR="007E0B6A" w:rsidRPr="009E1962" w:rsidRDefault="007E0B6A" w:rsidP="007E0B6A">
      <w:pPr>
        <w:pStyle w:val="50"/>
        <w:numPr>
          <w:ilvl w:val="0"/>
          <w:numId w:val="15"/>
        </w:numPr>
        <w:shd w:val="clear" w:color="auto" w:fill="auto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9E1962" w:rsidRDefault="009E1962" w:rsidP="00E9745E">
      <w:pPr>
        <w:pStyle w:val="50"/>
        <w:shd w:val="clear" w:color="auto" w:fill="auto"/>
        <w:spacing w:after="0" w:line="240" w:lineRule="auto"/>
        <w:ind w:left="735"/>
      </w:pPr>
    </w:p>
    <w:p w:rsidR="007E0B6A" w:rsidRDefault="007E0B6A" w:rsidP="007E0B6A">
      <w:pPr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</w:p>
    <w:p w:rsidR="007E0B6A" w:rsidRDefault="007E0B6A" w:rsidP="007E0B6A">
      <w:pPr>
        <w:autoSpaceDE w:val="0"/>
        <w:autoSpaceDN w:val="0"/>
        <w:adjustRightInd w:val="0"/>
        <w:ind w:firstLine="708"/>
        <w:jc w:val="left"/>
        <w:rPr>
          <w:b/>
          <w:i/>
          <w:sz w:val="28"/>
          <w:szCs w:val="28"/>
        </w:rPr>
      </w:pPr>
    </w:p>
    <w:p w:rsidR="007E0B6A" w:rsidRDefault="007E0B6A" w:rsidP="007E0B6A">
      <w:pPr>
        <w:pStyle w:val="ac"/>
        <w:rPr>
          <w:spacing w:val="-5"/>
          <w:w w:val="110"/>
          <w:sz w:val="28"/>
          <w:szCs w:val="28"/>
        </w:rPr>
      </w:pPr>
      <w:r>
        <w:rPr>
          <w:sz w:val="28"/>
          <w:szCs w:val="28"/>
        </w:rPr>
        <w:br/>
      </w:r>
    </w:p>
    <w:p w:rsidR="007E0B6A" w:rsidRDefault="007E0B6A" w:rsidP="007E0B6A">
      <w:pPr>
        <w:shd w:val="clear" w:color="auto" w:fill="FFFFFF"/>
        <w:ind w:firstLine="394"/>
        <w:jc w:val="left"/>
        <w:rPr>
          <w:spacing w:val="-5"/>
          <w:w w:val="110"/>
          <w:sz w:val="28"/>
          <w:szCs w:val="28"/>
        </w:rPr>
      </w:pPr>
    </w:p>
    <w:p w:rsidR="007E0B6A" w:rsidRDefault="007E0B6A" w:rsidP="007E0B6A">
      <w:pPr>
        <w:pStyle w:val="ab"/>
        <w:ind w:left="360"/>
        <w:rPr>
          <w:rStyle w:val="aa"/>
          <w:b w:val="0"/>
        </w:rPr>
      </w:pPr>
    </w:p>
    <w:p w:rsidR="007E0B6A" w:rsidRDefault="007E0B6A" w:rsidP="007E0B6A">
      <w:pPr>
        <w:jc w:val="left"/>
        <w:rPr>
          <w:bCs/>
          <w:iCs/>
        </w:rPr>
      </w:pPr>
    </w:p>
    <w:sectPr w:rsidR="007E0B6A" w:rsidSect="00E4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D9" w:rsidRDefault="00B647D9" w:rsidP="00B647D9">
      <w:r>
        <w:separator/>
      </w:r>
    </w:p>
  </w:endnote>
  <w:endnote w:type="continuationSeparator" w:id="0">
    <w:p w:rsidR="00B647D9" w:rsidRDefault="00B647D9" w:rsidP="00B6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46" w:rsidRDefault="00395CEB">
    <w:pPr>
      <w:rPr>
        <w:sz w:val="2"/>
        <w:szCs w:val="2"/>
      </w:rPr>
    </w:pPr>
    <w:r w:rsidRPr="00395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2.7pt;margin-top:787.55pt;width:14.65pt;height:6.75pt;z-index:-251655168;mso-wrap-distance-left:5pt;mso-wrap-distance-right:5pt;mso-position-horizontal-relative:page;mso-position-vertical-relative:page" stroked="f">
          <v:fill opacity="0" color2="black"/>
          <v:textbox style="mso-next-textbox:#_x0000_s2050" inset="0,0,0,0">
            <w:txbxContent>
              <w:p w:rsidR="00674D46" w:rsidRDefault="0099550C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46" w:rsidRDefault="00395CEB">
    <w:pPr>
      <w:rPr>
        <w:sz w:val="2"/>
        <w:szCs w:val="2"/>
      </w:rPr>
    </w:pPr>
    <w:r w:rsidRPr="00395C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2.7pt;margin-top:787.55pt;width:72.7pt;height:12.1pt;z-index:-251656192;mso-wrap-distance-left:5pt;mso-wrap-distance-right:5pt;mso-position-horizontal-relative:page;mso-position-vertical-relative:page" stroked="f">
          <v:fill opacity="0" color2="black"/>
          <v:textbox style="mso-next-textbox:#_x0000_s2049" inset="0,0,0,0">
            <w:txbxContent>
              <w:p w:rsidR="00674D46" w:rsidRDefault="0099550C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46" w:rsidRDefault="009955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D9" w:rsidRDefault="00B647D9" w:rsidP="00B647D9">
      <w:r>
        <w:separator/>
      </w:r>
    </w:p>
  </w:footnote>
  <w:footnote w:type="continuationSeparator" w:id="0">
    <w:p w:rsidR="00B647D9" w:rsidRDefault="00B647D9" w:rsidP="00B64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46" w:rsidRDefault="009955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46" w:rsidRDefault="009955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46" w:rsidRDefault="009955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E88AAF86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A645EE2"/>
    <w:multiLevelType w:val="hybridMultilevel"/>
    <w:tmpl w:val="0E50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568A4"/>
    <w:multiLevelType w:val="hybridMultilevel"/>
    <w:tmpl w:val="7EE219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75B82"/>
    <w:multiLevelType w:val="hybridMultilevel"/>
    <w:tmpl w:val="5D447532"/>
    <w:lvl w:ilvl="0" w:tplc="3F4EF1E4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61E42"/>
    <w:multiLevelType w:val="hybridMultilevel"/>
    <w:tmpl w:val="9B605298"/>
    <w:lvl w:ilvl="0" w:tplc="ED0C96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19FA"/>
    <w:multiLevelType w:val="hybridMultilevel"/>
    <w:tmpl w:val="BEAC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60692A"/>
    <w:multiLevelType w:val="hybridMultilevel"/>
    <w:tmpl w:val="C1E28D6E"/>
    <w:lvl w:ilvl="0" w:tplc="4F96A4F0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D6317"/>
    <w:multiLevelType w:val="hybridMultilevel"/>
    <w:tmpl w:val="4648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5237F"/>
    <w:multiLevelType w:val="hybridMultilevel"/>
    <w:tmpl w:val="9B605298"/>
    <w:lvl w:ilvl="0" w:tplc="ED0C96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159AA"/>
    <w:multiLevelType w:val="hybridMultilevel"/>
    <w:tmpl w:val="16B80F18"/>
    <w:lvl w:ilvl="0" w:tplc="93A8192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71E41A71"/>
    <w:multiLevelType w:val="hybridMultilevel"/>
    <w:tmpl w:val="A410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87216"/>
    <w:multiLevelType w:val="hybridMultilevel"/>
    <w:tmpl w:val="4E0470F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EC16D7"/>
    <w:multiLevelType w:val="hybridMultilevel"/>
    <w:tmpl w:val="4648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6"/>
  </w:num>
  <w:num w:numId="7">
    <w:abstractNumId w:val="13"/>
  </w:num>
  <w:num w:numId="8">
    <w:abstractNumId w:val="11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A38"/>
    <w:rsid w:val="00025733"/>
    <w:rsid w:val="000C505D"/>
    <w:rsid w:val="000C622B"/>
    <w:rsid w:val="000D09E3"/>
    <w:rsid w:val="000E3462"/>
    <w:rsid w:val="000F3134"/>
    <w:rsid w:val="0014493D"/>
    <w:rsid w:val="00167145"/>
    <w:rsid w:val="001C0F57"/>
    <w:rsid w:val="001C642F"/>
    <w:rsid w:val="001C6B86"/>
    <w:rsid w:val="001D53FB"/>
    <w:rsid w:val="00237210"/>
    <w:rsid w:val="002D295F"/>
    <w:rsid w:val="002E3B95"/>
    <w:rsid w:val="002E4786"/>
    <w:rsid w:val="002F5529"/>
    <w:rsid w:val="0031529C"/>
    <w:rsid w:val="00395CEB"/>
    <w:rsid w:val="00460048"/>
    <w:rsid w:val="00493C4D"/>
    <w:rsid w:val="004A08D1"/>
    <w:rsid w:val="004E6C2E"/>
    <w:rsid w:val="00517C23"/>
    <w:rsid w:val="00545490"/>
    <w:rsid w:val="005518BF"/>
    <w:rsid w:val="005B7DB6"/>
    <w:rsid w:val="006169B4"/>
    <w:rsid w:val="0072397C"/>
    <w:rsid w:val="0074751A"/>
    <w:rsid w:val="00775E6E"/>
    <w:rsid w:val="00780FF5"/>
    <w:rsid w:val="007B6342"/>
    <w:rsid w:val="007C6AC8"/>
    <w:rsid w:val="007E0B6A"/>
    <w:rsid w:val="008A2926"/>
    <w:rsid w:val="008B1EFF"/>
    <w:rsid w:val="00912B20"/>
    <w:rsid w:val="009665A6"/>
    <w:rsid w:val="0099550C"/>
    <w:rsid w:val="009E1962"/>
    <w:rsid w:val="00A00EAF"/>
    <w:rsid w:val="00A338DE"/>
    <w:rsid w:val="00B13815"/>
    <w:rsid w:val="00B647D9"/>
    <w:rsid w:val="00BB5643"/>
    <w:rsid w:val="00C2175D"/>
    <w:rsid w:val="00C31A38"/>
    <w:rsid w:val="00D40D46"/>
    <w:rsid w:val="00DC6A7C"/>
    <w:rsid w:val="00E2188F"/>
    <w:rsid w:val="00E45E1A"/>
    <w:rsid w:val="00E9745E"/>
    <w:rsid w:val="00F67AD9"/>
    <w:rsid w:val="00F9509D"/>
    <w:rsid w:val="00FE4794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8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1A38"/>
    <w:pPr>
      <w:jc w:val="left"/>
    </w:pPr>
    <w:rPr>
      <w:rFonts w:eastAsia="Times New Roman"/>
      <w:b/>
      <w:sz w:val="28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C31A3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21">
    <w:name w:val="Основной текст с отступом 21"/>
    <w:basedOn w:val="a"/>
    <w:rsid w:val="00C31A38"/>
    <w:pPr>
      <w:ind w:left="360"/>
      <w:jc w:val="both"/>
    </w:pPr>
    <w:rPr>
      <w:rFonts w:eastAsia="Times New Roman"/>
      <w:sz w:val="28"/>
      <w:szCs w:val="20"/>
    </w:rPr>
  </w:style>
  <w:style w:type="paragraph" w:customStyle="1" w:styleId="31">
    <w:name w:val="Основной текст 31"/>
    <w:basedOn w:val="a"/>
    <w:rsid w:val="00C31A38"/>
    <w:pPr>
      <w:jc w:val="both"/>
    </w:pPr>
    <w:rPr>
      <w:rFonts w:eastAsia="Times New Roman"/>
      <w:sz w:val="28"/>
      <w:szCs w:val="20"/>
      <w:u w:val="single"/>
    </w:rPr>
  </w:style>
  <w:style w:type="paragraph" w:styleId="a5">
    <w:name w:val="List Paragraph"/>
    <w:basedOn w:val="a"/>
    <w:uiPriority w:val="34"/>
    <w:qFormat/>
    <w:rsid w:val="000F3134"/>
    <w:pPr>
      <w:suppressAutoHyphens w:val="0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FontStyle26">
    <w:name w:val="Font Style26"/>
    <w:basedOn w:val="a0"/>
    <w:uiPriority w:val="99"/>
    <w:rsid w:val="00FE4794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FE4794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FE4794"/>
    <w:pPr>
      <w:widowControl w:val="0"/>
      <w:suppressAutoHyphens w:val="0"/>
      <w:autoSpaceDE w:val="0"/>
      <w:autoSpaceDN w:val="0"/>
      <w:adjustRightInd w:val="0"/>
      <w:spacing w:line="259" w:lineRule="exact"/>
      <w:ind w:firstLine="403"/>
      <w:jc w:val="both"/>
    </w:pPr>
    <w:rPr>
      <w:rFonts w:ascii="Palatino Linotype" w:eastAsiaTheme="minorEastAsia" w:hAnsi="Palatino Linotype" w:cstheme="minorBidi"/>
      <w:lang w:eastAsia="ru-RU"/>
    </w:rPr>
  </w:style>
  <w:style w:type="paragraph" w:customStyle="1" w:styleId="Style1">
    <w:name w:val="Style1"/>
    <w:basedOn w:val="a"/>
    <w:rsid w:val="00FE4794"/>
    <w:pPr>
      <w:widowControl w:val="0"/>
      <w:suppressAutoHyphens w:val="0"/>
      <w:autoSpaceDE w:val="0"/>
      <w:autoSpaceDN w:val="0"/>
      <w:adjustRightInd w:val="0"/>
      <w:spacing w:line="274" w:lineRule="exact"/>
      <w:jc w:val="left"/>
    </w:pPr>
    <w:rPr>
      <w:rFonts w:eastAsia="Times New Roman"/>
      <w:lang w:eastAsia="ru-RU"/>
    </w:rPr>
  </w:style>
  <w:style w:type="character" w:customStyle="1" w:styleId="12ArialUnicodeMS105pt">
    <w:name w:val="Основной текст (12) + Arial Unicode MS;10;5 pt"/>
    <w:basedOn w:val="a0"/>
    <w:rsid w:val="005B7DB6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-12Arial10pt123456">
    <w:name w:val="WW-Основной текст (12) + Arial;10 pt;Полужирный123456"/>
    <w:basedOn w:val="a0"/>
    <w:rsid w:val="005B7DB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-12Arial10pt123456789">
    <w:name w:val="WW-Основной текст (12) + Arial;10 pt123456789"/>
    <w:basedOn w:val="a0"/>
    <w:rsid w:val="005B7D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-Arial10pt12345">
    <w:name w:val="WW-Основной текст + Arial;10 pt12345"/>
    <w:basedOn w:val="a0"/>
    <w:rsid w:val="005B7D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22">
    <w:name w:val="Заголовок №2 (2)"/>
    <w:basedOn w:val="a0"/>
    <w:rsid w:val="005B7DB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-Arial10pt1234567">
    <w:name w:val="WW-Основной текст + Arial;10 pt1234567"/>
    <w:basedOn w:val="a0"/>
    <w:rsid w:val="005B7D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-Arial95pt1">
    <w:name w:val="WW-Основной текст + Arial;9;5 pt;Полужирный;Курсив1"/>
    <w:basedOn w:val="a0"/>
    <w:rsid w:val="005B7DB6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paragraph" w:customStyle="1" w:styleId="12">
    <w:name w:val="Основной текст (12)"/>
    <w:basedOn w:val="a"/>
    <w:rsid w:val="005B7DB6"/>
    <w:pPr>
      <w:widowControl w:val="0"/>
      <w:shd w:val="clear" w:color="auto" w:fill="FFFFFF"/>
      <w:spacing w:line="259" w:lineRule="exact"/>
      <w:ind w:firstLine="540"/>
      <w:jc w:val="both"/>
    </w:pPr>
    <w:rPr>
      <w:rFonts w:ascii="Trebuchet MS" w:eastAsia="Trebuchet MS" w:hAnsi="Trebuchet MS" w:cs="Trebuchet MS"/>
      <w:kern w:val="1"/>
      <w:sz w:val="22"/>
      <w:szCs w:val="22"/>
      <w:lang w:eastAsia="hi-IN" w:bidi="hi-IN"/>
    </w:rPr>
  </w:style>
  <w:style w:type="paragraph" w:styleId="a6">
    <w:name w:val="header"/>
    <w:basedOn w:val="a"/>
    <w:link w:val="a7"/>
    <w:rsid w:val="005B7DB6"/>
    <w:pPr>
      <w:widowControl w:val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Верхний колонтитул Знак"/>
    <w:basedOn w:val="a0"/>
    <w:link w:val="a6"/>
    <w:rsid w:val="005B7DB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8">
    <w:name w:val="Колонтитул"/>
    <w:basedOn w:val="a"/>
    <w:rsid w:val="005B7DB6"/>
    <w:pPr>
      <w:widowControl w:val="0"/>
      <w:shd w:val="clear" w:color="auto" w:fill="FFFFFF"/>
      <w:spacing w:line="0" w:lineRule="atLeast"/>
      <w:jc w:val="left"/>
    </w:pPr>
    <w:rPr>
      <w:rFonts w:ascii="Calibri" w:hAnsi="Calibri" w:cs="Calibri"/>
      <w:kern w:val="1"/>
      <w:sz w:val="21"/>
      <w:szCs w:val="21"/>
      <w:lang w:eastAsia="hi-IN" w:bidi="hi-IN"/>
    </w:rPr>
  </w:style>
  <w:style w:type="paragraph" w:customStyle="1" w:styleId="1">
    <w:name w:val="Основной текст1"/>
    <w:basedOn w:val="a"/>
    <w:rsid w:val="005B7DB6"/>
    <w:pPr>
      <w:widowControl w:val="0"/>
      <w:shd w:val="clear" w:color="auto" w:fill="FFFFFF"/>
      <w:spacing w:before="240" w:line="250" w:lineRule="exact"/>
      <w:jc w:val="both"/>
    </w:pPr>
    <w:rPr>
      <w:rFonts w:ascii="Candara" w:eastAsia="Candara" w:hAnsi="Candara" w:cs="Candara"/>
      <w:kern w:val="1"/>
      <w:sz w:val="23"/>
      <w:szCs w:val="23"/>
      <w:lang w:eastAsia="hi-IN" w:bidi="hi-IN"/>
    </w:rPr>
  </w:style>
  <w:style w:type="paragraph" w:customStyle="1" w:styleId="9">
    <w:name w:val="Основной текст (9)"/>
    <w:basedOn w:val="a"/>
    <w:rsid w:val="005B7DB6"/>
    <w:pPr>
      <w:widowControl w:val="0"/>
      <w:shd w:val="clear" w:color="auto" w:fill="FFFFFF"/>
      <w:spacing w:before="180" w:line="0" w:lineRule="atLeast"/>
      <w:jc w:val="left"/>
    </w:pPr>
    <w:rPr>
      <w:rFonts w:ascii="Candara" w:eastAsia="Candara" w:hAnsi="Candara" w:cs="Candara"/>
      <w:b/>
      <w:bCs/>
      <w:kern w:val="1"/>
      <w:sz w:val="18"/>
      <w:szCs w:val="18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E0B6A"/>
    <w:rPr>
      <w:color w:val="0000FF" w:themeColor="hyperlink"/>
      <w:u w:val="single"/>
    </w:rPr>
  </w:style>
  <w:style w:type="character" w:styleId="aa">
    <w:name w:val="Strong"/>
    <w:basedOn w:val="a0"/>
    <w:uiPriority w:val="99"/>
    <w:qFormat/>
    <w:rsid w:val="007E0B6A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semiHidden/>
    <w:unhideWhenUsed/>
    <w:rsid w:val="007E0B6A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7E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E0B6A"/>
    <w:pPr>
      <w:widowControl w:val="0"/>
      <w:suppressAutoHyphens w:val="0"/>
      <w:autoSpaceDE w:val="0"/>
      <w:autoSpaceDN w:val="0"/>
      <w:adjustRightInd w:val="0"/>
      <w:spacing w:line="274" w:lineRule="exact"/>
      <w:ind w:firstLine="557"/>
      <w:jc w:val="both"/>
    </w:pPr>
    <w:rPr>
      <w:rFonts w:eastAsia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7E0B6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0B6A"/>
    <w:pPr>
      <w:shd w:val="clear" w:color="auto" w:fill="FFFFFF"/>
      <w:suppressAutoHyphens w:val="0"/>
      <w:spacing w:after="240" w:line="221" w:lineRule="exac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a0"/>
    <w:rsid w:val="007E0B6A"/>
    <w:rPr>
      <w:rFonts w:ascii="Georgia" w:hAnsi="Georgia" w:cs="Georgia" w:hint="default"/>
      <w:sz w:val="20"/>
      <w:szCs w:val="20"/>
    </w:rPr>
  </w:style>
  <w:style w:type="character" w:customStyle="1" w:styleId="5BookAntiqua">
    <w:name w:val="Основной текст (5) + Book Antiqua"/>
    <w:aliases w:val="9,5 pt"/>
    <w:basedOn w:val="a0"/>
    <w:rsid w:val="007E0B6A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Рыжик</cp:lastModifiedBy>
  <cp:revision>28</cp:revision>
  <cp:lastPrinted>2014-10-08T08:19:00Z</cp:lastPrinted>
  <dcterms:created xsi:type="dcterms:W3CDTF">2014-10-05T17:21:00Z</dcterms:created>
  <dcterms:modified xsi:type="dcterms:W3CDTF">2014-10-18T17:29:00Z</dcterms:modified>
</cp:coreProperties>
</file>