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17" w:rsidRDefault="00A80517" w:rsidP="00C24AE7">
      <w:pPr>
        <w:pStyle w:val="a3"/>
        <w:spacing w:after="0" w:line="240" w:lineRule="auto"/>
        <w:ind w:left="677"/>
        <w:rPr>
          <w:rFonts w:ascii="Times New Roman" w:hAnsi="Times New Roman"/>
          <w:sz w:val="52"/>
          <w:szCs w:val="52"/>
        </w:rPr>
      </w:pPr>
    </w:p>
    <w:p w:rsidR="00A80517" w:rsidRDefault="00A80517" w:rsidP="00C24AE7">
      <w:pPr>
        <w:pStyle w:val="a3"/>
        <w:spacing w:after="0" w:line="240" w:lineRule="auto"/>
        <w:ind w:left="677"/>
        <w:rPr>
          <w:rFonts w:ascii="Times New Roman" w:hAnsi="Times New Roman"/>
          <w:sz w:val="52"/>
          <w:szCs w:val="52"/>
        </w:rPr>
      </w:pPr>
    </w:p>
    <w:p w:rsidR="00A80517" w:rsidRDefault="00A80517" w:rsidP="00C24AE7">
      <w:pPr>
        <w:pStyle w:val="a3"/>
        <w:spacing w:after="0" w:line="240" w:lineRule="auto"/>
        <w:ind w:left="677"/>
        <w:rPr>
          <w:rFonts w:ascii="Times New Roman" w:hAnsi="Times New Roman"/>
          <w:sz w:val="52"/>
          <w:szCs w:val="52"/>
        </w:rPr>
      </w:pPr>
    </w:p>
    <w:p w:rsidR="00A80517" w:rsidRDefault="00A80517" w:rsidP="00C24AE7">
      <w:pPr>
        <w:pStyle w:val="a3"/>
        <w:spacing w:after="0" w:line="240" w:lineRule="auto"/>
        <w:ind w:left="677"/>
        <w:rPr>
          <w:rFonts w:ascii="Times New Roman" w:hAnsi="Times New Roman"/>
          <w:sz w:val="52"/>
          <w:szCs w:val="52"/>
        </w:rPr>
      </w:pPr>
    </w:p>
    <w:p w:rsidR="00A80517" w:rsidRDefault="00A80517" w:rsidP="00C24AE7">
      <w:pPr>
        <w:pStyle w:val="a3"/>
        <w:spacing w:after="0" w:line="240" w:lineRule="auto"/>
        <w:ind w:left="677"/>
        <w:rPr>
          <w:rFonts w:ascii="Times New Roman" w:hAnsi="Times New Roman"/>
          <w:sz w:val="52"/>
          <w:szCs w:val="52"/>
        </w:rPr>
      </w:pPr>
    </w:p>
    <w:p w:rsidR="001F018A" w:rsidRPr="009D4B4A" w:rsidRDefault="001F018A" w:rsidP="001F018A">
      <w:pPr>
        <w:rPr>
          <w:sz w:val="28"/>
          <w:szCs w:val="28"/>
        </w:rPr>
      </w:pPr>
      <w:r w:rsidRPr="009D4B4A">
        <w:rPr>
          <w:sz w:val="28"/>
          <w:szCs w:val="28"/>
        </w:rPr>
        <w:t>.</w:t>
      </w:r>
    </w:p>
    <w:p w:rsidR="000A4786" w:rsidRDefault="000A4786" w:rsidP="000A4786">
      <w:pPr>
        <w:pStyle w:val="a3"/>
        <w:spacing w:after="0" w:line="240" w:lineRule="auto"/>
        <w:ind w:left="677"/>
        <w:rPr>
          <w:rFonts w:ascii="Times New Roman" w:hAnsi="Times New Roman"/>
          <w:sz w:val="52"/>
          <w:szCs w:val="52"/>
        </w:rPr>
      </w:pPr>
    </w:p>
    <w:p w:rsidR="000A4786" w:rsidRDefault="000A4786" w:rsidP="000A4786">
      <w:pPr>
        <w:pStyle w:val="a3"/>
        <w:spacing w:after="0" w:line="240" w:lineRule="auto"/>
        <w:ind w:left="677"/>
        <w:rPr>
          <w:rFonts w:ascii="Times New Roman" w:hAnsi="Times New Roman"/>
          <w:sz w:val="52"/>
          <w:szCs w:val="52"/>
        </w:rPr>
      </w:pPr>
    </w:p>
    <w:p w:rsidR="000A4786" w:rsidRPr="00541594" w:rsidRDefault="00070BB8" w:rsidP="000A47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C00000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7.25pt;height:43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авила работы в тетради домашних заданий"/>
          </v:shape>
        </w:pict>
      </w:r>
    </w:p>
    <w:p w:rsidR="000A4786" w:rsidRDefault="000A4786" w:rsidP="000A4786">
      <w:pPr>
        <w:rPr>
          <w:b/>
          <w:i/>
          <w:sz w:val="56"/>
          <w:szCs w:val="56"/>
        </w:rPr>
      </w:pPr>
    </w:p>
    <w:p w:rsidR="000A4786" w:rsidRPr="00541594" w:rsidRDefault="000A4786" w:rsidP="000A4786">
      <w:pPr>
        <w:pStyle w:val="a3"/>
        <w:spacing w:after="0" w:line="240" w:lineRule="auto"/>
        <w:ind w:left="67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41594">
        <w:rPr>
          <w:rFonts w:ascii="Times New Roman" w:hAnsi="Times New Roman"/>
          <w:b/>
          <w:color w:val="C00000"/>
          <w:sz w:val="28"/>
          <w:szCs w:val="28"/>
        </w:rPr>
        <w:t>(консультация для родителей)</w:t>
      </w:r>
      <w:r>
        <w:rPr>
          <w:rFonts w:ascii="Times New Roman" w:hAnsi="Times New Roman"/>
          <w:b/>
          <w:color w:val="C00000"/>
          <w:sz w:val="28"/>
          <w:szCs w:val="28"/>
        </w:rPr>
        <w:t>.</w:t>
      </w:r>
    </w:p>
    <w:p w:rsidR="00070BB8" w:rsidRDefault="00070BB8" w:rsidP="00070BB8">
      <w:pPr>
        <w:rPr>
          <w:color w:val="C00000"/>
          <w:sz w:val="28"/>
          <w:szCs w:val="28"/>
        </w:rPr>
      </w:pPr>
    </w:p>
    <w:p w:rsidR="00070BB8" w:rsidRDefault="00070BB8" w:rsidP="00070BB8">
      <w:pPr>
        <w:rPr>
          <w:color w:val="C00000"/>
          <w:sz w:val="28"/>
          <w:szCs w:val="28"/>
        </w:rPr>
      </w:pPr>
    </w:p>
    <w:p w:rsidR="00070BB8" w:rsidRDefault="00070BB8" w:rsidP="00070BB8">
      <w:pPr>
        <w:rPr>
          <w:color w:val="C00000"/>
          <w:sz w:val="28"/>
          <w:szCs w:val="28"/>
        </w:rPr>
      </w:pPr>
    </w:p>
    <w:p w:rsidR="00070BB8" w:rsidRDefault="00070BB8" w:rsidP="00070BB8">
      <w:pPr>
        <w:rPr>
          <w:color w:val="C00000"/>
          <w:sz w:val="28"/>
          <w:szCs w:val="28"/>
        </w:rPr>
      </w:pPr>
    </w:p>
    <w:p w:rsidR="00070BB8" w:rsidRDefault="00070BB8" w:rsidP="00070BB8">
      <w:pPr>
        <w:jc w:val="right"/>
      </w:pPr>
      <w:r w:rsidRPr="00070BB8">
        <w:rPr>
          <w:color w:val="C00000"/>
          <w:sz w:val="28"/>
          <w:szCs w:val="28"/>
        </w:rPr>
        <w:t xml:space="preserve">                                                                                                 </w:t>
      </w:r>
      <w:r>
        <w:t>Учитель-логопед</w:t>
      </w:r>
    </w:p>
    <w:p w:rsidR="00070BB8" w:rsidRDefault="00070BB8" w:rsidP="00070BB8">
      <w:pPr>
        <w:jc w:val="right"/>
      </w:pPr>
      <w:r>
        <w:t>МБ ДОУ «Детский сад №31»</w:t>
      </w:r>
    </w:p>
    <w:p w:rsidR="00070BB8" w:rsidRDefault="00070BB8" w:rsidP="00070BB8">
      <w:pPr>
        <w:jc w:val="right"/>
      </w:pPr>
      <w:r>
        <w:t xml:space="preserve">                                                                                                          </w:t>
      </w:r>
      <w:proofErr w:type="spellStart"/>
      <w:r>
        <w:t>Количенко</w:t>
      </w:r>
      <w:proofErr w:type="spellEnd"/>
      <w:r>
        <w:t xml:space="preserve"> Н.С.</w:t>
      </w:r>
    </w:p>
    <w:p w:rsidR="000A4786" w:rsidRDefault="00070BB8" w:rsidP="00070BB8">
      <w:pPr>
        <w:jc w:val="right"/>
      </w:pPr>
      <w:r>
        <w:t xml:space="preserve">                                                                        г. Новокузнецк</w:t>
      </w:r>
    </w:p>
    <w:p w:rsidR="000A4786" w:rsidRDefault="000A4786" w:rsidP="000A4786"/>
    <w:p w:rsidR="000A4786" w:rsidRDefault="000A4786" w:rsidP="000A4786">
      <w:pPr>
        <w:jc w:val="center"/>
      </w:pPr>
    </w:p>
    <w:p w:rsidR="000A4786" w:rsidRDefault="000A4786" w:rsidP="000A4786"/>
    <w:p w:rsidR="000A4786" w:rsidRPr="00A80517" w:rsidRDefault="000A4786" w:rsidP="000A4786">
      <w:pPr>
        <w:rPr>
          <w:sz w:val="96"/>
          <w:szCs w:val="96"/>
        </w:rPr>
      </w:pPr>
    </w:p>
    <w:p w:rsidR="000A4786" w:rsidRDefault="000A4786" w:rsidP="000A4786"/>
    <w:p w:rsidR="000A4786" w:rsidRDefault="000A4786" w:rsidP="000A4786"/>
    <w:p w:rsidR="000A4786" w:rsidRDefault="000A4786" w:rsidP="000A4786">
      <w:pPr>
        <w:jc w:val="right"/>
        <w:rPr>
          <w:b/>
          <w:sz w:val="32"/>
          <w:szCs w:val="32"/>
        </w:rPr>
      </w:pPr>
    </w:p>
    <w:p w:rsidR="000A4786" w:rsidRDefault="000A4786" w:rsidP="000A4786">
      <w:pPr>
        <w:jc w:val="right"/>
        <w:rPr>
          <w:b/>
          <w:sz w:val="32"/>
          <w:szCs w:val="32"/>
        </w:rPr>
      </w:pPr>
    </w:p>
    <w:p w:rsidR="000A4786" w:rsidRDefault="000A4786" w:rsidP="000A4786"/>
    <w:p w:rsidR="000A4786" w:rsidRDefault="000A4786" w:rsidP="000A4786"/>
    <w:p w:rsidR="000A4786" w:rsidRDefault="000A4786" w:rsidP="000A4786"/>
    <w:p w:rsidR="000A4786" w:rsidRDefault="000A4786" w:rsidP="000A4786"/>
    <w:p w:rsidR="000A4786" w:rsidRDefault="000A4786" w:rsidP="000A4786"/>
    <w:p w:rsidR="000A4786" w:rsidRDefault="000A4786" w:rsidP="000A4786"/>
    <w:p w:rsidR="000A4786" w:rsidRDefault="000A4786" w:rsidP="000A4786"/>
    <w:p w:rsidR="000A4786" w:rsidRDefault="000A4786" w:rsidP="000A4786"/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t xml:space="preserve">     </w:t>
      </w:r>
      <w:r w:rsidRPr="00C24AE7">
        <w:rPr>
          <w:sz w:val="28"/>
          <w:szCs w:val="28"/>
        </w:rPr>
        <w:t>Если ваш ребенок посещает логопедический кабинет, знайте, что плохую речь нельзя исправить за одно и даже за два занятия. Для этого потребуется время и совместные усилия логопеда, ребенка и его родителей.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</w:p>
    <w:p w:rsidR="000A4786" w:rsidRPr="00C24AE7" w:rsidRDefault="000A4786" w:rsidP="000A4786">
      <w:pPr>
        <w:spacing w:line="360" w:lineRule="auto"/>
        <w:jc w:val="both"/>
        <w:rPr>
          <w:b/>
          <w:i/>
          <w:sz w:val="28"/>
          <w:szCs w:val="28"/>
        </w:rPr>
      </w:pPr>
      <w:r w:rsidRPr="00C24AE7">
        <w:rPr>
          <w:b/>
          <w:i/>
          <w:sz w:val="28"/>
          <w:szCs w:val="28"/>
        </w:rPr>
        <w:t>Исправление звуков проводится поэтапно: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 w:rsidRPr="00C24AE7">
        <w:rPr>
          <w:sz w:val="28"/>
          <w:szCs w:val="28"/>
        </w:rPr>
        <w:t>1-й этап – подготовительный (специальные упражнения для губ, языка, голоса, дыхания и др.);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 w:rsidRPr="00C24AE7">
        <w:rPr>
          <w:sz w:val="28"/>
          <w:szCs w:val="28"/>
        </w:rPr>
        <w:t>2-й этап – постановка (вызывание звуков по подражанию или при помощи специальных приемов);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 w:rsidRPr="00C24AE7">
        <w:rPr>
          <w:sz w:val="28"/>
          <w:szCs w:val="28"/>
        </w:rPr>
        <w:t>3-й этап – автоматизация (закрепление звука в слогах, словах, предложениях);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 w:rsidRPr="00C24AE7">
        <w:rPr>
          <w:sz w:val="28"/>
          <w:szCs w:val="28"/>
        </w:rPr>
        <w:t>4-й этап – дифференциация (в случаях замены одного звука другим).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4AE7">
        <w:rPr>
          <w:sz w:val="28"/>
          <w:szCs w:val="28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4AE7">
        <w:rPr>
          <w:sz w:val="28"/>
          <w:szCs w:val="28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4AE7">
        <w:rPr>
          <w:sz w:val="28"/>
          <w:szCs w:val="28"/>
        </w:rPr>
        <w:t>Если звук еще не произносится, выполняйте артикуляционную гимнастику.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4AE7">
        <w:rPr>
          <w:sz w:val="28"/>
          <w:szCs w:val="28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 обязательно следите за поставленными звуками в повседневной речи.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4AE7">
        <w:rPr>
          <w:sz w:val="28"/>
          <w:szCs w:val="28"/>
        </w:rPr>
        <w:t>Домашние задания проверяются и оцениваются. Обращайте внимание на записи, которые пишет логопед, потренируйтесь в произношении речевого материала, если у ребенка возникают трудности в его усвоении.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4AE7">
        <w:rPr>
          <w:sz w:val="28"/>
          <w:szCs w:val="28"/>
        </w:rPr>
        <w:t>Пожалуйста, не забывайте тетради дома в дни занятий.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 w:rsidRPr="00C24AE7">
        <w:rPr>
          <w:sz w:val="28"/>
          <w:szCs w:val="28"/>
        </w:rPr>
        <w:lastRenderedPageBreak/>
        <w:t>По интересующим вас вопросам вы всегда можете получить консультацию логопеда.</w:t>
      </w:r>
    </w:p>
    <w:p w:rsidR="000A4786" w:rsidRPr="00464C17" w:rsidRDefault="000A4786" w:rsidP="000A478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7705D">
        <w:rPr>
          <w:b/>
          <w:sz w:val="28"/>
          <w:szCs w:val="28"/>
          <w:u w:val="single"/>
        </w:rPr>
        <w:t>Правила работы в тетради домашних заданий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</w:t>
      </w:r>
      <w:r w:rsidRPr="00C24AE7">
        <w:rPr>
          <w:sz w:val="28"/>
          <w:szCs w:val="28"/>
        </w:rPr>
        <w:t>Домашнее задание ребенок выполняет с родителями в течение 10-15 минут  2-3 раза в день.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C24AE7">
        <w:rPr>
          <w:sz w:val="28"/>
          <w:szCs w:val="28"/>
        </w:rPr>
        <w:t>Выполнение всех заданий обязательно. Это дисциплинирует ребенка, организует его и подготавливает к восприятию школьной программы.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C24AE7">
        <w:rPr>
          <w:sz w:val="28"/>
          <w:szCs w:val="28"/>
        </w:rPr>
        <w:t>Если вы заметили, что у ребенка пропал интерес к занятию, прекратите его, возобновив снова спустя некоторое время.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C24AE7">
        <w:rPr>
          <w:sz w:val="28"/>
          <w:szCs w:val="28"/>
        </w:rPr>
        <w:t>Артикуляционная гимнастика выполняется перед зеркалом. Консультацию о правильном ее выполнении вы можете получить у логопеда.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</w:t>
      </w:r>
      <w:r w:rsidRPr="00C24AE7">
        <w:rPr>
          <w:sz w:val="28"/>
          <w:szCs w:val="28"/>
        </w:rPr>
        <w:t>Ваша речь должна быть образцом для ребенка.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C24AE7">
        <w:rPr>
          <w:sz w:val="28"/>
          <w:szCs w:val="28"/>
        </w:rPr>
        <w:t>Не заостряйте внимание ребенка на недостатках его речи, однако, если изучаемый звук находится на этапе автоматизации (т.е. поставлен), родителям нужно в ненавязчивой форме напоминать о его правильном произношении.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Pr="00C24AE7">
        <w:rPr>
          <w:sz w:val="28"/>
          <w:szCs w:val="28"/>
        </w:rPr>
        <w:t>Пусть выполнение домашних заданий станет игрою для ребенка.</w:t>
      </w:r>
    </w:p>
    <w:p w:rsidR="000A4786" w:rsidRPr="00C24AE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Pr="00C24AE7">
        <w:rPr>
          <w:sz w:val="28"/>
          <w:szCs w:val="28"/>
        </w:rPr>
        <w:t>Помните: совместная работа логопеда, воспитателей и родителей определит общий успех коррекционного обучения.</w:t>
      </w:r>
    </w:p>
    <w:p w:rsidR="000A4786" w:rsidRPr="00464C17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C24AE7">
        <w:rPr>
          <w:sz w:val="28"/>
          <w:szCs w:val="28"/>
        </w:rPr>
        <w:t>Приучайте ребен</w:t>
      </w:r>
      <w:r>
        <w:rPr>
          <w:sz w:val="28"/>
          <w:szCs w:val="28"/>
        </w:rPr>
        <w:t>ка бережно относиться к тетради.</w:t>
      </w:r>
    </w:p>
    <w:p w:rsidR="000A4786" w:rsidRDefault="000A4786" w:rsidP="000A4786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Рекомендации по проведению артикуляционной гимнастики дома:</w:t>
      </w:r>
    </w:p>
    <w:p w:rsidR="000A4786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</w:p>
    <w:p w:rsidR="000A4786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Каждое упражнение выполняется по 5-7 раз. </w:t>
      </w:r>
    </w:p>
    <w:p w:rsidR="000A4786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Статические упражнения выполняются по 10-15 секунд (удержание артикуляционной позы в одном положении). </w:t>
      </w:r>
    </w:p>
    <w:p w:rsidR="000A4786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 </w:t>
      </w:r>
    </w:p>
    <w:p w:rsidR="000A4786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0A4786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0A4786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0A4786" w:rsidRDefault="000A4786" w:rsidP="000A4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Начинать гимнастику лучше с упражнений для губ.</w:t>
      </w:r>
    </w:p>
    <w:p w:rsidR="000A4786" w:rsidRDefault="000A4786" w:rsidP="000A4786">
      <w:pPr>
        <w:rPr>
          <w:b/>
          <w:sz w:val="28"/>
          <w:szCs w:val="28"/>
          <w:u w:val="single"/>
        </w:rPr>
      </w:pPr>
    </w:p>
    <w:p w:rsidR="000A4786" w:rsidRDefault="000A4786" w:rsidP="000A4786">
      <w:pPr>
        <w:rPr>
          <w:b/>
          <w:sz w:val="28"/>
          <w:szCs w:val="28"/>
          <w:u w:val="single"/>
        </w:rPr>
      </w:pPr>
    </w:p>
    <w:p w:rsidR="000A4786" w:rsidRPr="001F018A" w:rsidRDefault="000A4786" w:rsidP="000A4786">
      <w:pPr>
        <w:rPr>
          <w:b/>
          <w:sz w:val="28"/>
          <w:szCs w:val="28"/>
          <w:u w:val="single"/>
        </w:rPr>
      </w:pPr>
      <w:r w:rsidRPr="001F018A">
        <w:rPr>
          <w:b/>
          <w:sz w:val="28"/>
          <w:szCs w:val="28"/>
          <w:u w:val="single"/>
        </w:rPr>
        <w:t>Помните:</w:t>
      </w:r>
    </w:p>
    <w:p w:rsidR="000A4786" w:rsidRPr="009D4B4A" w:rsidRDefault="000A4786" w:rsidP="000A4786">
      <w:pPr>
        <w:rPr>
          <w:sz w:val="28"/>
          <w:szCs w:val="28"/>
        </w:rPr>
      </w:pPr>
      <w:r w:rsidRPr="009D4B4A">
        <w:rPr>
          <w:sz w:val="28"/>
          <w:szCs w:val="28"/>
        </w:rPr>
        <w:t xml:space="preserve">1. Тетрадь является документом, который осуществляет </w:t>
      </w:r>
    </w:p>
    <w:p w:rsidR="000A4786" w:rsidRPr="009D4B4A" w:rsidRDefault="000A4786" w:rsidP="000A4786">
      <w:pPr>
        <w:rPr>
          <w:sz w:val="28"/>
          <w:szCs w:val="28"/>
        </w:rPr>
      </w:pPr>
      <w:r w:rsidRPr="009D4B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D4B4A">
        <w:rPr>
          <w:sz w:val="28"/>
          <w:szCs w:val="28"/>
        </w:rPr>
        <w:t>преемственность между учителем-логопедом и родителями.</w:t>
      </w:r>
    </w:p>
    <w:p w:rsidR="000A4786" w:rsidRDefault="000A4786" w:rsidP="000A4786">
      <w:pPr>
        <w:rPr>
          <w:sz w:val="28"/>
          <w:szCs w:val="28"/>
        </w:rPr>
      </w:pPr>
    </w:p>
    <w:p w:rsidR="000A4786" w:rsidRPr="009D4B4A" w:rsidRDefault="000A4786" w:rsidP="000A4786">
      <w:pPr>
        <w:rPr>
          <w:sz w:val="28"/>
          <w:szCs w:val="28"/>
        </w:rPr>
      </w:pPr>
      <w:r w:rsidRPr="009D4B4A">
        <w:rPr>
          <w:sz w:val="28"/>
          <w:szCs w:val="28"/>
        </w:rPr>
        <w:t xml:space="preserve">2. Тетрадь передаётся в </w:t>
      </w:r>
      <w:r>
        <w:rPr>
          <w:sz w:val="28"/>
          <w:szCs w:val="28"/>
        </w:rPr>
        <w:t>четверг</w:t>
      </w:r>
      <w:r w:rsidRPr="009D4B4A">
        <w:rPr>
          <w:sz w:val="28"/>
          <w:szCs w:val="28"/>
        </w:rPr>
        <w:t xml:space="preserve"> родителям на выходные дни </w:t>
      </w:r>
    </w:p>
    <w:p w:rsidR="000A4786" w:rsidRPr="009D4B4A" w:rsidRDefault="000A4786" w:rsidP="000A4786">
      <w:pPr>
        <w:rPr>
          <w:sz w:val="28"/>
          <w:szCs w:val="28"/>
        </w:rPr>
      </w:pPr>
      <w:r w:rsidRPr="009D4B4A">
        <w:rPr>
          <w:sz w:val="28"/>
          <w:szCs w:val="28"/>
        </w:rPr>
        <w:t xml:space="preserve">     для повторения пройденного материала за неделю.</w:t>
      </w:r>
    </w:p>
    <w:p w:rsidR="000A4786" w:rsidRDefault="000A4786" w:rsidP="000A4786">
      <w:pPr>
        <w:rPr>
          <w:sz w:val="28"/>
          <w:szCs w:val="28"/>
        </w:rPr>
      </w:pPr>
    </w:p>
    <w:p w:rsidR="000A4786" w:rsidRPr="009D4B4A" w:rsidRDefault="000A4786" w:rsidP="000A4786">
      <w:pPr>
        <w:rPr>
          <w:sz w:val="28"/>
          <w:szCs w:val="28"/>
        </w:rPr>
      </w:pPr>
      <w:r w:rsidRPr="009D4B4A">
        <w:rPr>
          <w:sz w:val="28"/>
          <w:szCs w:val="28"/>
        </w:rPr>
        <w:t xml:space="preserve">3. Данный логопедом материал необходимо проговаривать не менее </w:t>
      </w:r>
    </w:p>
    <w:p w:rsidR="000A4786" w:rsidRPr="009D4B4A" w:rsidRDefault="000A4786" w:rsidP="000A4786">
      <w:pPr>
        <w:rPr>
          <w:sz w:val="28"/>
          <w:szCs w:val="28"/>
        </w:rPr>
      </w:pPr>
      <w:r w:rsidRPr="009D4B4A">
        <w:rPr>
          <w:sz w:val="28"/>
          <w:szCs w:val="28"/>
        </w:rPr>
        <w:t xml:space="preserve">    трёх раз по 10-15 минут.</w:t>
      </w:r>
    </w:p>
    <w:p w:rsidR="000A4786" w:rsidRDefault="000A4786" w:rsidP="000A4786">
      <w:pPr>
        <w:rPr>
          <w:sz w:val="28"/>
          <w:szCs w:val="28"/>
        </w:rPr>
      </w:pPr>
    </w:p>
    <w:p w:rsidR="000A4786" w:rsidRDefault="000A4786" w:rsidP="000A4786">
      <w:pPr>
        <w:rPr>
          <w:sz w:val="28"/>
          <w:szCs w:val="28"/>
        </w:rPr>
      </w:pPr>
      <w:r w:rsidRPr="009D4B4A">
        <w:rPr>
          <w:sz w:val="28"/>
          <w:szCs w:val="28"/>
        </w:rPr>
        <w:t xml:space="preserve">4. По каждой теме необходимо наклеивать 3-5 картинок предметных </w:t>
      </w:r>
    </w:p>
    <w:p w:rsidR="000A4786" w:rsidRPr="009D4B4A" w:rsidRDefault="000A4786" w:rsidP="000A47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4B4A">
        <w:rPr>
          <w:sz w:val="28"/>
          <w:szCs w:val="28"/>
        </w:rPr>
        <w:t>или сюжетных картинок.</w:t>
      </w:r>
    </w:p>
    <w:p w:rsidR="000A4786" w:rsidRDefault="000A4786" w:rsidP="000A4786">
      <w:pPr>
        <w:rPr>
          <w:sz w:val="28"/>
          <w:szCs w:val="28"/>
        </w:rPr>
      </w:pPr>
    </w:p>
    <w:p w:rsidR="000A4786" w:rsidRPr="009D4B4A" w:rsidRDefault="000A4786" w:rsidP="000A4786">
      <w:pPr>
        <w:rPr>
          <w:sz w:val="28"/>
          <w:szCs w:val="28"/>
        </w:rPr>
      </w:pPr>
      <w:r w:rsidRPr="009D4B4A">
        <w:rPr>
          <w:sz w:val="28"/>
          <w:szCs w:val="28"/>
        </w:rPr>
        <w:t>5. Знание детей по теме проверяется логопедом каждую неделю.</w:t>
      </w:r>
    </w:p>
    <w:p w:rsidR="000A4786" w:rsidRDefault="000A4786" w:rsidP="000A4786">
      <w:pPr>
        <w:rPr>
          <w:sz w:val="28"/>
          <w:szCs w:val="28"/>
        </w:rPr>
      </w:pPr>
    </w:p>
    <w:p w:rsidR="00070BB8" w:rsidRPr="00070BB8" w:rsidRDefault="00070BB8" w:rsidP="00070BB8">
      <w:pPr>
        <w:spacing w:line="360" w:lineRule="auto"/>
        <w:jc w:val="both"/>
        <w:rPr>
          <w:sz w:val="28"/>
          <w:szCs w:val="28"/>
        </w:rPr>
      </w:pPr>
      <w:r w:rsidRPr="00070BB8">
        <w:rPr>
          <w:sz w:val="28"/>
          <w:szCs w:val="28"/>
        </w:rPr>
        <w:t>6. К выполнению заданий относитесь ответственно и аккуратно.</w:t>
      </w:r>
    </w:p>
    <w:p w:rsidR="00070BB8" w:rsidRPr="00070BB8" w:rsidRDefault="00070BB8" w:rsidP="00070BB8">
      <w:pPr>
        <w:spacing w:line="360" w:lineRule="auto"/>
        <w:jc w:val="both"/>
        <w:rPr>
          <w:sz w:val="28"/>
          <w:szCs w:val="28"/>
        </w:rPr>
      </w:pPr>
      <w:r w:rsidRPr="00070BB8">
        <w:rPr>
          <w:sz w:val="28"/>
          <w:szCs w:val="28"/>
        </w:rPr>
        <w:t xml:space="preserve">    Выполняйте все задания. И своевременно.</w:t>
      </w:r>
    </w:p>
    <w:p w:rsidR="00070BB8" w:rsidRPr="00070BB8" w:rsidRDefault="00070BB8" w:rsidP="00070BB8">
      <w:pPr>
        <w:spacing w:line="360" w:lineRule="auto"/>
        <w:jc w:val="both"/>
        <w:rPr>
          <w:sz w:val="28"/>
          <w:szCs w:val="28"/>
        </w:rPr>
      </w:pPr>
    </w:p>
    <w:p w:rsidR="005F6688" w:rsidRPr="00070BB8" w:rsidRDefault="00070BB8" w:rsidP="00070BB8">
      <w:pPr>
        <w:spacing w:line="360" w:lineRule="auto"/>
        <w:jc w:val="both"/>
        <w:rPr>
          <w:sz w:val="28"/>
          <w:szCs w:val="28"/>
        </w:rPr>
      </w:pPr>
      <w:r w:rsidRPr="00070BB8">
        <w:rPr>
          <w:sz w:val="28"/>
          <w:szCs w:val="28"/>
        </w:rPr>
        <w:t>7. В понедельник не забывайте приносить тетрадь в детский сад</w:t>
      </w:r>
      <w:r>
        <w:rPr>
          <w:sz w:val="28"/>
          <w:szCs w:val="28"/>
        </w:rPr>
        <w:t>.</w:t>
      </w:r>
      <w:bookmarkStart w:id="0" w:name="_GoBack"/>
      <w:bookmarkEnd w:id="0"/>
    </w:p>
    <w:sectPr w:rsidR="005F6688" w:rsidRPr="00070BB8" w:rsidSect="00E3760F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41" type="#_x0000_t136" style="width:20.25pt;height:41.25pt" o:bullet="t">
        <v:shadow color="#868686"/>
        <v:textpath style="font-family:&quot;Arial&quot;;font-size:24pt;v-text-kern:t" trim="t" fitpath="t" string="«"/>
      </v:shape>
    </w:pict>
  </w:numPicBullet>
  <w:numPicBullet w:numPicBulletId="1">
    <w:pict>
      <v:shape id="_x0000_i1042" type="#_x0000_t136" style="width:20.25pt;height:41.25pt" o:bullet="t">
        <v:shadow color="#868686"/>
        <v:textpath style="font-family:&quot;Arial&quot;;font-size:24pt;v-text-kern:t" trim="t" fitpath="t" string="«"/>
      </v:shape>
    </w:pict>
  </w:numPicBullet>
  <w:numPicBullet w:numPicBulletId="2">
    <w:pict>
      <v:shape id="_x0000_i1043" type="#_x0000_t136" style="width:20.25pt;height:41.25pt" o:bullet="t">
        <v:shadow color="#868686"/>
        <v:textpath style="font-family:&quot;Arial&quot;;font-size:24pt;v-text-kern:t" trim="t" fitpath="t" string="«"/>
      </v:shape>
    </w:pict>
  </w:numPicBullet>
  <w:abstractNum w:abstractNumId="0" w15:restartNumberingAfterBreak="0">
    <w:nsid w:val="18302122"/>
    <w:multiLevelType w:val="hybridMultilevel"/>
    <w:tmpl w:val="826610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2728F"/>
    <w:multiLevelType w:val="hybridMultilevel"/>
    <w:tmpl w:val="56D82628"/>
    <w:lvl w:ilvl="0" w:tplc="2F4487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6F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EE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E62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4C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47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40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07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726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2301A9D"/>
    <w:multiLevelType w:val="hybridMultilevel"/>
    <w:tmpl w:val="79CAA7BC"/>
    <w:lvl w:ilvl="0" w:tplc="8BBC2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A0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22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FC7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8B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09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14F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876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24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6688"/>
    <w:rsid w:val="00070BB8"/>
    <w:rsid w:val="000A4786"/>
    <w:rsid w:val="001418F8"/>
    <w:rsid w:val="001F018A"/>
    <w:rsid w:val="00227142"/>
    <w:rsid w:val="00464C17"/>
    <w:rsid w:val="00541594"/>
    <w:rsid w:val="005B13BE"/>
    <w:rsid w:val="005C275A"/>
    <w:rsid w:val="005F6688"/>
    <w:rsid w:val="009C24DE"/>
    <w:rsid w:val="009D02EE"/>
    <w:rsid w:val="00A80517"/>
    <w:rsid w:val="00AB4454"/>
    <w:rsid w:val="00C24AE7"/>
    <w:rsid w:val="00C42E23"/>
    <w:rsid w:val="00D717B7"/>
    <w:rsid w:val="00E3760F"/>
    <w:rsid w:val="00E7705D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A0A6E2-0390-418A-BEBB-BFEA5CF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A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9AE7-1CCE-4D11-B307-24BF0A6F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родитетелей:</vt:lpstr>
    </vt:vector>
  </TitlesOfParts>
  <Company>MoBIL GROUP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родитетелей:</dc:title>
  <dc:subject/>
  <dc:creator>Танюша</dc:creator>
  <cp:keywords/>
  <dc:description/>
  <cp:lastModifiedBy>Надежда</cp:lastModifiedBy>
  <cp:revision>13</cp:revision>
  <dcterms:created xsi:type="dcterms:W3CDTF">2012-05-27T09:18:00Z</dcterms:created>
  <dcterms:modified xsi:type="dcterms:W3CDTF">2015-09-12T15:36:00Z</dcterms:modified>
</cp:coreProperties>
</file>