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06" w:rsidRPr="004B6256" w:rsidRDefault="00267554" w:rsidP="004B6256">
      <w:pPr>
        <w:jc w:val="center"/>
        <w:rPr>
          <w:b/>
          <w:sz w:val="28"/>
          <w:szCs w:val="28"/>
        </w:rPr>
      </w:pPr>
      <w:r w:rsidRPr="004B6256">
        <w:rPr>
          <w:b/>
          <w:sz w:val="28"/>
          <w:szCs w:val="28"/>
        </w:rPr>
        <w:t>Программа внеурочной деятельности</w:t>
      </w:r>
    </w:p>
    <w:p w:rsidR="00267554" w:rsidRPr="004B6256" w:rsidRDefault="00267554" w:rsidP="004B6256">
      <w:pPr>
        <w:jc w:val="center"/>
        <w:rPr>
          <w:b/>
          <w:sz w:val="28"/>
          <w:szCs w:val="28"/>
        </w:rPr>
      </w:pPr>
      <w:r w:rsidRPr="004B6256">
        <w:rPr>
          <w:b/>
          <w:sz w:val="28"/>
          <w:szCs w:val="28"/>
        </w:rPr>
        <w:t>«Я – гражданин»</w:t>
      </w:r>
    </w:p>
    <w:p w:rsidR="00267554" w:rsidRPr="004B6256" w:rsidRDefault="00267554" w:rsidP="004B6256">
      <w:pPr>
        <w:jc w:val="center"/>
        <w:rPr>
          <w:b/>
          <w:sz w:val="28"/>
          <w:szCs w:val="28"/>
        </w:rPr>
      </w:pPr>
      <w:r w:rsidRPr="004B6256">
        <w:rPr>
          <w:b/>
          <w:sz w:val="28"/>
          <w:szCs w:val="28"/>
        </w:rPr>
        <w:t>Актуальность программы</w:t>
      </w:r>
    </w:p>
    <w:p w:rsidR="00267554" w:rsidRDefault="00267554">
      <w:r>
        <w:t xml:space="preserve"> Великие русские педагоги</w:t>
      </w:r>
      <w:proofErr w:type="gramStart"/>
      <w:r>
        <w:t xml:space="preserve"> ,</w:t>
      </w:r>
      <w:proofErr w:type="gramEnd"/>
      <w:r>
        <w:t xml:space="preserve"> писатели  всегда боролись за подлинную русск4ую школу, за воспитание высокого  национального достоинства, благородного  и честного человека Отечества. Актуально звучат слова, написанные К.Д.Ушинским в 1867г. </w:t>
      </w:r>
      <w:proofErr w:type="gramStart"/>
      <w:r>
        <w:t>:»</w:t>
      </w:r>
      <w:proofErr w:type="gramEnd"/>
      <w:r>
        <w:t>Самое резкое, наиболее бросающееся в глаза отличие запад</w:t>
      </w:r>
      <w:r w:rsidR="000D27AA">
        <w:t>ного воспитания от нашего состо</w:t>
      </w:r>
      <w:r>
        <w:t xml:space="preserve">ит в </w:t>
      </w:r>
      <w:r w:rsidR="000D27AA">
        <w:t xml:space="preserve">том, что человек  западный, не </w:t>
      </w:r>
      <w:r>
        <w:t>только образованный, но даже полуобразованный, всегда, всего более и всего ближе знаком со своим отечеством: с родным ему языком, литературой, историей и т.д., а русский человек всего менее знаком именно с тем Что всего к нему ближе: со своей родиной и всем, что к ней относится». Поэтому важнейшей составной частью воспитательного процесса</w:t>
      </w:r>
      <w:r w:rsidR="000D27AA">
        <w:t xml:space="preserve"> в современной российской школе является формирование патриотизма, без которого немыслимо создать сильную державу, невозможно привить людям понимание их гражданского долга, уважения к закону.</w:t>
      </w:r>
    </w:p>
    <w:p w:rsidR="000D27AA" w:rsidRDefault="000D27AA">
      <w:r>
        <w:t>Любовь к Родине, стремление служить своему народу, своей стране, чувство национальной гордости не возникают у людей сами по себе. Необходимо целенаправленное воздействие на человека.</w:t>
      </w:r>
    </w:p>
    <w:p w:rsidR="000D27AA" w:rsidRDefault="000D27AA">
      <w:r>
        <w:t>Важную роль в этом процессе может  сыграть программа</w:t>
      </w:r>
      <w:r w:rsidR="009635AC">
        <w:t xml:space="preserve"> </w:t>
      </w:r>
      <w:r>
        <w:t xml:space="preserve"> «Я</w:t>
      </w:r>
      <w:r w:rsidR="009635AC">
        <w:t xml:space="preserve"> </w:t>
      </w:r>
      <w:r>
        <w:t>-</w:t>
      </w:r>
      <w:r w:rsidR="009635AC">
        <w:t xml:space="preserve"> </w:t>
      </w:r>
      <w:r>
        <w:t xml:space="preserve">гражданин». Она  направлена на то, чтобы научить ребенка уважительно относится к своему дому, своей семье, родному краю, стране, обычаям и традициям русского народа. Занятия, посвященные природе, позволяет расширить знания школьников об окружающем мире, экологических проблемах. </w:t>
      </w:r>
    </w:p>
    <w:p w:rsidR="000D27AA" w:rsidRDefault="000D27AA">
      <w:r>
        <w:t>Младший школьный возраст – наиболее сенситивный  период для воспитания  положительных черт личности, в том числе и патриотизма. По</w:t>
      </w:r>
      <w:r w:rsidR="009635AC">
        <w:t xml:space="preserve">датливость, внушаемость детей, </w:t>
      </w:r>
      <w:r>
        <w:t xml:space="preserve"> доверчивость, склонност</w:t>
      </w:r>
      <w:r w:rsidR="009635AC">
        <w:t>ь к подражанию и огромный автор</w:t>
      </w:r>
      <w:r>
        <w:t>итет, которым пользуется учитель, создают благоприятные предпосылки для успешного воспитания гражданина.</w:t>
      </w:r>
    </w:p>
    <w:p w:rsidR="009635AC" w:rsidRPr="004B6256" w:rsidRDefault="009635AC">
      <w:pPr>
        <w:rPr>
          <w:b/>
          <w:sz w:val="28"/>
          <w:szCs w:val="28"/>
        </w:rPr>
      </w:pPr>
      <w:r w:rsidRPr="004B6256">
        <w:rPr>
          <w:b/>
          <w:sz w:val="28"/>
          <w:szCs w:val="28"/>
        </w:rPr>
        <w:t>Цель программы:</w:t>
      </w:r>
    </w:p>
    <w:p w:rsidR="009635AC" w:rsidRDefault="009635AC">
      <w:r>
        <w:t>Формирование чувства патриотизма и гражданской идентичности на основе принятия общих национальных нравственных ценностей.</w:t>
      </w:r>
    </w:p>
    <w:p w:rsidR="009635AC" w:rsidRPr="004B6256" w:rsidRDefault="009635AC">
      <w:pPr>
        <w:rPr>
          <w:b/>
          <w:sz w:val="28"/>
          <w:szCs w:val="28"/>
        </w:rPr>
      </w:pPr>
      <w:r w:rsidRPr="004B6256">
        <w:rPr>
          <w:b/>
          <w:sz w:val="28"/>
          <w:szCs w:val="28"/>
        </w:rPr>
        <w:t>Задачи программы:</w:t>
      </w:r>
    </w:p>
    <w:p w:rsidR="009635AC" w:rsidRDefault="009635AC" w:rsidP="004B6256">
      <w:pPr>
        <w:pStyle w:val="a4"/>
        <w:numPr>
          <w:ilvl w:val="0"/>
          <w:numId w:val="1"/>
        </w:numPr>
      </w:pPr>
      <w:r>
        <w:t>Включить учащихся в активное познание своей «малой родины»;</w:t>
      </w:r>
    </w:p>
    <w:p w:rsidR="009635AC" w:rsidRDefault="003E3A77" w:rsidP="004B6256">
      <w:pPr>
        <w:pStyle w:val="a4"/>
        <w:numPr>
          <w:ilvl w:val="0"/>
          <w:numId w:val="1"/>
        </w:numPr>
      </w:pPr>
      <w:r>
        <w:t>Воспи</w:t>
      </w:r>
      <w:r w:rsidR="009635AC">
        <w:t>тывать верность духовным традициям России;</w:t>
      </w:r>
    </w:p>
    <w:p w:rsidR="009635AC" w:rsidRDefault="009635AC" w:rsidP="004B6256">
      <w:pPr>
        <w:pStyle w:val="a4"/>
        <w:numPr>
          <w:ilvl w:val="0"/>
          <w:numId w:val="1"/>
        </w:numPr>
      </w:pPr>
      <w:r>
        <w:t>Воспитывать гражданское самосознание и правосознание.</w:t>
      </w:r>
    </w:p>
    <w:p w:rsidR="009635AC" w:rsidRPr="004B6256" w:rsidRDefault="009635AC">
      <w:pPr>
        <w:rPr>
          <w:b/>
          <w:sz w:val="28"/>
          <w:szCs w:val="28"/>
        </w:rPr>
      </w:pPr>
      <w:r w:rsidRPr="004B6256">
        <w:rPr>
          <w:b/>
          <w:sz w:val="28"/>
          <w:szCs w:val="28"/>
        </w:rPr>
        <w:t>Основные принципы содержания программы:</w:t>
      </w:r>
    </w:p>
    <w:p w:rsidR="009635AC" w:rsidRPr="003E3A77" w:rsidRDefault="009635AC" w:rsidP="004B6256">
      <w:pPr>
        <w:pStyle w:val="a4"/>
        <w:numPr>
          <w:ilvl w:val="0"/>
          <w:numId w:val="2"/>
        </w:numPr>
      </w:pPr>
      <w:r>
        <w:t>Принцип нравственного примера педагога.</w:t>
      </w:r>
      <w:r w:rsidR="003E3A77" w:rsidRPr="003E3A77">
        <w:t xml:space="preserve"> </w:t>
      </w:r>
      <w:proofErr w:type="gramStart"/>
      <w:r>
        <w:t xml:space="preserve">Никакие воспитательные программы </w:t>
      </w:r>
      <w:proofErr w:type="spellStart"/>
      <w:r>
        <w:t>н</w:t>
      </w:r>
      <w:proofErr w:type="spellEnd"/>
      <w:r>
        <w:t xml:space="preserve"> е будут эффективны, если п</w:t>
      </w:r>
      <w:r w:rsidR="003E3A77">
        <w:t>едагог не являет собой всегда г</w:t>
      </w:r>
      <w:r>
        <w:t>лавный для обучающихся пример гражданского личностного поведения</w:t>
      </w:r>
      <w:r w:rsidR="003E3A77">
        <w:t>;</w:t>
      </w:r>
      <w:proofErr w:type="gramEnd"/>
    </w:p>
    <w:p w:rsidR="009635AC" w:rsidRDefault="009635AC" w:rsidP="004B6256">
      <w:pPr>
        <w:pStyle w:val="a4"/>
        <w:numPr>
          <w:ilvl w:val="0"/>
          <w:numId w:val="2"/>
        </w:numPr>
      </w:pPr>
      <w:r>
        <w:lastRenderedPageBreak/>
        <w:t>Принцип социально-педагогического партнерства предполагает выстраивание партнерских отношений с субъектами социализации: семьей, общественными организациями, учреждениями дополнительного образования, культуры, спорта, СМИ;</w:t>
      </w:r>
    </w:p>
    <w:p w:rsidR="003E3A77" w:rsidRDefault="003E3A77" w:rsidP="004B6256">
      <w:pPr>
        <w:pStyle w:val="a4"/>
        <w:numPr>
          <w:ilvl w:val="0"/>
          <w:numId w:val="2"/>
        </w:numPr>
      </w:pPr>
      <w:r>
        <w:t xml:space="preserve">Принцип индивидуально- личностного развития. </w:t>
      </w:r>
      <w:proofErr w:type="gramStart"/>
      <w:r>
        <w:t>Личность несвободна, если она не отличает добро от зла, не ценит жизнь, труд, семью, других людей, Общество, Отечество, т.е., все то, в чем в нравственном отношении утверждает себя человек и развивается как личность;</w:t>
      </w:r>
      <w:proofErr w:type="gramEnd"/>
    </w:p>
    <w:p w:rsidR="003E3A77" w:rsidRDefault="003E3A77" w:rsidP="004B6256">
      <w:pPr>
        <w:pStyle w:val="a4"/>
        <w:numPr>
          <w:ilvl w:val="0"/>
          <w:numId w:val="2"/>
        </w:numPr>
      </w:pPr>
      <w:r>
        <w:t>Принцип социальной</w:t>
      </w:r>
      <w:r w:rsidR="007747FB">
        <w:t xml:space="preserve"> </w:t>
      </w:r>
      <w:r>
        <w:t xml:space="preserve"> </w:t>
      </w:r>
      <w:proofErr w:type="spellStart"/>
      <w:r>
        <w:t>востребованности</w:t>
      </w:r>
      <w:proofErr w:type="spellEnd"/>
      <w:r>
        <w:t xml:space="preserve"> </w:t>
      </w:r>
      <w:r w:rsidR="007747FB">
        <w:t xml:space="preserve"> </w:t>
      </w:r>
      <w:r>
        <w:t>предполагает, что воспитание, чтобы было эффективным, должно быть востребованным в жизни ребенка, его семьи, других людей, общества.</w:t>
      </w:r>
    </w:p>
    <w:p w:rsidR="003E3A77" w:rsidRPr="004B6256" w:rsidRDefault="003E3A77">
      <w:pPr>
        <w:rPr>
          <w:i/>
          <w:sz w:val="24"/>
          <w:szCs w:val="24"/>
        </w:rPr>
      </w:pPr>
      <w:r w:rsidRPr="004B6256">
        <w:rPr>
          <w:i/>
          <w:sz w:val="24"/>
          <w:szCs w:val="24"/>
        </w:rPr>
        <w:t>На изучение программы  «Я – гражданин» в каждом классе отводится 1 час в недел</w:t>
      </w:r>
      <w:r w:rsidR="004B6256" w:rsidRPr="004B6256">
        <w:rPr>
          <w:i/>
          <w:sz w:val="24"/>
          <w:szCs w:val="24"/>
        </w:rPr>
        <w:t>ю</w:t>
      </w:r>
    </w:p>
    <w:p w:rsidR="003E3A77" w:rsidRPr="004B6256" w:rsidRDefault="003E3A77">
      <w:pPr>
        <w:rPr>
          <w:i/>
          <w:sz w:val="24"/>
          <w:szCs w:val="24"/>
        </w:rPr>
      </w:pPr>
      <w:r w:rsidRPr="004B6256">
        <w:rPr>
          <w:i/>
          <w:sz w:val="24"/>
          <w:szCs w:val="24"/>
        </w:rPr>
        <w:t>Ожидаемые результаты и способы определения их достижения:</w:t>
      </w:r>
    </w:p>
    <w:p w:rsidR="003E3A77" w:rsidRPr="004B6256" w:rsidRDefault="003E3A77">
      <w:pPr>
        <w:rPr>
          <w:i/>
          <w:sz w:val="24"/>
          <w:szCs w:val="24"/>
        </w:rPr>
      </w:pPr>
      <w:r w:rsidRPr="004B6256">
        <w:rPr>
          <w:i/>
          <w:sz w:val="24"/>
          <w:szCs w:val="24"/>
        </w:rPr>
        <w:t>Воспитательные</w:t>
      </w:r>
      <w:r w:rsidR="007747FB" w:rsidRPr="004B6256">
        <w:rPr>
          <w:i/>
          <w:sz w:val="24"/>
          <w:szCs w:val="24"/>
        </w:rPr>
        <w:t xml:space="preserve"> </w:t>
      </w:r>
      <w:r w:rsidRPr="004B6256">
        <w:rPr>
          <w:i/>
          <w:sz w:val="24"/>
          <w:szCs w:val="24"/>
        </w:rPr>
        <w:t>результаты:</w:t>
      </w:r>
    </w:p>
    <w:p w:rsidR="003E3A77" w:rsidRDefault="004B6256">
      <w:r w:rsidRPr="004B6256">
        <w:rPr>
          <w:b/>
        </w:rPr>
        <w:t>1 уровень</w:t>
      </w:r>
      <w:r w:rsidR="003E3A77" w:rsidRPr="004B6256">
        <w:rPr>
          <w:b/>
        </w:rPr>
        <w:t>:</w:t>
      </w:r>
      <w:r w:rsidR="003E3A77">
        <w:t xml:space="preserve"> приобретение школьниками социальных знаний об общественных нормах поведения в школе, на улице, о социально одобряемых и неодобряемых формах поведения;</w:t>
      </w:r>
    </w:p>
    <w:p w:rsidR="003E3A77" w:rsidRDefault="003E3A77">
      <w:r w:rsidRPr="004B6256">
        <w:rPr>
          <w:b/>
        </w:rPr>
        <w:t>2 уровень:</w:t>
      </w:r>
      <w:r>
        <w:t xml:space="preserve"> получение школьниками опыта переживания и позитивного отношения к базовым ценностям общества</w:t>
      </w:r>
      <w:r w:rsidR="007747FB">
        <w:t>: любовь к малой родине, уважение к людям, соблюдение правил поведении;</w:t>
      </w:r>
    </w:p>
    <w:p w:rsidR="007747FB" w:rsidRDefault="007747FB">
      <w:r w:rsidRPr="004B6256">
        <w:rPr>
          <w:b/>
        </w:rPr>
        <w:t>3 уровень</w:t>
      </w:r>
      <w:r>
        <w:t xml:space="preserve">: получение школьниками опыта самостоятельных действий, развитие ученического самоуправления. </w:t>
      </w:r>
    </w:p>
    <w:p w:rsidR="007747FB" w:rsidRPr="004B6256" w:rsidRDefault="007747FB">
      <w:pPr>
        <w:rPr>
          <w:i/>
        </w:rPr>
      </w:pPr>
      <w:r w:rsidRPr="004B6256">
        <w:rPr>
          <w:i/>
        </w:rPr>
        <w:t>В результате прохождения программного материала у учеников будут сформированы следующие компоненты:</w:t>
      </w:r>
    </w:p>
    <w:p w:rsidR="007747FB" w:rsidRPr="004B6256" w:rsidRDefault="007747FB">
      <w:pPr>
        <w:rPr>
          <w:b/>
          <w:i/>
        </w:rPr>
      </w:pPr>
      <w:r w:rsidRPr="004B6256">
        <w:rPr>
          <w:b/>
          <w:i/>
        </w:rPr>
        <w:t>Когнитивный:</w:t>
      </w:r>
    </w:p>
    <w:p w:rsidR="007747FB" w:rsidRDefault="007747FB" w:rsidP="004B6256">
      <w:pPr>
        <w:pStyle w:val="a4"/>
        <w:numPr>
          <w:ilvl w:val="0"/>
          <w:numId w:val="3"/>
        </w:numPr>
      </w:pPr>
      <w:r>
        <w:t>Иметь представление о территории и границах России; знать основные исторические события развития государственности и общества, историю и географию края, его достижения;</w:t>
      </w:r>
    </w:p>
    <w:p w:rsidR="007747FB" w:rsidRDefault="007747FB" w:rsidP="004B6256">
      <w:pPr>
        <w:pStyle w:val="a4"/>
        <w:numPr>
          <w:ilvl w:val="0"/>
          <w:numId w:val="3"/>
        </w:numPr>
      </w:pPr>
      <w:r>
        <w:t>Иметь представление о социально-политическом  устройстве России, знать государственную символику, государственные праздники;</w:t>
      </w:r>
    </w:p>
    <w:p w:rsidR="000055EC" w:rsidRDefault="007747FB" w:rsidP="004B6256">
      <w:pPr>
        <w:pStyle w:val="a4"/>
        <w:numPr>
          <w:ilvl w:val="0"/>
          <w:numId w:val="3"/>
        </w:numPr>
      </w:pPr>
      <w:r>
        <w:t>Знать основные права и обязанности гражданина, соответствующие возрастному статусу учащегося в обществе</w:t>
      </w:r>
      <w:r w:rsidR="000055EC">
        <w:t>;</w:t>
      </w:r>
    </w:p>
    <w:p w:rsidR="000055EC" w:rsidRDefault="000055EC" w:rsidP="004B6256">
      <w:pPr>
        <w:pStyle w:val="a4"/>
        <w:numPr>
          <w:ilvl w:val="0"/>
          <w:numId w:val="3"/>
        </w:numPr>
      </w:pPr>
      <w:r>
        <w:t>Знать основные моральные нормы</w:t>
      </w:r>
    </w:p>
    <w:p w:rsidR="000055EC" w:rsidRPr="004B6256" w:rsidRDefault="000055EC">
      <w:pPr>
        <w:rPr>
          <w:b/>
          <w:i/>
        </w:rPr>
      </w:pPr>
      <w:proofErr w:type="spellStart"/>
      <w:r w:rsidRPr="004B6256">
        <w:rPr>
          <w:b/>
          <w:i/>
        </w:rPr>
        <w:t>Деятельностный</w:t>
      </w:r>
      <w:proofErr w:type="spellEnd"/>
      <w:r w:rsidRPr="004B6256">
        <w:rPr>
          <w:b/>
          <w:i/>
        </w:rPr>
        <w:t>:</w:t>
      </w:r>
    </w:p>
    <w:p w:rsidR="000055EC" w:rsidRDefault="000055EC" w:rsidP="004B6256">
      <w:pPr>
        <w:pStyle w:val="a4"/>
        <w:numPr>
          <w:ilvl w:val="0"/>
          <w:numId w:val="4"/>
        </w:numPr>
      </w:pPr>
      <w:r>
        <w:t>Участвовать  в школьном самоуправлении в пределах возрастных компетенций;</w:t>
      </w:r>
    </w:p>
    <w:p w:rsidR="000055EC" w:rsidRDefault="000055EC" w:rsidP="004B6256">
      <w:pPr>
        <w:pStyle w:val="a4"/>
        <w:numPr>
          <w:ilvl w:val="0"/>
          <w:numId w:val="4"/>
        </w:numPr>
      </w:pPr>
      <w:r>
        <w:t xml:space="preserve">Выполнять нормы и требования </w:t>
      </w:r>
      <w:r w:rsidR="00807683">
        <w:t xml:space="preserve"> школьной жизни, пользоваться правами и выполнять обязанности ученика;</w:t>
      </w:r>
    </w:p>
    <w:p w:rsidR="00807683" w:rsidRDefault="00807683" w:rsidP="004B6256">
      <w:pPr>
        <w:pStyle w:val="a4"/>
        <w:numPr>
          <w:ilvl w:val="0"/>
          <w:numId w:val="4"/>
        </w:numPr>
      </w:pPr>
      <w:r>
        <w:t>Участвовать в общественной жизни;</w:t>
      </w:r>
    </w:p>
    <w:p w:rsidR="00807683" w:rsidRDefault="00807683" w:rsidP="004B6256">
      <w:pPr>
        <w:pStyle w:val="a4"/>
        <w:numPr>
          <w:ilvl w:val="0"/>
          <w:numId w:val="4"/>
        </w:numPr>
      </w:pPr>
      <w:r>
        <w:t xml:space="preserve">Выполнять моральные нормы в отношении взрослых и сверстников в школе, дома, во </w:t>
      </w:r>
      <w:proofErr w:type="spellStart"/>
      <w:r>
        <w:t>внеучебных</w:t>
      </w:r>
      <w:proofErr w:type="spellEnd"/>
      <w:r>
        <w:t xml:space="preserve"> видах деятельности</w:t>
      </w:r>
    </w:p>
    <w:p w:rsidR="00807683" w:rsidRPr="004B6256" w:rsidRDefault="00807683">
      <w:pPr>
        <w:rPr>
          <w:b/>
          <w:i/>
        </w:rPr>
      </w:pPr>
      <w:r w:rsidRPr="004B6256">
        <w:rPr>
          <w:b/>
          <w:i/>
        </w:rPr>
        <w:t>Ценностно-смысловой и эмоциональный:</w:t>
      </w:r>
    </w:p>
    <w:p w:rsidR="00807683" w:rsidRDefault="00807683" w:rsidP="004B6256">
      <w:pPr>
        <w:pStyle w:val="a4"/>
        <w:numPr>
          <w:ilvl w:val="0"/>
          <w:numId w:val="5"/>
        </w:numPr>
      </w:pPr>
      <w:r>
        <w:lastRenderedPageBreak/>
        <w:t xml:space="preserve">Уважать </w:t>
      </w:r>
      <w:proofErr w:type="spellStart"/>
      <w:r>
        <w:t>другиенароды</w:t>
      </w:r>
      <w:proofErr w:type="spellEnd"/>
      <w:r>
        <w:t xml:space="preserve"> России;</w:t>
      </w:r>
    </w:p>
    <w:p w:rsidR="00807683" w:rsidRDefault="00807683" w:rsidP="004B6256">
      <w:pPr>
        <w:pStyle w:val="a4"/>
        <w:numPr>
          <w:ilvl w:val="0"/>
          <w:numId w:val="5"/>
        </w:numPr>
      </w:pPr>
      <w:r>
        <w:t>Уважать личность и ее достоинства, доброжелательно относится к окружающим, нетерпимо – к любым видам насилия;</w:t>
      </w:r>
    </w:p>
    <w:p w:rsidR="00807683" w:rsidRDefault="00807683" w:rsidP="004B6256">
      <w:pPr>
        <w:pStyle w:val="a4"/>
        <w:numPr>
          <w:ilvl w:val="0"/>
          <w:numId w:val="5"/>
        </w:numPr>
      </w:pPr>
      <w:r>
        <w:t>Уважать ценности семьи;</w:t>
      </w:r>
    </w:p>
    <w:p w:rsidR="00807683" w:rsidRDefault="00807683" w:rsidP="004B6256">
      <w:pPr>
        <w:pStyle w:val="a4"/>
        <w:numPr>
          <w:ilvl w:val="0"/>
          <w:numId w:val="5"/>
        </w:numPr>
      </w:pPr>
      <w:r>
        <w:t xml:space="preserve">Следовать моральным нормам и гордиться этим, испытывать чувство стыда и вины </w:t>
      </w:r>
      <w:proofErr w:type="spellStart"/>
      <w:proofErr w:type="gramStart"/>
      <w:r>
        <w:t>пр</w:t>
      </w:r>
      <w:proofErr w:type="spellEnd"/>
      <w:proofErr w:type="gramEnd"/>
      <w:r>
        <w:t xml:space="preserve"> их нарушении</w:t>
      </w:r>
    </w:p>
    <w:p w:rsidR="00807683" w:rsidRDefault="00807683"/>
    <w:p w:rsidR="00807683" w:rsidRPr="004B6256" w:rsidRDefault="00807683">
      <w:pPr>
        <w:rPr>
          <w:b/>
          <w:sz w:val="28"/>
          <w:szCs w:val="28"/>
        </w:rPr>
      </w:pPr>
      <w:r w:rsidRPr="004B6256">
        <w:rPr>
          <w:b/>
          <w:sz w:val="28"/>
          <w:szCs w:val="28"/>
        </w:rPr>
        <w:t>Формирование УУД:</w:t>
      </w:r>
    </w:p>
    <w:p w:rsidR="00807683" w:rsidRPr="004B6256" w:rsidRDefault="00807683">
      <w:pPr>
        <w:rPr>
          <w:b/>
          <w:i/>
        </w:rPr>
      </w:pPr>
      <w:r w:rsidRPr="004B6256">
        <w:rPr>
          <w:b/>
          <w:i/>
        </w:rPr>
        <w:t>Личностные:</w:t>
      </w:r>
    </w:p>
    <w:p w:rsidR="00807683" w:rsidRDefault="00807683" w:rsidP="004B6256">
      <w:pPr>
        <w:pStyle w:val="a4"/>
        <w:numPr>
          <w:ilvl w:val="0"/>
          <w:numId w:val="6"/>
        </w:numPr>
      </w:pPr>
      <w:r>
        <w:t>Выраженной устойчивой познавательной мотивации;</w:t>
      </w:r>
    </w:p>
    <w:p w:rsidR="00807683" w:rsidRDefault="00807683" w:rsidP="004B6256">
      <w:pPr>
        <w:pStyle w:val="a4"/>
        <w:numPr>
          <w:ilvl w:val="0"/>
          <w:numId w:val="6"/>
        </w:numPr>
      </w:pPr>
      <w:r>
        <w:t>Положительной, адекватной, дифференцированной самооценки</w:t>
      </w:r>
      <w:proofErr w:type="gramStart"/>
      <w:r>
        <w:t>;</w:t>
      </w:r>
      <w:r w:rsidR="00375D73">
        <w:t>;</w:t>
      </w:r>
      <w:proofErr w:type="gramEnd"/>
    </w:p>
    <w:p w:rsidR="00375D73" w:rsidRDefault="00375D73" w:rsidP="004B6256">
      <w:pPr>
        <w:pStyle w:val="a4"/>
        <w:numPr>
          <w:ilvl w:val="0"/>
          <w:numId w:val="6"/>
        </w:numPr>
      </w:pPr>
      <w:proofErr w:type="spellStart"/>
      <w:r>
        <w:t>Эмпатии</w:t>
      </w:r>
      <w:proofErr w:type="spellEnd"/>
      <w:r>
        <w:t xml:space="preserve"> как осознанного понимания чу</w:t>
      </w:r>
      <w:proofErr w:type="gramStart"/>
      <w:r>
        <w:t>вств др</w:t>
      </w:r>
      <w:proofErr w:type="gramEnd"/>
      <w:r>
        <w:t xml:space="preserve">угих людей и </w:t>
      </w:r>
      <w:proofErr w:type="spellStart"/>
      <w:r>
        <w:t>спереживания</w:t>
      </w:r>
      <w:proofErr w:type="spellEnd"/>
      <w:r>
        <w:t xml:space="preserve"> им, выражающихся в поступках, направленных на помощь</w:t>
      </w:r>
    </w:p>
    <w:p w:rsidR="00375D73" w:rsidRPr="004B6256" w:rsidRDefault="00375D73">
      <w:pPr>
        <w:rPr>
          <w:b/>
          <w:i/>
        </w:rPr>
      </w:pPr>
      <w:r w:rsidRPr="004B6256">
        <w:rPr>
          <w:b/>
          <w:i/>
        </w:rPr>
        <w:t>Регулятивные:</w:t>
      </w:r>
    </w:p>
    <w:p w:rsidR="00375D73" w:rsidRDefault="00375D73" w:rsidP="004B6256">
      <w:pPr>
        <w:pStyle w:val="a4"/>
        <w:numPr>
          <w:ilvl w:val="0"/>
          <w:numId w:val="7"/>
        </w:numPr>
      </w:pPr>
      <w:r>
        <w:t xml:space="preserve">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375D73" w:rsidRDefault="00375D73" w:rsidP="004B6256">
      <w:pPr>
        <w:pStyle w:val="a4"/>
        <w:numPr>
          <w:ilvl w:val="0"/>
          <w:numId w:val="7"/>
        </w:numPr>
      </w:pPr>
      <w:r>
        <w:t>Проявлять инициативу в сотрудничестве;</w:t>
      </w:r>
    </w:p>
    <w:p w:rsidR="00375D73" w:rsidRDefault="00375D73" w:rsidP="004B6256">
      <w:pPr>
        <w:pStyle w:val="a4"/>
        <w:numPr>
          <w:ilvl w:val="0"/>
          <w:numId w:val="7"/>
        </w:numPr>
      </w:pPr>
      <w:r>
        <w:t>Самостоятельно</w:t>
      </w:r>
      <w:proofErr w:type="gramStart"/>
      <w:r>
        <w:t xml:space="preserve"> ,</w:t>
      </w:r>
      <w:proofErr w:type="gramEnd"/>
      <w:r>
        <w:t xml:space="preserve"> адекватно оценивать правильность выполнения действия и вносить необходимые  коррективы</w:t>
      </w:r>
      <w:r>
        <w:br/>
        <w:t xml:space="preserve"> познавательные:</w:t>
      </w:r>
    </w:p>
    <w:p w:rsidR="00375D73" w:rsidRDefault="00375D73" w:rsidP="004B6256">
      <w:pPr>
        <w:pStyle w:val="a4"/>
        <w:numPr>
          <w:ilvl w:val="0"/>
          <w:numId w:val="7"/>
        </w:numPr>
      </w:pPr>
      <w:r>
        <w:t xml:space="preserve">Осуществлять расширенный поиск информации с использованием ресурсов </w:t>
      </w:r>
      <w:proofErr w:type="spellStart"/>
      <w:r>
        <w:t>бибилиотек</w:t>
      </w:r>
      <w:proofErr w:type="spellEnd"/>
      <w:r>
        <w:t xml:space="preserve"> и интернета;</w:t>
      </w:r>
    </w:p>
    <w:p w:rsidR="00375D73" w:rsidRPr="004B6256" w:rsidRDefault="00375D73" w:rsidP="004B6256">
      <w:pPr>
        <w:pStyle w:val="a4"/>
        <w:numPr>
          <w:ilvl w:val="0"/>
          <w:numId w:val="7"/>
        </w:numPr>
        <w:rPr>
          <w:b/>
          <w:i/>
        </w:rPr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</w:t>
      </w:r>
    </w:p>
    <w:p w:rsidR="00375D73" w:rsidRDefault="00375D73" w:rsidP="004B6256">
      <w:pPr>
        <w:ind w:left="450"/>
      </w:pPr>
      <w:proofErr w:type="spellStart"/>
      <w:r w:rsidRPr="004B6256">
        <w:rPr>
          <w:b/>
          <w:i/>
        </w:rPr>
        <w:t>Коммуникаьтиувные</w:t>
      </w:r>
      <w:proofErr w:type="spellEnd"/>
      <w:r w:rsidRPr="004B6256">
        <w:rPr>
          <w:b/>
          <w:i/>
        </w:rPr>
        <w:t>:</w:t>
      </w:r>
      <w:r w:rsidR="004B6256">
        <w:br/>
        <w:t xml:space="preserve">  у</w:t>
      </w:r>
      <w:r>
        <w:t xml:space="preserve">читывать разные мнения и </w:t>
      </w:r>
      <w:proofErr w:type="spellStart"/>
      <w:r>
        <w:t>интнресы</w:t>
      </w:r>
      <w:proofErr w:type="spellEnd"/>
      <w:r>
        <w:t xml:space="preserve"> и обосновывать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поьзицию</w:t>
      </w:r>
      <w:proofErr w:type="spellEnd"/>
      <w:r>
        <w:t>;</w:t>
      </w:r>
    </w:p>
    <w:p w:rsidR="004B6256" w:rsidRDefault="00375D73" w:rsidP="004B6256">
      <w:pPr>
        <w:pStyle w:val="a4"/>
        <w:numPr>
          <w:ilvl w:val="0"/>
          <w:numId w:val="9"/>
        </w:numPr>
      </w:pPr>
      <w:proofErr w:type="spellStart"/>
      <w:r>
        <w:t>Проьдуктивно</w:t>
      </w:r>
      <w:proofErr w:type="spellEnd"/>
      <w:r>
        <w:t xml:space="preserve"> разрешать конфликт на основе учета интересов и </w:t>
      </w:r>
      <w:r w:rsidR="004B6256">
        <w:t>позиций всех его участников</w:t>
      </w:r>
    </w:p>
    <w:p w:rsidR="008A6AF5" w:rsidRDefault="00375D73" w:rsidP="008A6AF5">
      <w:pPr>
        <w:pStyle w:val="a4"/>
        <w:numPr>
          <w:ilvl w:val="0"/>
          <w:numId w:val="9"/>
        </w:numPr>
      </w:pPr>
      <w:r>
        <w:t>последовательно и полно передавать партне</w:t>
      </w:r>
      <w:r w:rsidR="008A6AF5">
        <w:t>ру необходимую информацию</w:t>
      </w:r>
    </w:p>
    <w:p w:rsidR="00375D73" w:rsidRDefault="008A6AF5" w:rsidP="008A6AF5">
      <w:pPr>
        <w:pStyle w:val="a4"/>
        <w:numPr>
          <w:ilvl w:val="0"/>
          <w:numId w:val="9"/>
        </w:numPr>
      </w:pPr>
      <w:r>
        <w:t xml:space="preserve">   з</w:t>
      </w:r>
      <w:r w:rsidR="00375D73">
        <w:t>адавать вопросы, необходимые для организации собственной деятельности и сотрудничества с партнером;</w:t>
      </w:r>
    </w:p>
    <w:p w:rsidR="00375D73" w:rsidRDefault="00375D73" w:rsidP="008A6AF5">
      <w:pPr>
        <w:pStyle w:val="a4"/>
        <w:numPr>
          <w:ilvl w:val="0"/>
          <w:numId w:val="9"/>
        </w:numPr>
      </w:pPr>
      <w:r>
        <w:t>Адекватно использовать речь для планирования и регуляции своей деятельности</w:t>
      </w:r>
    </w:p>
    <w:p w:rsidR="008A6AF5" w:rsidRDefault="008A6AF5" w:rsidP="008A6AF5"/>
    <w:p w:rsidR="008A6AF5" w:rsidRDefault="008A6AF5" w:rsidP="008A6AF5"/>
    <w:p w:rsidR="008A6AF5" w:rsidRDefault="008A6AF5" w:rsidP="008A6AF5"/>
    <w:p w:rsidR="004B6256" w:rsidRDefault="004B6256"/>
    <w:p w:rsidR="004B6256" w:rsidRDefault="004B6256"/>
    <w:p w:rsidR="00356F79" w:rsidRDefault="00356F79"/>
    <w:p w:rsidR="00356F79" w:rsidRPr="004B6256" w:rsidRDefault="00356F79" w:rsidP="004B6256">
      <w:pPr>
        <w:jc w:val="center"/>
        <w:rPr>
          <w:b/>
          <w:sz w:val="28"/>
          <w:szCs w:val="28"/>
        </w:rPr>
      </w:pPr>
      <w:r w:rsidRPr="004B6256">
        <w:rPr>
          <w:b/>
          <w:sz w:val="28"/>
          <w:szCs w:val="28"/>
        </w:rPr>
        <w:lastRenderedPageBreak/>
        <w:t>Содержание программы</w:t>
      </w:r>
    </w:p>
    <w:p w:rsidR="00356F79" w:rsidRPr="004B6256" w:rsidRDefault="00356F79" w:rsidP="004B6256">
      <w:pPr>
        <w:jc w:val="center"/>
        <w:rPr>
          <w:b/>
          <w:sz w:val="28"/>
          <w:szCs w:val="28"/>
        </w:rPr>
      </w:pPr>
      <w:r w:rsidRPr="004B6256">
        <w:rPr>
          <w:b/>
          <w:sz w:val="28"/>
          <w:szCs w:val="28"/>
        </w:rPr>
        <w:t>Первый год обучения</w:t>
      </w:r>
    </w:p>
    <w:tbl>
      <w:tblPr>
        <w:tblStyle w:val="a3"/>
        <w:tblW w:w="0" w:type="auto"/>
        <w:tblLook w:val="04A0"/>
      </w:tblPr>
      <w:tblGrid>
        <w:gridCol w:w="966"/>
        <w:gridCol w:w="2366"/>
        <w:gridCol w:w="881"/>
        <w:gridCol w:w="1095"/>
        <w:gridCol w:w="4263"/>
      </w:tblGrid>
      <w:tr w:rsidR="00356F79" w:rsidTr="00A33953">
        <w:tc>
          <w:tcPr>
            <w:tcW w:w="966" w:type="dxa"/>
            <w:tcBorders>
              <w:right w:val="single" w:sz="4" w:space="0" w:color="auto"/>
            </w:tcBorders>
          </w:tcPr>
          <w:p w:rsidR="00356F79" w:rsidRPr="00356F79" w:rsidRDefault="00356F79" w:rsidP="00356F79">
            <w:pPr>
              <w:jc w:val="center"/>
              <w:rPr>
                <w:b/>
              </w:rPr>
            </w:pPr>
            <w:r w:rsidRPr="00356F79">
              <w:rPr>
                <w:b/>
              </w:rPr>
              <w:t>№ занятия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356F79" w:rsidRPr="00356F79" w:rsidRDefault="00356F79" w:rsidP="00356F79">
            <w:pPr>
              <w:jc w:val="center"/>
              <w:rPr>
                <w:b/>
              </w:rPr>
            </w:pPr>
            <w:r w:rsidRPr="00356F79">
              <w:rPr>
                <w:b/>
              </w:rPr>
              <w:t>тема</w:t>
            </w:r>
          </w:p>
        </w:tc>
        <w:tc>
          <w:tcPr>
            <w:tcW w:w="881" w:type="dxa"/>
          </w:tcPr>
          <w:p w:rsidR="00356F79" w:rsidRPr="00356F79" w:rsidRDefault="00356F79" w:rsidP="00356F79">
            <w:pPr>
              <w:jc w:val="center"/>
              <w:rPr>
                <w:b/>
              </w:rPr>
            </w:pPr>
            <w:r w:rsidRPr="00356F79">
              <w:rPr>
                <w:b/>
              </w:rPr>
              <w:t>теория</w:t>
            </w:r>
          </w:p>
        </w:tc>
        <w:tc>
          <w:tcPr>
            <w:tcW w:w="1095" w:type="dxa"/>
          </w:tcPr>
          <w:p w:rsidR="00356F79" w:rsidRPr="00356F79" w:rsidRDefault="00356F79" w:rsidP="00356F79">
            <w:pPr>
              <w:jc w:val="center"/>
              <w:rPr>
                <w:b/>
              </w:rPr>
            </w:pPr>
            <w:r w:rsidRPr="00356F79">
              <w:rPr>
                <w:b/>
              </w:rPr>
              <w:t>практика</w:t>
            </w:r>
          </w:p>
        </w:tc>
        <w:tc>
          <w:tcPr>
            <w:tcW w:w="4263" w:type="dxa"/>
          </w:tcPr>
          <w:p w:rsidR="00356F79" w:rsidRPr="00356F79" w:rsidRDefault="00356F79" w:rsidP="00356F79">
            <w:pPr>
              <w:jc w:val="center"/>
              <w:rPr>
                <w:b/>
              </w:rPr>
            </w:pPr>
            <w:r w:rsidRPr="00356F79">
              <w:rPr>
                <w:b/>
              </w:rPr>
              <w:t>содержание</w:t>
            </w:r>
          </w:p>
        </w:tc>
      </w:tr>
      <w:tr w:rsidR="00356F79" w:rsidTr="00A33953">
        <w:tc>
          <w:tcPr>
            <w:tcW w:w="966" w:type="dxa"/>
            <w:tcBorders>
              <w:right w:val="single" w:sz="4" w:space="0" w:color="auto"/>
            </w:tcBorders>
          </w:tcPr>
          <w:p w:rsidR="00356F79" w:rsidRDefault="00356F79">
            <w:r>
              <w:t>1.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356F79" w:rsidRDefault="00356F79">
            <w:r>
              <w:t>введение</w:t>
            </w:r>
          </w:p>
        </w:tc>
        <w:tc>
          <w:tcPr>
            <w:tcW w:w="881" w:type="dxa"/>
          </w:tcPr>
          <w:p w:rsidR="00356F79" w:rsidRDefault="00A33953">
            <w:r>
              <w:t>1</w:t>
            </w:r>
          </w:p>
        </w:tc>
        <w:tc>
          <w:tcPr>
            <w:tcW w:w="1095" w:type="dxa"/>
          </w:tcPr>
          <w:p w:rsidR="00356F79" w:rsidRDefault="00356F79"/>
        </w:tc>
        <w:tc>
          <w:tcPr>
            <w:tcW w:w="4263" w:type="dxa"/>
          </w:tcPr>
          <w:p w:rsidR="00356F79" w:rsidRDefault="00A33953">
            <w:r>
              <w:t>Знакомство с особенностями курса, формами занятий, требования к учащимся</w:t>
            </w:r>
          </w:p>
        </w:tc>
      </w:tr>
      <w:tr w:rsidR="00356F79" w:rsidTr="00A33953">
        <w:tc>
          <w:tcPr>
            <w:tcW w:w="966" w:type="dxa"/>
            <w:tcBorders>
              <w:right w:val="single" w:sz="4" w:space="0" w:color="auto"/>
            </w:tcBorders>
          </w:tcPr>
          <w:p w:rsidR="00356F79" w:rsidRDefault="00356F79">
            <w:r>
              <w:t>2.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356F79" w:rsidRDefault="00356F79">
            <w:r>
              <w:t>Экскурсия по школе</w:t>
            </w:r>
          </w:p>
        </w:tc>
        <w:tc>
          <w:tcPr>
            <w:tcW w:w="881" w:type="dxa"/>
          </w:tcPr>
          <w:p w:rsidR="00356F79" w:rsidRDefault="00356F79"/>
        </w:tc>
        <w:tc>
          <w:tcPr>
            <w:tcW w:w="1095" w:type="dxa"/>
          </w:tcPr>
          <w:p w:rsidR="00356F79" w:rsidRDefault="00A33953">
            <w:r>
              <w:t>1</w:t>
            </w:r>
          </w:p>
        </w:tc>
        <w:tc>
          <w:tcPr>
            <w:tcW w:w="4263" w:type="dxa"/>
          </w:tcPr>
          <w:p w:rsidR="00356F79" w:rsidRDefault="00A33953">
            <w:r>
              <w:t>Знакомство с учебными кабинетами, библиотекой, столовой</w:t>
            </w:r>
          </w:p>
        </w:tc>
      </w:tr>
      <w:tr w:rsidR="00356F79" w:rsidTr="00A33953">
        <w:tc>
          <w:tcPr>
            <w:tcW w:w="966" w:type="dxa"/>
            <w:tcBorders>
              <w:right w:val="single" w:sz="4" w:space="0" w:color="auto"/>
            </w:tcBorders>
          </w:tcPr>
          <w:p w:rsidR="00356F79" w:rsidRDefault="00356F79">
            <w:r>
              <w:t>3.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356F79" w:rsidRDefault="00356F79">
            <w:r>
              <w:t>Территория нашей школы</w:t>
            </w:r>
          </w:p>
        </w:tc>
        <w:tc>
          <w:tcPr>
            <w:tcW w:w="881" w:type="dxa"/>
          </w:tcPr>
          <w:p w:rsidR="00356F79" w:rsidRDefault="00356F79"/>
        </w:tc>
        <w:tc>
          <w:tcPr>
            <w:tcW w:w="1095" w:type="dxa"/>
          </w:tcPr>
          <w:p w:rsidR="00356F79" w:rsidRDefault="00A33953">
            <w:r>
              <w:t>1</w:t>
            </w:r>
          </w:p>
        </w:tc>
        <w:tc>
          <w:tcPr>
            <w:tcW w:w="4263" w:type="dxa"/>
          </w:tcPr>
          <w:p w:rsidR="00356F79" w:rsidRDefault="00A33953">
            <w:r>
              <w:t>Экскурсия на школьный цветник</w:t>
            </w:r>
          </w:p>
        </w:tc>
      </w:tr>
      <w:tr w:rsidR="00356F79" w:rsidTr="00A33953">
        <w:tc>
          <w:tcPr>
            <w:tcW w:w="966" w:type="dxa"/>
            <w:tcBorders>
              <w:right w:val="single" w:sz="4" w:space="0" w:color="auto"/>
            </w:tcBorders>
          </w:tcPr>
          <w:p w:rsidR="00356F79" w:rsidRDefault="00356F79">
            <w:r>
              <w:t>4.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356F79" w:rsidRDefault="00356F79">
            <w:r>
              <w:t>Улица, где находится школа</w:t>
            </w:r>
          </w:p>
        </w:tc>
        <w:tc>
          <w:tcPr>
            <w:tcW w:w="881" w:type="dxa"/>
          </w:tcPr>
          <w:p w:rsidR="00356F79" w:rsidRDefault="00356F79"/>
        </w:tc>
        <w:tc>
          <w:tcPr>
            <w:tcW w:w="1095" w:type="dxa"/>
          </w:tcPr>
          <w:p w:rsidR="00356F79" w:rsidRDefault="00356F79"/>
        </w:tc>
        <w:tc>
          <w:tcPr>
            <w:tcW w:w="4263" w:type="dxa"/>
          </w:tcPr>
          <w:p w:rsidR="00356F79" w:rsidRDefault="00A33953">
            <w:r>
              <w:t>Беседа о названии улицы</w:t>
            </w:r>
          </w:p>
        </w:tc>
      </w:tr>
      <w:tr w:rsidR="00356F79" w:rsidTr="00A33953">
        <w:trPr>
          <w:trHeight w:val="285"/>
        </w:trPr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</w:tcPr>
          <w:p w:rsidR="00356F79" w:rsidRDefault="00356F79" w:rsidP="00356F79">
            <w:r>
              <w:t>5.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</w:tcPr>
          <w:p w:rsidR="00356F79" w:rsidRDefault="00356F79">
            <w:r>
              <w:t>Правила поведения в школе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356F79" w:rsidRDefault="00A33953">
            <w:r>
              <w:t>1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356F79" w:rsidRDefault="00356F79"/>
        </w:tc>
        <w:tc>
          <w:tcPr>
            <w:tcW w:w="4263" w:type="dxa"/>
            <w:tcBorders>
              <w:bottom w:val="single" w:sz="4" w:space="0" w:color="auto"/>
              <w:right w:val="single" w:sz="4" w:space="0" w:color="auto"/>
            </w:tcBorders>
          </w:tcPr>
          <w:p w:rsidR="00356F79" w:rsidRDefault="00A33953">
            <w:r>
              <w:t>Знакомство с правилами для учащихся</w:t>
            </w:r>
          </w:p>
        </w:tc>
      </w:tr>
      <w:tr w:rsidR="00A33953" w:rsidTr="00A33953">
        <w:trPr>
          <w:trHeight w:val="240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6.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Правила и обязанности ученика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F2429D">
            <w:r>
              <w:t>Знакомство с правилами для учащихся</w:t>
            </w:r>
          </w:p>
        </w:tc>
      </w:tr>
      <w:tr w:rsidR="00A33953" w:rsidTr="00A33953">
        <w:trPr>
          <w:trHeight w:val="25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7.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Что такое хорошо и что такое плохо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Беседа об ответственности учащихся за порядок в школе</w:t>
            </w:r>
          </w:p>
        </w:tc>
      </w:tr>
      <w:tr w:rsidR="00A33953" w:rsidTr="00A33953">
        <w:trPr>
          <w:trHeight w:val="270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8.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Посвящение в первоклассники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праздник</w:t>
            </w:r>
          </w:p>
        </w:tc>
      </w:tr>
      <w:tr w:rsidR="00A33953" w:rsidTr="00A33953">
        <w:trPr>
          <w:trHeight w:val="31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9.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Прогулка в лес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Наблюдения в осеннем лесу, игры</w:t>
            </w:r>
          </w:p>
        </w:tc>
      </w:tr>
      <w:tr w:rsidR="00A33953" w:rsidTr="00A33953">
        <w:trPr>
          <w:trHeight w:val="25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10.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Прогулка к засохшему дереву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Беседа «Причины засыхания  деревьев», игра «Доброму делу – добрый ответ»</w:t>
            </w:r>
          </w:p>
        </w:tc>
      </w:tr>
      <w:tr w:rsidR="00A33953" w:rsidTr="00A33953">
        <w:trPr>
          <w:trHeight w:val="270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М</w:t>
            </w:r>
            <w:proofErr w:type="gramStart"/>
            <w:r>
              <w:t>ы-</w:t>
            </w:r>
            <w:proofErr w:type="gramEnd"/>
            <w:r>
              <w:t xml:space="preserve"> граждане России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Беседа «Название страны; столица, символы»</w:t>
            </w:r>
          </w:p>
        </w:tc>
      </w:tr>
      <w:tr w:rsidR="00A33953" w:rsidTr="00A33953">
        <w:trPr>
          <w:trHeight w:val="240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Фольклор русского народа. Загадки. Скороговорки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0,5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Устное народное творчество; конкурс загадок</w:t>
            </w:r>
          </w:p>
        </w:tc>
      </w:tr>
      <w:tr w:rsidR="00A33953" w:rsidTr="00A33953">
        <w:trPr>
          <w:trHeight w:val="31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Герои любимых сказок «Лиса и волк»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Драматизация сказок. Развитие внимания, памяти, мышления в процессе работы,</w:t>
            </w:r>
          </w:p>
        </w:tc>
      </w:tr>
      <w:tr w:rsidR="00A33953" w:rsidTr="00A33953">
        <w:trPr>
          <w:trHeight w:val="31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Герои любимых сказок «</w:t>
            </w:r>
            <w:proofErr w:type="spellStart"/>
            <w:r>
              <w:t>Зайкина</w:t>
            </w:r>
            <w:proofErr w:type="spellEnd"/>
            <w:r>
              <w:t xml:space="preserve"> избушка»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Викторины по сказкам</w:t>
            </w:r>
          </w:p>
        </w:tc>
      </w:tr>
      <w:tr w:rsidR="00A33953" w:rsidTr="00A33953">
        <w:trPr>
          <w:trHeight w:val="300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Герои любимых сказок «Царевна – лягушка»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Викторины по сказкам</w:t>
            </w:r>
          </w:p>
        </w:tc>
      </w:tr>
      <w:tr w:rsidR="00A33953" w:rsidTr="00A33953">
        <w:trPr>
          <w:trHeight w:val="25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16.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Тематическая прогулка «Сказка о снежном одеяле»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Беседа «Роль снега для природы»</w:t>
            </w:r>
          </w:p>
        </w:tc>
      </w:tr>
      <w:tr w:rsidR="00A33953" w:rsidTr="00A33953">
        <w:trPr>
          <w:trHeight w:val="240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17.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Дом, в котором я живу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Беседа «Значение дома для человека»</w:t>
            </w:r>
          </w:p>
        </w:tc>
      </w:tr>
      <w:tr w:rsidR="00A33953" w:rsidTr="00A33953">
        <w:trPr>
          <w:trHeight w:val="31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18.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Я</w:t>
            </w:r>
            <w:proofErr w:type="gramStart"/>
            <w:r>
              <w:t xml:space="preserve"> ,</w:t>
            </w:r>
            <w:proofErr w:type="gramEnd"/>
            <w:r>
              <w:t xml:space="preserve"> мое имя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0,5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Беседа «История имен. Рассказы о своих именах»</w:t>
            </w:r>
          </w:p>
        </w:tc>
      </w:tr>
      <w:tr w:rsidR="00A33953" w:rsidTr="00A33953">
        <w:trPr>
          <w:trHeight w:val="301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19.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Фамилии семьи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Беседа « История возникновения фамилий»</w:t>
            </w:r>
          </w:p>
        </w:tc>
      </w:tr>
      <w:tr w:rsidR="00A33953" w:rsidTr="00A33953">
        <w:trPr>
          <w:trHeight w:val="287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20.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Фамилии семьи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Праздник</w:t>
            </w:r>
          </w:p>
        </w:tc>
      </w:tr>
      <w:tr w:rsidR="00A33953" w:rsidTr="00A33953">
        <w:trPr>
          <w:trHeight w:val="273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21.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Конкурсная программа «Юные защитники»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Семейный праздник. Демонстрация семейных реликвий и рассказ о них</w:t>
            </w:r>
          </w:p>
        </w:tc>
      </w:tr>
      <w:tr w:rsidR="00A33953" w:rsidTr="00A33953">
        <w:trPr>
          <w:trHeight w:val="21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t>22.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Семейные реликвии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0,5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0,5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C0121F">
            <w:r>
              <w:t>Семейный праздник. Демонстрация семейных реликвий и рассказ о них</w:t>
            </w:r>
          </w:p>
        </w:tc>
      </w:tr>
      <w:tr w:rsidR="00A33953" w:rsidTr="00A33953">
        <w:trPr>
          <w:trHeight w:val="25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 w:rsidP="00356F79">
            <w:r>
              <w:lastRenderedPageBreak/>
              <w:t>23.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953" w:rsidRDefault="00A33953">
            <w:r>
              <w:t>Семейные традиции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33953" w:rsidRDefault="00A33953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53" w:rsidRDefault="00A33953"/>
        </w:tc>
      </w:tr>
      <w:tr w:rsidR="00C0121F" w:rsidTr="00A33953">
        <w:trPr>
          <w:trHeight w:val="210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F" w:rsidRDefault="00C0121F" w:rsidP="00356F79">
            <w:r>
              <w:t>24.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21F" w:rsidRDefault="00C0121F">
            <w:r>
              <w:t>Времена года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C0121F" w:rsidRDefault="00C0121F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0121F" w:rsidRDefault="00C0121F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F" w:rsidRDefault="00C0121F" w:rsidP="00F2429D">
            <w:r>
              <w:t>Загадки, пословицы о временах года, загадки</w:t>
            </w:r>
          </w:p>
        </w:tc>
      </w:tr>
      <w:tr w:rsidR="00C0121F" w:rsidTr="00A33953">
        <w:trPr>
          <w:trHeight w:val="25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F" w:rsidRDefault="00C0121F" w:rsidP="00356F79">
            <w:r>
              <w:t>25.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21F" w:rsidRDefault="00C0121F">
            <w:r>
              <w:t>Игра «Космические старты»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C0121F" w:rsidRDefault="00C0121F"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0121F" w:rsidRDefault="00C0121F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F" w:rsidRDefault="00C0121F">
            <w:r>
              <w:t>праздник</w:t>
            </w:r>
          </w:p>
        </w:tc>
      </w:tr>
      <w:tr w:rsidR="00C0121F" w:rsidTr="00A33953">
        <w:trPr>
          <w:trHeight w:val="330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F" w:rsidRDefault="00C0121F" w:rsidP="00356F79">
            <w:r>
              <w:t>26.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21F" w:rsidRDefault="00C0121F">
            <w:r>
              <w:t>Солнышко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C0121F" w:rsidRDefault="00C0121F"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0121F" w:rsidRDefault="00C0121F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F" w:rsidRDefault="00C0121F">
            <w:r>
              <w:t>Беседа «Роль солнца в жизни</w:t>
            </w:r>
          </w:p>
        </w:tc>
      </w:tr>
      <w:tr w:rsidR="00C0121F" w:rsidTr="00A33953">
        <w:trPr>
          <w:trHeight w:val="25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F" w:rsidRDefault="00C0121F" w:rsidP="00356F79">
            <w:r>
              <w:t>27.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21F" w:rsidRDefault="00C0121F">
            <w:r>
              <w:t>Труд школьника</w:t>
            </w:r>
            <w:proofErr w:type="gramStart"/>
            <w:r>
              <w:t>.</w:t>
            </w:r>
            <w:proofErr w:type="gramEnd"/>
            <w:r>
              <w:t xml:space="preserve"> Домашний труд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C0121F" w:rsidRDefault="00C0121F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0121F" w:rsidRDefault="00C0121F"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F" w:rsidRDefault="00C0121F">
            <w:r>
              <w:t>Беседа « обязанности детей в</w:t>
            </w:r>
            <w:r w:rsidR="004B6256">
              <w:t xml:space="preserve"> </w:t>
            </w:r>
            <w:r>
              <w:t>семье</w:t>
            </w:r>
            <w:r w:rsidR="004B6256">
              <w:t>»</w:t>
            </w:r>
          </w:p>
        </w:tc>
      </w:tr>
      <w:tr w:rsidR="00C0121F" w:rsidTr="00A33953">
        <w:trPr>
          <w:trHeight w:val="270"/>
        </w:trPr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:rsidR="00C0121F" w:rsidRDefault="00C0121F" w:rsidP="00356F79">
            <w:r>
              <w:t>28.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</w:tcPr>
          <w:p w:rsidR="00C0121F" w:rsidRDefault="00C0121F">
            <w:r>
              <w:t>Экскурсия к памятнику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C0121F" w:rsidRDefault="00C0121F"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C0121F" w:rsidRDefault="00C0121F"/>
        </w:tc>
        <w:tc>
          <w:tcPr>
            <w:tcW w:w="4263" w:type="dxa"/>
            <w:tcBorders>
              <w:top w:val="single" w:sz="4" w:space="0" w:color="auto"/>
              <w:right w:val="single" w:sz="4" w:space="0" w:color="auto"/>
            </w:tcBorders>
          </w:tcPr>
          <w:p w:rsidR="00C0121F" w:rsidRDefault="004B6256">
            <w:r>
              <w:t>Беседа о Великой Отечественной войне»</w:t>
            </w:r>
          </w:p>
        </w:tc>
      </w:tr>
      <w:tr w:rsidR="00C0121F" w:rsidTr="00A33953">
        <w:tc>
          <w:tcPr>
            <w:tcW w:w="966" w:type="dxa"/>
            <w:tcBorders>
              <w:right w:val="single" w:sz="4" w:space="0" w:color="auto"/>
            </w:tcBorders>
          </w:tcPr>
          <w:p w:rsidR="00C0121F" w:rsidRDefault="00C0121F">
            <w:r>
              <w:t>29.</w:t>
            </w:r>
          </w:p>
        </w:tc>
        <w:tc>
          <w:tcPr>
            <w:tcW w:w="2366" w:type="dxa"/>
            <w:tcBorders>
              <w:left w:val="single" w:sz="4" w:space="0" w:color="auto"/>
            </w:tcBorders>
          </w:tcPr>
          <w:p w:rsidR="00C0121F" w:rsidRDefault="00C0121F">
            <w:r>
              <w:t>Наша школа</w:t>
            </w:r>
          </w:p>
        </w:tc>
        <w:tc>
          <w:tcPr>
            <w:tcW w:w="881" w:type="dxa"/>
          </w:tcPr>
          <w:p w:rsidR="00C0121F" w:rsidRDefault="00C0121F"/>
        </w:tc>
        <w:tc>
          <w:tcPr>
            <w:tcW w:w="1095" w:type="dxa"/>
          </w:tcPr>
          <w:p w:rsidR="00C0121F" w:rsidRDefault="00C0121F"/>
        </w:tc>
        <w:tc>
          <w:tcPr>
            <w:tcW w:w="4263" w:type="dxa"/>
            <w:tcBorders>
              <w:right w:val="single" w:sz="4" w:space="0" w:color="auto"/>
            </w:tcBorders>
          </w:tcPr>
          <w:p w:rsidR="00C0121F" w:rsidRDefault="004B6256">
            <w:r>
              <w:t>Беседа «История создания школы, традиции школы»</w:t>
            </w:r>
          </w:p>
        </w:tc>
      </w:tr>
      <w:tr w:rsidR="00C0121F" w:rsidTr="00A33953">
        <w:trPr>
          <w:trHeight w:val="150"/>
        </w:trPr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</w:tcPr>
          <w:p w:rsidR="00C0121F" w:rsidRDefault="00C0121F">
            <w:r>
              <w:t>30.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</w:tcPr>
          <w:p w:rsidR="00C0121F" w:rsidRDefault="00C0121F">
            <w:r>
              <w:t>Итоговое занятие «Школа моих родителей»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C0121F" w:rsidRDefault="00C0121F"/>
        </w:tc>
        <w:tc>
          <w:tcPr>
            <w:tcW w:w="1095" w:type="dxa"/>
            <w:tcBorders>
              <w:bottom w:val="single" w:sz="4" w:space="0" w:color="auto"/>
            </w:tcBorders>
          </w:tcPr>
          <w:p w:rsidR="00C0121F" w:rsidRDefault="00C0121F"/>
        </w:tc>
        <w:tc>
          <w:tcPr>
            <w:tcW w:w="4263" w:type="dxa"/>
            <w:tcBorders>
              <w:bottom w:val="single" w:sz="4" w:space="0" w:color="auto"/>
            </w:tcBorders>
          </w:tcPr>
          <w:p w:rsidR="00C0121F" w:rsidRDefault="004B6256">
            <w:r>
              <w:t>Семейный праздник. Родители – выпускники школы.</w:t>
            </w:r>
          </w:p>
        </w:tc>
      </w:tr>
      <w:tr w:rsidR="004B6256" w:rsidTr="00A33953">
        <w:trPr>
          <w:trHeight w:val="10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56" w:rsidRDefault="004B6256">
            <w:r>
              <w:t>31.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256" w:rsidRDefault="004B6256">
            <w:r>
              <w:t>Итоговое занятие «Школа моих родителей»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B6256" w:rsidRDefault="004B6256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4B6256" w:rsidRDefault="004B6256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4B6256" w:rsidRDefault="004B6256" w:rsidP="00F2429D">
            <w:r>
              <w:t>Семейный праздник. Родители – выпускники школы.</w:t>
            </w:r>
          </w:p>
        </w:tc>
      </w:tr>
      <w:tr w:rsidR="004B6256" w:rsidTr="00A33953">
        <w:trPr>
          <w:trHeight w:val="105"/>
        </w:trPr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56" w:rsidRDefault="004B6256">
            <w:r>
              <w:t>32.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256" w:rsidRDefault="004B6256">
            <w:r>
              <w:t>Тематическая прогулка «На поиски сказочной поляны»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B6256" w:rsidRDefault="004B6256"/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4B6256" w:rsidRDefault="004B6256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4B6256" w:rsidRDefault="004B6256" w:rsidP="00F2429D">
            <w:r>
              <w:t>Сказка о лесе; наблюдения</w:t>
            </w:r>
          </w:p>
        </w:tc>
      </w:tr>
      <w:tr w:rsidR="004B6256" w:rsidTr="00A33953">
        <w:trPr>
          <w:trHeight w:val="150"/>
        </w:trPr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:rsidR="004B6256" w:rsidRDefault="004B6256">
            <w:r>
              <w:t>33.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</w:tcPr>
          <w:p w:rsidR="004B6256" w:rsidRDefault="004B6256">
            <w:r>
              <w:t>Резерв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4B6256" w:rsidRDefault="004B6256"/>
        </w:tc>
        <w:tc>
          <w:tcPr>
            <w:tcW w:w="1095" w:type="dxa"/>
            <w:tcBorders>
              <w:top w:val="single" w:sz="4" w:space="0" w:color="auto"/>
            </w:tcBorders>
          </w:tcPr>
          <w:p w:rsidR="004B6256" w:rsidRDefault="004B6256"/>
        </w:tc>
        <w:tc>
          <w:tcPr>
            <w:tcW w:w="4263" w:type="dxa"/>
            <w:tcBorders>
              <w:top w:val="single" w:sz="4" w:space="0" w:color="auto"/>
            </w:tcBorders>
          </w:tcPr>
          <w:p w:rsidR="004B6256" w:rsidRDefault="004B6256"/>
        </w:tc>
      </w:tr>
    </w:tbl>
    <w:p w:rsidR="00356F79" w:rsidRDefault="00356F79"/>
    <w:p w:rsidR="00375D73" w:rsidRDefault="00375D73"/>
    <w:p w:rsidR="007747FB" w:rsidRDefault="007747FB"/>
    <w:p w:rsidR="009635AC" w:rsidRDefault="009635AC">
      <w:r>
        <w:t xml:space="preserve">  </w:t>
      </w:r>
    </w:p>
    <w:sectPr w:rsidR="009635AC" w:rsidSect="00A3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B2C"/>
    <w:multiLevelType w:val="hybridMultilevel"/>
    <w:tmpl w:val="288E506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0AA7FBB"/>
    <w:multiLevelType w:val="hybridMultilevel"/>
    <w:tmpl w:val="05C0DE0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EF83D4F"/>
    <w:multiLevelType w:val="hybridMultilevel"/>
    <w:tmpl w:val="E920EE8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42848A9"/>
    <w:multiLevelType w:val="hybridMultilevel"/>
    <w:tmpl w:val="0A68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90DA7"/>
    <w:multiLevelType w:val="hybridMultilevel"/>
    <w:tmpl w:val="6ED0A5E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51570A9"/>
    <w:multiLevelType w:val="hybridMultilevel"/>
    <w:tmpl w:val="62502D6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5CE3231"/>
    <w:multiLevelType w:val="hybridMultilevel"/>
    <w:tmpl w:val="63E4979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4675470F"/>
    <w:multiLevelType w:val="hybridMultilevel"/>
    <w:tmpl w:val="723ABF8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6D093E8E"/>
    <w:multiLevelType w:val="hybridMultilevel"/>
    <w:tmpl w:val="D6EA801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554"/>
    <w:rsid w:val="000055EC"/>
    <w:rsid w:val="000D27AA"/>
    <w:rsid w:val="00267554"/>
    <w:rsid w:val="00330414"/>
    <w:rsid w:val="00356F79"/>
    <w:rsid w:val="00375D73"/>
    <w:rsid w:val="003E3A77"/>
    <w:rsid w:val="004B6256"/>
    <w:rsid w:val="007747FB"/>
    <w:rsid w:val="00807683"/>
    <w:rsid w:val="008A6AF5"/>
    <w:rsid w:val="009635AC"/>
    <w:rsid w:val="00A33953"/>
    <w:rsid w:val="00A33B06"/>
    <w:rsid w:val="00A622F0"/>
    <w:rsid w:val="00C0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2015-06-30T10:38:00Z</dcterms:created>
  <dcterms:modified xsi:type="dcterms:W3CDTF">2015-06-30T18:58:00Z</dcterms:modified>
</cp:coreProperties>
</file>