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D44D7B" w:rsidRPr="00E42F3E" w:rsidRDefault="00E42F3E" w:rsidP="00E42F3E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4"/>
        </w:rPr>
      </w:pPr>
      <w:r w:rsidRPr="00E42F3E">
        <w:rPr>
          <w:rFonts w:ascii="Arial" w:hAnsi="Arial" w:cs="Arial"/>
          <w:b/>
          <w:color w:val="385623" w:themeColor="accent6" w:themeShade="80"/>
          <w:sz w:val="28"/>
          <w:szCs w:val="24"/>
        </w:rPr>
        <w:t>РЕКОМЕНДАЦИИ ДЛЯ РОДИТЕЛЕЙ</w:t>
      </w:r>
    </w:p>
    <w:p w:rsidR="00D44D7B" w:rsidRPr="00E42F3E" w:rsidRDefault="00E42F3E" w:rsidP="00E42F3E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E42F3E">
        <w:rPr>
          <w:rFonts w:ascii="Arial" w:hAnsi="Arial" w:cs="Arial"/>
          <w:b/>
          <w:color w:val="4472C4" w:themeColor="accent5"/>
          <w:sz w:val="24"/>
          <w:szCs w:val="24"/>
        </w:rPr>
        <w:t>МОЖНО ЛИ НАКАЗЫВАТЬ ДЕТЕЙ</w:t>
      </w:r>
      <w:r>
        <w:rPr>
          <w:rFonts w:ascii="Arial" w:hAnsi="Arial" w:cs="Arial"/>
          <w:b/>
          <w:color w:val="4472C4" w:themeColor="accent5"/>
          <w:sz w:val="24"/>
          <w:szCs w:val="24"/>
        </w:rPr>
        <w:t>?</w:t>
      </w:r>
      <w:bookmarkStart w:id="0" w:name="_GoBack"/>
      <w:bookmarkEnd w:id="0"/>
    </w:p>
    <w:p w:rsidR="00C45F03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  Проблема меры строгости в воспитании всегда волновала родителей. Многие из них ищут ответа в книгах, другие опираются на опыт воспитания в своей семье, транслируя его в новое поколение. Для огромного числа родителей во всем мире в последние десятилетия настольной книгой по воспитанию служат труды Б. </w:t>
      </w:r>
      <w:proofErr w:type="spellStart"/>
      <w:r w:rsidRPr="00E42F3E">
        <w:rPr>
          <w:rFonts w:ascii="Arial" w:hAnsi="Arial" w:cs="Arial"/>
          <w:sz w:val="24"/>
          <w:szCs w:val="24"/>
        </w:rPr>
        <w:t>Спока</w:t>
      </w:r>
      <w:proofErr w:type="spellEnd"/>
      <w:r w:rsidRPr="00E42F3E">
        <w:rPr>
          <w:rFonts w:ascii="Arial" w:hAnsi="Arial" w:cs="Arial"/>
          <w:sz w:val="24"/>
          <w:szCs w:val="24"/>
        </w:rPr>
        <w:t xml:space="preserve">. Американский педиатр на долгие годы стал символом гуманного отношения к детям, требующего уважения и признания их естественных потребностей, отрицающего всякое насилие над психикой ребенка, запрещающего наказания.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Однако при всей привлекательности такого принципа все чаще звучат голоса, обвиняющие Б. </w:t>
      </w:r>
      <w:proofErr w:type="spellStart"/>
      <w:r w:rsidRPr="00E42F3E">
        <w:rPr>
          <w:rFonts w:ascii="Arial" w:hAnsi="Arial" w:cs="Arial"/>
          <w:sz w:val="24"/>
          <w:szCs w:val="24"/>
        </w:rPr>
        <w:t>Спока</w:t>
      </w:r>
      <w:proofErr w:type="spellEnd"/>
      <w:r w:rsidRPr="00E42F3E">
        <w:rPr>
          <w:rFonts w:ascii="Arial" w:hAnsi="Arial" w:cs="Arial"/>
          <w:sz w:val="24"/>
          <w:szCs w:val="24"/>
        </w:rPr>
        <w:t xml:space="preserve"> в том, что с его помощью было выращено целое поколение непочтительных, непослушных и безответственных людей. Как пишет в своей книге «Непослушный ребенок» соотечественник Б. </w:t>
      </w:r>
      <w:proofErr w:type="spellStart"/>
      <w:r w:rsidRPr="00E42F3E">
        <w:rPr>
          <w:rFonts w:ascii="Arial" w:hAnsi="Arial" w:cs="Arial"/>
          <w:sz w:val="24"/>
          <w:szCs w:val="24"/>
        </w:rPr>
        <w:t>Спока</w:t>
      </w:r>
      <w:proofErr w:type="spellEnd"/>
      <w:r w:rsidRPr="00E42F3E">
        <w:rPr>
          <w:rFonts w:ascii="Arial" w:hAnsi="Arial" w:cs="Arial"/>
          <w:sz w:val="24"/>
          <w:szCs w:val="24"/>
        </w:rPr>
        <w:t xml:space="preserve"> психолог Д. </w:t>
      </w:r>
      <w:proofErr w:type="spellStart"/>
      <w:r w:rsidRPr="00E42F3E">
        <w:rPr>
          <w:rFonts w:ascii="Arial" w:hAnsi="Arial" w:cs="Arial"/>
          <w:sz w:val="24"/>
          <w:szCs w:val="24"/>
        </w:rPr>
        <w:t>Добсон</w:t>
      </w:r>
      <w:proofErr w:type="spellEnd"/>
      <w:r w:rsidRPr="00E42F3E">
        <w:rPr>
          <w:rFonts w:ascii="Arial" w:hAnsi="Arial" w:cs="Arial"/>
          <w:sz w:val="24"/>
          <w:szCs w:val="24"/>
        </w:rPr>
        <w:t xml:space="preserve">, в последние годы известный педиатр серьезно пересмотрел свои взгляды на воспитание в пользу необходимости твердой дисциплины. Он пришел к выводу, что безграничная снисходительность родителей, потакание детским прихотям не только не позволяют избегать конфликтов, но и делают их неизбежными. У детей не формируется представление о границах </w:t>
      </w:r>
      <w:proofErr w:type="gramStart"/>
      <w:r w:rsidRPr="00E42F3E">
        <w:rPr>
          <w:rFonts w:ascii="Arial" w:hAnsi="Arial" w:cs="Arial"/>
          <w:sz w:val="24"/>
          <w:szCs w:val="24"/>
        </w:rPr>
        <w:t>дозволенного</w:t>
      </w:r>
      <w:proofErr w:type="gramEnd"/>
      <w:r w:rsidRPr="00E42F3E">
        <w:rPr>
          <w:rFonts w:ascii="Arial" w:hAnsi="Arial" w:cs="Arial"/>
          <w:sz w:val="24"/>
          <w:szCs w:val="24"/>
        </w:rPr>
        <w:t xml:space="preserve">, складывается эгоистичное и неуважительное отношение к другим людям. Сказанное вовсе не означает призыва к палочной дисциплине и жестокости. В этой же книге Д. </w:t>
      </w:r>
      <w:proofErr w:type="spellStart"/>
      <w:r w:rsidRPr="00E42F3E">
        <w:rPr>
          <w:rFonts w:ascii="Arial" w:hAnsi="Arial" w:cs="Arial"/>
          <w:sz w:val="24"/>
          <w:szCs w:val="24"/>
        </w:rPr>
        <w:t>Добсон</w:t>
      </w:r>
      <w:proofErr w:type="spellEnd"/>
      <w:r w:rsidRPr="00E42F3E">
        <w:rPr>
          <w:rFonts w:ascii="Arial" w:hAnsi="Arial" w:cs="Arial"/>
          <w:sz w:val="24"/>
          <w:szCs w:val="24"/>
        </w:rPr>
        <w:t xml:space="preserve"> формулирует шесть основных принципов, опираясь на которые, родители должны решать для себя вопрос о наказании ребенка.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1. Сначала установите границы – затем требуйте их соблюдения.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 Вы должны сами для себя определить, чего вы хотите и чего не хотите. Ребенок, в свою очередь, тоже должен знать, что приемлемо в его поведении, а что – не дозволено. Только при таком условии наказание будет восприниматься им как а</w:t>
      </w:r>
      <w:proofErr w:type="gramStart"/>
      <w:r w:rsidRPr="00E42F3E">
        <w:rPr>
          <w:rFonts w:ascii="Arial" w:hAnsi="Arial" w:cs="Arial"/>
          <w:sz w:val="24"/>
          <w:szCs w:val="24"/>
        </w:rPr>
        <w:t>кт спр</w:t>
      </w:r>
      <w:proofErr w:type="gramEnd"/>
      <w:r w:rsidRPr="00E42F3E">
        <w:rPr>
          <w:rFonts w:ascii="Arial" w:hAnsi="Arial" w:cs="Arial"/>
          <w:sz w:val="24"/>
          <w:szCs w:val="24"/>
        </w:rPr>
        <w:t xml:space="preserve">аведливости. Иными словами, если вы не установили правила – не требуйте их исполнения.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2. На вызывающее поведение отвечайте уверенно и решительно.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Если ребенок демонстрирует явное неповиновение, если он идет на открытый конфликт, вы должны решительно и уверенно «принять бой». Беспомощность взрослого лишает его авторитета в глазах детей.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3. Отличайте своеволие от детской безответственности.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lastRenderedPageBreak/>
        <w:t xml:space="preserve">Это означает, что ребенка нельзя наказывать за непреднамеренный поступок. Если он забыл выполнить вашу просьбу или просто не понял вашего требования, не наказывайте его. Нельзя предъявлять к детской памяти и интеллекту такие же требования, как к взрослым. Детская безответственность – совсем не то же самое, что злостное непослушание, она требует более терпеливого отношения.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4. Когда конфликт исчерпан – утешьте и объясните.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Ребенок почти всегда тяжело переносит наказание. Он чувствует одновременно свою вину, растерянность, </w:t>
      </w:r>
      <w:proofErr w:type="spellStart"/>
      <w:r w:rsidRPr="00E42F3E">
        <w:rPr>
          <w:rFonts w:ascii="Arial" w:hAnsi="Arial" w:cs="Arial"/>
          <w:sz w:val="24"/>
          <w:szCs w:val="24"/>
        </w:rPr>
        <w:t>покинутость</w:t>
      </w:r>
      <w:proofErr w:type="spellEnd"/>
      <w:r w:rsidRPr="00E42F3E">
        <w:rPr>
          <w:rFonts w:ascii="Arial" w:hAnsi="Arial" w:cs="Arial"/>
          <w:sz w:val="24"/>
          <w:szCs w:val="24"/>
        </w:rPr>
        <w:t xml:space="preserve">. После того как срок наказания истек, помиритесь с малышом. Обнимите его, погладьте, скажите, как вы его любите и как вам неприятно наказывать его. Еще раз объясните ему, почему он наказан и как в следующий раз следует поступать.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5. Не требуйте невозможного.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Родители должны быть уверены в том, что ребенок в действительности может исполнить то, что от него требуется.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Нельзя наказывать его за то, что намочил постель или сломал часы, которые вы сами ему дали поиграть. Наказание в данном случае может стать источником неразрешенного внутреннего конфликта ребенка.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6. Руководствуйтесь любовью.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В любом воспитательном процессе неизбежны промахи, ошибки и конфликты. Мерилом здоровых отношений с детьми являются любовь, теплота, искренняя забота. Только они могут оправдать необходимость строгости и дисциплины.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Как видите, описанные принципы сужают область применения наказания, закладывают в его основу любовь и ответственность родителей за будущее детей.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Что же касается того возраста, которому посвящена наша книга, то Д. </w:t>
      </w:r>
      <w:proofErr w:type="spellStart"/>
      <w:r w:rsidRPr="00E42F3E">
        <w:rPr>
          <w:rFonts w:ascii="Arial" w:hAnsi="Arial" w:cs="Arial"/>
          <w:sz w:val="24"/>
          <w:szCs w:val="24"/>
        </w:rPr>
        <w:t>Добсон</w:t>
      </w:r>
      <w:proofErr w:type="spellEnd"/>
      <w:r w:rsidRPr="00E42F3E">
        <w:rPr>
          <w:rFonts w:ascii="Arial" w:hAnsi="Arial" w:cs="Arial"/>
          <w:sz w:val="24"/>
          <w:szCs w:val="24"/>
        </w:rPr>
        <w:t xml:space="preserve"> не советует прибегать к шлепкам, даже самым нежным, до полутора лет. Но и после этого возраста наказывать ребенка следует лишь в самых крайних случаях, когда он сознательно демонстрирует неповиновение.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Если наказания никак нельзя избежать, оно должно следовать сразу же за проступком. Детская память коротка. Если вы, придя домой после работы, узнаете, что ваш ребенок устроил днем бабушке истерику и нарочно разбил чашку, и решите его нашлепать, имейте в виду, что ваш справедливый гнев не </w:t>
      </w:r>
      <w:r w:rsidRPr="00E42F3E">
        <w:rPr>
          <w:rFonts w:ascii="Arial" w:hAnsi="Arial" w:cs="Arial"/>
          <w:sz w:val="24"/>
          <w:szCs w:val="24"/>
        </w:rPr>
        <w:lastRenderedPageBreak/>
        <w:t xml:space="preserve">будет воспринят малышом. Калейдоскоп событий дня сотрет в памяти дневное происшествие, и наказание не принесет ничего, кроме обиды.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 Дети в возрасте от года до полутора лет, стремясь исследовать все, что их окружает, портят вещи и наносят вред самим себе. Прежде чем сердиться на ребенка, нужно вспомнить, что им движет познавательная потребность, а не сознательное стремление причинить вред, сделать вам назло. Постарайтесь использовать то качество детской психики, о котором мы уже говорили, – ситуативность, т.е. способность быстро переключаться на новые предметы, появляющиеся в поле зрения малыша. Нельзя требовать от полуторагодовалого ребенка, чтобы он вел себя, как пятилетний, помнил и выполнял все ваши требования. Нельзя наказывать ребенка за такое поведение, которое естественно вытекает из его потребности в познании окружающего мира. В противном случае он может вырасти вялым, малоинициативным. </w:t>
      </w:r>
    </w:p>
    <w:p w:rsidR="00D44D7B" w:rsidRPr="00E42F3E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 xml:space="preserve">Ко многим потерям следует относиться философски, спокойно, ибо они неизбежны. А большинство из них совсем несложно предотвратить. Вот малыш с размаху бросает на пол хрупкую чашку. Раздается звон – чашка разбита вдребезги, ребенок испуган, расстроен и удивлен. Но мама, не понимая состояния малыша, начинает ругать его, говорит, что у него никогда не будет «такой красивой чашечки, никогда-никогда в жизни». Она изо всех сил пытается дать ему почувствовать, как безмерно велика его вина. А чувство вины – это очень тяжелое наказание, мешающее жить не только взрослым, но и детям. Было бы лучше вообще не давать ребенку столь хрупкий предмет, заменив его эмалированной кружечкой. Но если уж «несчастье» произошло, следует сказать ребенку: «Ты видишь, хрупкие предметы разбиваются, если падают. Постарайся держать чашку покрепче, а лучше всего давай возьмем более прочную чашку». </w:t>
      </w:r>
    </w:p>
    <w:p w:rsidR="00D44D7B" w:rsidRDefault="00D44D7B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F3E">
        <w:rPr>
          <w:rFonts w:ascii="Arial" w:hAnsi="Arial" w:cs="Arial"/>
          <w:sz w:val="24"/>
          <w:szCs w:val="24"/>
        </w:rPr>
        <w:t>Объяснив малышу причину события, вы поможете ему предусматривать последствия своих действий и понимать связь различных, пока еще разрозненных в его сознании явлений.</w:t>
      </w:r>
    </w:p>
    <w:p w:rsidR="00E42F3E" w:rsidRPr="00E42F3E" w:rsidRDefault="00E42F3E" w:rsidP="00E42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4D7B" w:rsidRPr="00E42F3E" w:rsidRDefault="00D44D7B" w:rsidP="00E42F3E">
      <w:pPr>
        <w:spacing w:after="0" w:line="360" w:lineRule="auto"/>
        <w:ind w:firstLine="709"/>
        <w:jc w:val="right"/>
        <w:rPr>
          <w:rFonts w:ascii="Arial" w:hAnsi="Arial" w:cs="Arial"/>
          <w:szCs w:val="24"/>
        </w:rPr>
      </w:pPr>
      <w:proofErr w:type="spellStart"/>
      <w:r w:rsidRPr="00E42F3E">
        <w:rPr>
          <w:rFonts w:ascii="Arial" w:hAnsi="Arial" w:cs="Arial"/>
          <w:szCs w:val="24"/>
        </w:rPr>
        <w:t>Галигузова</w:t>
      </w:r>
      <w:proofErr w:type="spellEnd"/>
      <w:r w:rsidRPr="00E42F3E">
        <w:rPr>
          <w:rFonts w:ascii="Arial" w:hAnsi="Arial" w:cs="Arial"/>
          <w:szCs w:val="24"/>
        </w:rPr>
        <w:t xml:space="preserve"> Л.Н., Смирнова Е.О. Искусство общения с ребенком от года до шести лет: Советы психолога. – М.: АРКТИ, 2004. – 160 с. (Развитие и воспитание)</w:t>
      </w:r>
    </w:p>
    <w:p w:rsidR="00470815" w:rsidRPr="00E42F3E" w:rsidRDefault="00470815" w:rsidP="00E42F3E">
      <w:pPr>
        <w:spacing w:after="0" w:line="360" w:lineRule="auto"/>
        <w:ind w:firstLine="709"/>
        <w:rPr>
          <w:sz w:val="24"/>
          <w:szCs w:val="24"/>
        </w:rPr>
      </w:pPr>
    </w:p>
    <w:sectPr w:rsidR="00470815" w:rsidRPr="00E4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7B"/>
    <w:rsid w:val="00470815"/>
    <w:rsid w:val="00732CB3"/>
    <w:rsid w:val="00C45F03"/>
    <w:rsid w:val="00D44D7B"/>
    <w:rsid w:val="00E4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</dc:creator>
  <cp:keywords/>
  <dc:description/>
  <cp:lastModifiedBy>ЛюбаКА</cp:lastModifiedBy>
  <cp:revision>6</cp:revision>
  <dcterms:created xsi:type="dcterms:W3CDTF">2013-06-01T14:57:00Z</dcterms:created>
  <dcterms:modified xsi:type="dcterms:W3CDTF">2013-10-15T17:02:00Z</dcterms:modified>
</cp:coreProperties>
</file>