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D2" w:rsidRDefault="00997D63" w:rsidP="00997D63">
      <w:pPr>
        <w:pStyle w:val="a6"/>
        <w:ind w:left="0"/>
        <w:jc w:val="center"/>
        <w:rPr>
          <w:b/>
          <w:szCs w:val="28"/>
        </w:rPr>
      </w:pPr>
      <w:r>
        <w:rPr>
          <w:b/>
          <w:szCs w:val="28"/>
        </w:rPr>
        <w:t>1.</w:t>
      </w:r>
      <w:r w:rsidR="005D1ED2" w:rsidRPr="00211703">
        <w:rPr>
          <w:b/>
          <w:szCs w:val="28"/>
        </w:rPr>
        <w:t>Пояснительная записка.</w:t>
      </w:r>
    </w:p>
    <w:p w:rsidR="00361BDB" w:rsidRPr="00211703" w:rsidRDefault="00361BDB" w:rsidP="00997D63">
      <w:pPr>
        <w:pStyle w:val="a6"/>
        <w:ind w:left="0"/>
        <w:jc w:val="center"/>
        <w:rPr>
          <w:b/>
          <w:szCs w:val="28"/>
        </w:rPr>
      </w:pPr>
    </w:p>
    <w:p w:rsidR="005D1ED2" w:rsidRPr="00211703" w:rsidRDefault="005D1ED2" w:rsidP="00997D63">
      <w:pPr>
        <w:pStyle w:val="a6"/>
        <w:autoSpaceDE w:val="0"/>
        <w:autoSpaceDN w:val="0"/>
        <w:adjustRightInd w:val="0"/>
        <w:ind w:left="0"/>
        <w:jc w:val="both"/>
        <w:rPr>
          <w:szCs w:val="28"/>
        </w:rPr>
      </w:pPr>
      <w:r w:rsidRPr="00211703">
        <w:rPr>
          <w:szCs w:val="28"/>
        </w:rPr>
        <w:t xml:space="preserve">Рабочая программа разработана на основе авторской программы  «Основы безопасности жизнедеятельности», разработанной В.Н. </w:t>
      </w:r>
      <w:proofErr w:type="spellStart"/>
      <w:r w:rsidRPr="00211703">
        <w:rPr>
          <w:szCs w:val="28"/>
        </w:rPr>
        <w:t>Латчуком</w:t>
      </w:r>
      <w:proofErr w:type="spellEnd"/>
      <w:r w:rsidRPr="00211703">
        <w:rPr>
          <w:szCs w:val="28"/>
        </w:rPr>
        <w:t xml:space="preserve"> (руководитель),  С.К. Мироновым, С.Н. </w:t>
      </w:r>
      <w:proofErr w:type="spellStart"/>
      <w:r w:rsidRPr="00211703">
        <w:rPr>
          <w:szCs w:val="28"/>
        </w:rPr>
        <w:t>Вангородским</w:t>
      </w:r>
      <w:proofErr w:type="spellEnd"/>
      <w:r w:rsidR="000F4FCA">
        <w:rPr>
          <w:szCs w:val="28"/>
        </w:rPr>
        <w:t>, издательства «Дрофа» 2012г.</w:t>
      </w:r>
      <w:r w:rsidRPr="00211703">
        <w:rPr>
          <w:szCs w:val="28"/>
        </w:rPr>
        <w:t xml:space="preserve"> и в соответствии  с федеральным компонентом  Государственного стандарта среднего общего образования.</w:t>
      </w:r>
    </w:p>
    <w:p w:rsidR="00DC6621" w:rsidRPr="00211703" w:rsidRDefault="005D1ED2" w:rsidP="00997D63">
      <w:pPr>
        <w:jc w:val="both"/>
        <w:rPr>
          <w:b/>
          <w:szCs w:val="28"/>
        </w:rPr>
      </w:pPr>
      <w:r w:rsidRPr="00211703">
        <w:rPr>
          <w:b/>
          <w:szCs w:val="28"/>
        </w:rPr>
        <w:t>Цели:</w:t>
      </w:r>
    </w:p>
    <w:p w:rsidR="00DC6621" w:rsidRPr="00211703" w:rsidRDefault="00DC6621" w:rsidP="00997D63">
      <w:pPr>
        <w:numPr>
          <w:ilvl w:val="0"/>
          <w:numId w:val="1"/>
        </w:numPr>
        <w:jc w:val="both"/>
        <w:rPr>
          <w:szCs w:val="28"/>
        </w:rPr>
      </w:pPr>
      <w:r w:rsidRPr="00211703">
        <w:rPr>
          <w:szCs w:val="28"/>
        </w:rPr>
        <w:t>Освоение знаний по предупреждению и ликвидации чрезвычайных ситуаций во время аварий и катастроф техногенного характера, пожаров и взрывов;</w:t>
      </w:r>
    </w:p>
    <w:p w:rsidR="00DC6621" w:rsidRPr="00211703" w:rsidRDefault="00DC6621" w:rsidP="00997D63">
      <w:pPr>
        <w:numPr>
          <w:ilvl w:val="0"/>
          <w:numId w:val="1"/>
        </w:numPr>
        <w:jc w:val="both"/>
        <w:rPr>
          <w:szCs w:val="28"/>
        </w:rPr>
      </w:pPr>
      <w:r w:rsidRPr="00211703">
        <w:rPr>
          <w:szCs w:val="28"/>
        </w:rPr>
        <w:t>Знание основных мероприятий гражданской обороны по защите населения, проводимые в мирное время;</w:t>
      </w:r>
    </w:p>
    <w:p w:rsidR="00DC6621" w:rsidRPr="00211703" w:rsidRDefault="00DC6621" w:rsidP="00997D63">
      <w:pPr>
        <w:numPr>
          <w:ilvl w:val="0"/>
          <w:numId w:val="1"/>
        </w:numPr>
        <w:jc w:val="both"/>
        <w:rPr>
          <w:szCs w:val="28"/>
        </w:rPr>
      </w:pPr>
      <w:r w:rsidRPr="00211703">
        <w:rPr>
          <w:szCs w:val="28"/>
        </w:rPr>
        <w:t xml:space="preserve">Изучение правил поведения во время аварий с выбросом АХОВ и радиоактивных веществ; правила поведения во время гидродинамических </w:t>
      </w:r>
      <w:proofErr w:type="gramStart"/>
      <w:r w:rsidRPr="00211703">
        <w:rPr>
          <w:szCs w:val="28"/>
        </w:rPr>
        <w:t>авариях</w:t>
      </w:r>
      <w:proofErr w:type="gramEnd"/>
      <w:r w:rsidRPr="00211703">
        <w:rPr>
          <w:szCs w:val="28"/>
        </w:rPr>
        <w:t>;</w:t>
      </w:r>
    </w:p>
    <w:p w:rsidR="00DC6621" w:rsidRPr="00211703" w:rsidRDefault="00DC6621" w:rsidP="00997D63">
      <w:pPr>
        <w:numPr>
          <w:ilvl w:val="0"/>
          <w:numId w:val="1"/>
        </w:numPr>
        <w:jc w:val="both"/>
        <w:rPr>
          <w:szCs w:val="28"/>
        </w:rPr>
      </w:pPr>
      <w:r w:rsidRPr="00211703">
        <w:rPr>
          <w:szCs w:val="28"/>
        </w:rPr>
        <w:t>Изучение и освоение основ медицинских знаний и правил оказания первой медицинской помощи, основ здорового образа</w:t>
      </w:r>
      <w:r w:rsidR="005D1ED2" w:rsidRPr="00211703">
        <w:rPr>
          <w:szCs w:val="28"/>
        </w:rPr>
        <w:t xml:space="preserve"> жизни.</w:t>
      </w:r>
    </w:p>
    <w:p w:rsidR="005D1ED2" w:rsidRPr="00211703" w:rsidRDefault="005D1ED2" w:rsidP="00997D63">
      <w:pPr>
        <w:jc w:val="both"/>
        <w:rPr>
          <w:szCs w:val="28"/>
        </w:rPr>
      </w:pPr>
      <w:r w:rsidRPr="00211703">
        <w:rPr>
          <w:szCs w:val="28"/>
        </w:rPr>
        <w:tab/>
        <w:t>Цели изучения основ безопасности жизнедеятельности:</w:t>
      </w:r>
    </w:p>
    <w:p w:rsidR="005D1ED2" w:rsidRPr="00211703" w:rsidRDefault="005D1ED2" w:rsidP="00997D63">
      <w:pPr>
        <w:numPr>
          <w:ilvl w:val="0"/>
          <w:numId w:val="1"/>
        </w:numPr>
        <w:jc w:val="both"/>
        <w:rPr>
          <w:szCs w:val="28"/>
        </w:rPr>
      </w:pPr>
      <w:r w:rsidRPr="00211703">
        <w:rPr>
          <w:szCs w:val="28"/>
        </w:rPr>
        <w:t>овладение знаниями о государственной системе обеспечения защиты населения от чрезвычайных ситуаций, влиянии их последствий на безопасность личности, общества, государства;</w:t>
      </w:r>
    </w:p>
    <w:p w:rsidR="005D1ED2" w:rsidRPr="00211703" w:rsidRDefault="005D1ED2" w:rsidP="00997D63">
      <w:pPr>
        <w:numPr>
          <w:ilvl w:val="0"/>
          <w:numId w:val="1"/>
        </w:numPr>
        <w:jc w:val="both"/>
        <w:rPr>
          <w:szCs w:val="28"/>
        </w:rPr>
      </w:pPr>
      <w:r w:rsidRPr="00211703">
        <w:rPr>
          <w:szCs w:val="28"/>
        </w:rPr>
        <w:t>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внешних и внутренних угроз и умения оказать первую помощь при неотложных состояниях;</w:t>
      </w:r>
    </w:p>
    <w:p w:rsidR="005D1ED2" w:rsidRPr="00211703" w:rsidRDefault="005D1ED2" w:rsidP="00997D63">
      <w:pPr>
        <w:numPr>
          <w:ilvl w:val="0"/>
          <w:numId w:val="1"/>
        </w:numPr>
        <w:jc w:val="both"/>
        <w:rPr>
          <w:szCs w:val="28"/>
        </w:rPr>
      </w:pPr>
      <w:r w:rsidRPr="00211703">
        <w:rPr>
          <w:szCs w:val="28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из Интернета;</w:t>
      </w:r>
    </w:p>
    <w:p w:rsidR="005D1ED2" w:rsidRPr="00211703" w:rsidRDefault="005D1ED2" w:rsidP="00997D63">
      <w:pPr>
        <w:numPr>
          <w:ilvl w:val="0"/>
          <w:numId w:val="1"/>
        </w:numPr>
        <w:jc w:val="both"/>
        <w:rPr>
          <w:szCs w:val="28"/>
        </w:rPr>
      </w:pPr>
      <w:r w:rsidRPr="00211703">
        <w:rPr>
          <w:szCs w:val="28"/>
        </w:rPr>
        <w:t>освоение приемов действий в опасных и чрезвычайных ситуациях природного, техногенного и социального характера, формирование умений принимать обоснованные решения и вырабатывать план действий к конкретной опасной ситуации с учетом реально складывающейся обстановки и индивидуальных возможностей;</w:t>
      </w:r>
    </w:p>
    <w:p w:rsidR="005D1ED2" w:rsidRPr="00211703" w:rsidRDefault="005D1ED2" w:rsidP="00997D63">
      <w:pPr>
        <w:numPr>
          <w:ilvl w:val="0"/>
          <w:numId w:val="1"/>
        </w:numPr>
        <w:jc w:val="both"/>
        <w:rPr>
          <w:szCs w:val="28"/>
        </w:rPr>
      </w:pPr>
      <w:r w:rsidRPr="00211703">
        <w:rPr>
          <w:szCs w:val="28"/>
        </w:rPr>
        <w:t xml:space="preserve">формирование </w:t>
      </w:r>
      <w:proofErr w:type="spellStart"/>
      <w:r w:rsidRPr="00211703">
        <w:rPr>
          <w:szCs w:val="28"/>
        </w:rPr>
        <w:t>антиэкстремистского</w:t>
      </w:r>
      <w:proofErr w:type="spellEnd"/>
      <w:r w:rsidRPr="00211703">
        <w:rPr>
          <w:szCs w:val="28"/>
        </w:rPr>
        <w:t xml:space="preserve"> и антитеррористического поведения.</w:t>
      </w:r>
    </w:p>
    <w:p w:rsidR="005D1ED2" w:rsidRPr="00211703" w:rsidRDefault="005D1ED2" w:rsidP="00997D63">
      <w:pPr>
        <w:numPr>
          <w:ilvl w:val="0"/>
          <w:numId w:val="1"/>
        </w:numPr>
        <w:jc w:val="both"/>
        <w:rPr>
          <w:szCs w:val="28"/>
        </w:rPr>
      </w:pPr>
      <w:r w:rsidRPr="00211703">
        <w:rPr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5D1ED2" w:rsidRPr="00211703" w:rsidRDefault="005D1ED2" w:rsidP="00997D63">
      <w:pPr>
        <w:numPr>
          <w:ilvl w:val="0"/>
          <w:numId w:val="1"/>
        </w:numPr>
        <w:jc w:val="both"/>
        <w:rPr>
          <w:szCs w:val="28"/>
        </w:rPr>
      </w:pPr>
      <w:r w:rsidRPr="00211703">
        <w:rPr>
          <w:szCs w:val="28"/>
        </w:rPr>
        <w:t>снижение отрицательного влияния человеческого фактора на безопасность личности, общества и государства;</w:t>
      </w:r>
    </w:p>
    <w:p w:rsidR="005D1ED2" w:rsidRPr="00211703" w:rsidRDefault="005D1ED2" w:rsidP="00997D63">
      <w:pPr>
        <w:numPr>
          <w:ilvl w:val="0"/>
          <w:numId w:val="1"/>
        </w:numPr>
        <w:jc w:val="both"/>
        <w:rPr>
          <w:szCs w:val="28"/>
        </w:rPr>
      </w:pPr>
      <w:r w:rsidRPr="00211703">
        <w:rPr>
          <w:szCs w:val="28"/>
        </w:rPr>
        <w:t xml:space="preserve">формирование </w:t>
      </w:r>
      <w:proofErr w:type="spellStart"/>
      <w:r w:rsidRPr="00211703">
        <w:rPr>
          <w:szCs w:val="28"/>
        </w:rPr>
        <w:t>антиэкстремистского</w:t>
      </w:r>
      <w:proofErr w:type="spellEnd"/>
      <w:r w:rsidRPr="00211703">
        <w:rPr>
          <w:szCs w:val="28"/>
        </w:rPr>
        <w:t xml:space="preserve"> и антитеррористического поведения, отрицательного отношения к приему </w:t>
      </w:r>
      <w:proofErr w:type="spellStart"/>
      <w:r w:rsidRPr="00211703">
        <w:rPr>
          <w:szCs w:val="28"/>
        </w:rPr>
        <w:t>психоактивных</w:t>
      </w:r>
      <w:proofErr w:type="spellEnd"/>
      <w:r w:rsidRPr="00211703">
        <w:rPr>
          <w:szCs w:val="28"/>
        </w:rPr>
        <w:t xml:space="preserve"> веществ, в том числе наркотиков;</w:t>
      </w:r>
    </w:p>
    <w:p w:rsidR="005D1ED2" w:rsidRPr="00962BCB" w:rsidRDefault="005D1ED2" w:rsidP="00997D63">
      <w:pPr>
        <w:numPr>
          <w:ilvl w:val="0"/>
          <w:numId w:val="1"/>
        </w:numPr>
        <w:jc w:val="both"/>
        <w:rPr>
          <w:szCs w:val="28"/>
        </w:rPr>
      </w:pPr>
      <w:r w:rsidRPr="00211703">
        <w:rPr>
          <w:szCs w:val="28"/>
        </w:rPr>
        <w:t>обеспечение профилактики асоциального поведения учащихся.</w:t>
      </w:r>
    </w:p>
    <w:p w:rsidR="005D1ED2" w:rsidRPr="00997D63" w:rsidRDefault="005D1ED2" w:rsidP="00997D63">
      <w:pPr>
        <w:tabs>
          <w:tab w:val="left" w:pos="900"/>
          <w:tab w:val="left" w:pos="1540"/>
        </w:tabs>
        <w:jc w:val="both"/>
        <w:rPr>
          <w:b/>
          <w:szCs w:val="28"/>
        </w:rPr>
      </w:pPr>
      <w:r w:rsidRPr="00211703">
        <w:rPr>
          <w:b/>
          <w:szCs w:val="28"/>
        </w:rPr>
        <w:t>Задачи курса:</w:t>
      </w:r>
    </w:p>
    <w:p w:rsidR="005D1ED2" w:rsidRPr="00211703" w:rsidRDefault="005D1ED2" w:rsidP="00997D63">
      <w:pPr>
        <w:numPr>
          <w:ilvl w:val="0"/>
          <w:numId w:val="8"/>
        </w:numPr>
        <w:jc w:val="both"/>
        <w:rPr>
          <w:szCs w:val="28"/>
        </w:rPr>
      </w:pPr>
      <w:r w:rsidRPr="00211703">
        <w:rPr>
          <w:szCs w:val="28"/>
        </w:rPr>
        <w:t>формирование у учащихся современного уровня культуры безопасности жизнедеятельности;</w:t>
      </w:r>
    </w:p>
    <w:p w:rsidR="005D1ED2" w:rsidRPr="00211703" w:rsidRDefault="005D1ED2" w:rsidP="00997D63">
      <w:pPr>
        <w:numPr>
          <w:ilvl w:val="0"/>
          <w:numId w:val="8"/>
        </w:numPr>
        <w:jc w:val="both"/>
        <w:rPr>
          <w:szCs w:val="28"/>
        </w:rPr>
      </w:pPr>
      <w:r w:rsidRPr="00211703">
        <w:rPr>
          <w:szCs w:val="28"/>
        </w:rPr>
        <w:t>формирование индивидуальной системы здорового образа жизни;</w:t>
      </w:r>
    </w:p>
    <w:p w:rsidR="005D1ED2" w:rsidRPr="00211703" w:rsidRDefault="005D1ED2" w:rsidP="00997D63">
      <w:pPr>
        <w:numPr>
          <w:ilvl w:val="0"/>
          <w:numId w:val="8"/>
        </w:numPr>
        <w:jc w:val="both"/>
        <w:rPr>
          <w:szCs w:val="28"/>
        </w:rPr>
      </w:pPr>
      <w:r w:rsidRPr="00211703">
        <w:rPr>
          <w:szCs w:val="28"/>
        </w:rPr>
        <w:t xml:space="preserve">выработка у учащихся </w:t>
      </w:r>
      <w:proofErr w:type="spellStart"/>
      <w:r w:rsidRPr="00211703">
        <w:rPr>
          <w:szCs w:val="28"/>
        </w:rPr>
        <w:t>антиэкстремистской</w:t>
      </w:r>
      <w:proofErr w:type="spellEnd"/>
      <w:r w:rsidRPr="00211703">
        <w:rPr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211703">
        <w:rPr>
          <w:szCs w:val="28"/>
        </w:rPr>
        <w:t>психоактивным</w:t>
      </w:r>
      <w:proofErr w:type="spellEnd"/>
      <w:r w:rsidRPr="00211703">
        <w:rPr>
          <w:szCs w:val="28"/>
        </w:rPr>
        <w:t xml:space="preserve"> веществам и асоциальному поведению.</w:t>
      </w:r>
    </w:p>
    <w:p w:rsidR="005D1ED2" w:rsidRPr="00211703" w:rsidRDefault="005D1ED2" w:rsidP="00997D63">
      <w:pPr>
        <w:jc w:val="both"/>
        <w:rPr>
          <w:szCs w:val="28"/>
        </w:rPr>
      </w:pPr>
      <w:r w:rsidRPr="00211703">
        <w:rPr>
          <w:szCs w:val="28"/>
        </w:rPr>
        <w:lastRenderedPageBreak/>
        <w:t>Понятийная база и содержание курса ОБЖ основаны на положениях федеральных законов РФ и других нормативно-правовых актов в области безопасности личности, общества и государства.</w:t>
      </w:r>
    </w:p>
    <w:p w:rsidR="00D451CE" w:rsidRPr="00211703" w:rsidRDefault="00DC6621" w:rsidP="00997D63">
      <w:pPr>
        <w:jc w:val="both"/>
        <w:rPr>
          <w:b/>
          <w:szCs w:val="28"/>
        </w:rPr>
      </w:pPr>
      <w:r w:rsidRPr="00211703">
        <w:rPr>
          <w:b/>
          <w:szCs w:val="28"/>
        </w:rPr>
        <w:t>Главная задача курса 8 класса</w:t>
      </w:r>
      <w:r w:rsidR="00D451CE" w:rsidRPr="00211703">
        <w:rPr>
          <w:b/>
          <w:szCs w:val="28"/>
        </w:rPr>
        <w:t>:</w:t>
      </w:r>
    </w:p>
    <w:p w:rsidR="00DC6621" w:rsidRDefault="00DC6621" w:rsidP="00997D63">
      <w:pPr>
        <w:jc w:val="both"/>
        <w:rPr>
          <w:szCs w:val="28"/>
        </w:rPr>
      </w:pPr>
      <w:r w:rsidRPr="00211703">
        <w:rPr>
          <w:szCs w:val="28"/>
        </w:rPr>
        <w:t xml:space="preserve"> дать учащимся знания, умения, навыки выживания в различных жизненных ситуациях.</w:t>
      </w:r>
    </w:p>
    <w:p w:rsidR="00962BCB" w:rsidRPr="00211703" w:rsidRDefault="00962BCB" w:rsidP="00997D63">
      <w:pPr>
        <w:jc w:val="both"/>
        <w:rPr>
          <w:szCs w:val="28"/>
        </w:rPr>
      </w:pPr>
    </w:p>
    <w:p w:rsidR="005D1ED2" w:rsidRPr="00211703" w:rsidRDefault="005D1ED2" w:rsidP="00997D63">
      <w:pPr>
        <w:tabs>
          <w:tab w:val="left" w:pos="1260"/>
        </w:tabs>
        <w:autoSpaceDN w:val="0"/>
        <w:spacing w:after="200"/>
        <w:jc w:val="center"/>
        <w:rPr>
          <w:b/>
          <w:szCs w:val="28"/>
        </w:rPr>
      </w:pPr>
      <w:r w:rsidRPr="00211703">
        <w:rPr>
          <w:b/>
          <w:szCs w:val="28"/>
        </w:rPr>
        <w:t>2.Описание места учебного предмета, курса в учебном плане.</w:t>
      </w:r>
    </w:p>
    <w:p w:rsidR="005D1ED2" w:rsidRDefault="005D1ED2" w:rsidP="00997D63">
      <w:pPr>
        <w:tabs>
          <w:tab w:val="left" w:pos="1260"/>
        </w:tabs>
        <w:autoSpaceDN w:val="0"/>
        <w:jc w:val="both"/>
      </w:pPr>
      <w:r w:rsidRPr="00211703">
        <w:t>Учебный предмет «</w:t>
      </w:r>
      <w:r w:rsidRPr="00211703">
        <w:rPr>
          <w:b/>
        </w:rPr>
        <w:t>Основы безопасности жизнедеятельности</w:t>
      </w:r>
      <w:r w:rsidRPr="00211703">
        <w:t>» (далее ОБЖ) изучается в 8 классе по одному часу в неделю, 34 часа в год.  В рамках преподавания предмета будут предусмотрены часы в пределах учебного времени на изучение правил дорожного движения.</w:t>
      </w:r>
    </w:p>
    <w:p w:rsidR="00997D63" w:rsidRPr="00211703" w:rsidRDefault="00997D63" w:rsidP="00997D63">
      <w:pPr>
        <w:tabs>
          <w:tab w:val="left" w:pos="1260"/>
        </w:tabs>
        <w:autoSpaceDN w:val="0"/>
        <w:jc w:val="both"/>
      </w:pPr>
    </w:p>
    <w:p w:rsidR="005D1ED2" w:rsidRDefault="005D1ED2" w:rsidP="00997D63">
      <w:pPr>
        <w:jc w:val="center"/>
        <w:rPr>
          <w:b/>
          <w:szCs w:val="28"/>
        </w:rPr>
      </w:pPr>
      <w:r w:rsidRPr="00211703">
        <w:rPr>
          <w:b/>
          <w:szCs w:val="28"/>
        </w:rPr>
        <w:t xml:space="preserve">3.Личностные, </w:t>
      </w:r>
      <w:proofErr w:type="spellStart"/>
      <w:r w:rsidRPr="00211703">
        <w:rPr>
          <w:b/>
          <w:szCs w:val="28"/>
        </w:rPr>
        <w:t>метапредметные</w:t>
      </w:r>
      <w:proofErr w:type="spellEnd"/>
      <w:r w:rsidRPr="00211703">
        <w:rPr>
          <w:b/>
          <w:szCs w:val="28"/>
        </w:rPr>
        <w:t xml:space="preserve"> и пре</w:t>
      </w:r>
      <w:r w:rsidR="00962BCB">
        <w:rPr>
          <w:b/>
          <w:szCs w:val="28"/>
        </w:rPr>
        <w:t>дметные результаты освоения  учебного предмета</w:t>
      </w:r>
      <w:r w:rsidRPr="00211703">
        <w:rPr>
          <w:b/>
          <w:szCs w:val="28"/>
        </w:rPr>
        <w:t>:</w:t>
      </w:r>
    </w:p>
    <w:p w:rsidR="00997D63" w:rsidRPr="00211703" w:rsidRDefault="00997D63" w:rsidP="00997D63">
      <w:pPr>
        <w:jc w:val="center"/>
        <w:rPr>
          <w:b/>
          <w:szCs w:val="28"/>
        </w:rPr>
      </w:pPr>
    </w:p>
    <w:p w:rsidR="005D1ED2" w:rsidRPr="00211703" w:rsidRDefault="005D1ED2" w:rsidP="00997D6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>внутренняя позиция школьника;</w:t>
      </w:r>
    </w:p>
    <w:p w:rsidR="005D1ED2" w:rsidRPr="00211703" w:rsidRDefault="005D1ED2" w:rsidP="00997D6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 xml:space="preserve">личностная мотивация учебной деятельности; </w:t>
      </w:r>
    </w:p>
    <w:p w:rsidR="005D1ED2" w:rsidRPr="00211703" w:rsidRDefault="005D1ED2" w:rsidP="00997D6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>ориентация на моральные нормы и их выполнение;</w:t>
      </w:r>
    </w:p>
    <w:p w:rsidR="005D1ED2" w:rsidRPr="00211703" w:rsidRDefault="005D1ED2" w:rsidP="00997D6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>овладение начальными навыками адаптации в динамично изменяющемся и развивающемся мире;</w:t>
      </w:r>
    </w:p>
    <w:p w:rsidR="005D1ED2" w:rsidRPr="00211703" w:rsidRDefault="00BF3D3C" w:rsidP="00997D6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 xml:space="preserve">навыки сотрудничества </w:t>
      </w:r>
      <w:proofErr w:type="gramStart"/>
      <w:r w:rsidRPr="00211703">
        <w:rPr>
          <w:szCs w:val="28"/>
        </w:rPr>
        <w:t>со</w:t>
      </w:r>
      <w:proofErr w:type="gramEnd"/>
      <w:r w:rsidRPr="00211703">
        <w:rPr>
          <w:szCs w:val="28"/>
        </w:rPr>
        <w:t xml:space="preserve"> </w:t>
      </w:r>
      <w:r w:rsidR="005D1ED2" w:rsidRPr="00211703">
        <w:rPr>
          <w:szCs w:val="28"/>
        </w:rPr>
        <w:t>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D1ED2" w:rsidRPr="00211703" w:rsidRDefault="005D1ED2" w:rsidP="00997D6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>установка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D1ED2" w:rsidRPr="00211703" w:rsidRDefault="005D1ED2" w:rsidP="00997D63">
      <w:pPr>
        <w:ind w:firstLine="935"/>
        <w:jc w:val="both"/>
        <w:rPr>
          <w:szCs w:val="28"/>
        </w:rPr>
      </w:pPr>
      <w:r w:rsidRPr="00211703">
        <w:rPr>
          <w:szCs w:val="28"/>
        </w:rPr>
        <w:t xml:space="preserve">В сфере развития </w:t>
      </w:r>
      <w:proofErr w:type="gramStart"/>
      <w:r w:rsidRPr="005B3826">
        <w:rPr>
          <w:b/>
          <w:szCs w:val="28"/>
        </w:rPr>
        <w:t>познавательных</w:t>
      </w:r>
      <w:proofErr w:type="gramEnd"/>
      <w:r w:rsidRPr="005B3826">
        <w:rPr>
          <w:b/>
          <w:szCs w:val="28"/>
        </w:rPr>
        <w:t xml:space="preserve"> УУД</w:t>
      </w:r>
      <w:r w:rsidRPr="00211703">
        <w:rPr>
          <w:szCs w:val="28"/>
        </w:rPr>
        <w:t xml:space="preserve"> подростки научатся:</w:t>
      </w:r>
    </w:p>
    <w:p w:rsidR="005D1ED2" w:rsidRPr="00211703" w:rsidRDefault="005D1ED2" w:rsidP="00997D6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>выбирать наиболее эффективные способы решения задач в зависимости от конкретных условий;</w:t>
      </w:r>
    </w:p>
    <w:p w:rsidR="005D1ED2" w:rsidRPr="00211703" w:rsidRDefault="005D1ED2" w:rsidP="00997D6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>использовать знаково-символические средства, в том числе овладеют действием моделирования;</w:t>
      </w:r>
    </w:p>
    <w:p w:rsidR="005D1ED2" w:rsidRPr="00211703" w:rsidRDefault="005D1ED2" w:rsidP="00997D6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>овладеют широким спектром логических действий и операций.</w:t>
      </w:r>
    </w:p>
    <w:p w:rsidR="005D1ED2" w:rsidRPr="00211703" w:rsidRDefault="005D1ED2" w:rsidP="00997D63">
      <w:pPr>
        <w:ind w:firstLine="748"/>
        <w:jc w:val="both"/>
        <w:rPr>
          <w:szCs w:val="28"/>
        </w:rPr>
      </w:pPr>
      <w:r w:rsidRPr="00211703">
        <w:rPr>
          <w:szCs w:val="28"/>
        </w:rPr>
        <w:t xml:space="preserve">В сфере </w:t>
      </w:r>
      <w:proofErr w:type="gramStart"/>
      <w:r w:rsidRPr="00211703">
        <w:rPr>
          <w:szCs w:val="28"/>
          <w:u w:val="single"/>
        </w:rPr>
        <w:t>коммуникативных</w:t>
      </w:r>
      <w:proofErr w:type="gramEnd"/>
      <w:r w:rsidRPr="00211703">
        <w:rPr>
          <w:szCs w:val="28"/>
          <w:u w:val="single"/>
        </w:rPr>
        <w:t xml:space="preserve"> УУД</w:t>
      </w:r>
      <w:r w:rsidRPr="00211703">
        <w:rPr>
          <w:szCs w:val="28"/>
        </w:rPr>
        <w:t xml:space="preserve"> ученики смогут:</w:t>
      </w:r>
    </w:p>
    <w:p w:rsidR="005D1ED2" w:rsidRPr="00211703" w:rsidRDefault="005D1ED2" w:rsidP="00997D6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>учитывать позицию собеседника (партнера);</w:t>
      </w:r>
    </w:p>
    <w:p w:rsidR="005D1ED2" w:rsidRPr="00211703" w:rsidRDefault="005D1ED2" w:rsidP="00997D6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>организовать и осуществить сотрудничество и кооперацию с учителем и сверстниками;</w:t>
      </w:r>
    </w:p>
    <w:p w:rsidR="005D1ED2" w:rsidRPr="00211703" w:rsidRDefault="005D1ED2" w:rsidP="00997D6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>адекватно передавать информацию;</w:t>
      </w:r>
    </w:p>
    <w:p w:rsidR="005D1ED2" w:rsidRPr="00211703" w:rsidRDefault="005D1ED2" w:rsidP="00997D6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>отображать предметное содержание и условия деятельности в речи.</w:t>
      </w:r>
    </w:p>
    <w:p w:rsidR="00D76C6C" w:rsidRPr="00211703" w:rsidRDefault="005D1ED2" w:rsidP="00997D63">
      <w:pPr>
        <w:ind w:firstLine="360"/>
        <w:jc w:val="both"/>
        <w:rPr>
          <w:b/>
          <w:szCs w:val="28"/>
        </w:rPr>
      </w:pPr>
      <w:r w:rsidRPr="00211703">
        <w:rPr>
          <w:szCs w:val="28"/>
        </w:rPr>
        <w:t xml:space="preserve">В сфере </w:t>
      </w:r>
      <w:r w:rsidRPr="005B3826">
        <w:rPr>
          <w:b/>
          <w:szCs w:val="28"/>
        </w:rPr>
        <w:t>регулятивных УУД</w:t>
      </w:r>
      <w:r w:rsidRPr="00211703">
        <w:rPr>
          <w:szCs w:val="28"/>
        </w:rPr>
        <w:t xml:space="preserve"> ученики смогут овладеть многими типами учебных действий, включая способность принимать и сохранять учебную цель и задачу, планировать ее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  <w:r w:rsidR="00D76C6C" w:rsidRPr="00211703">
        <w:rPr>
          <w:b/>
          <w:szCs w:val="28"/>
        </w:rPr>
        <w:t xml:space="preserve"> </w:t>
      </w:r>
    </w:p>
    <w:p w:rsidR="00D76C6C" w:rsidRPr="00211703" w:rsidRDefault="00D76C6C" w:rsidP="00997D63">
      <w:pPr>
        <w:ind w:firstLine="360"/>
        <w:jc w:val="both"/>
        <w:rPr>
          <w:szCs w:val="28"/>
        </w:rPr>
      </w:pPr>
      <w:r w:rsidRPr="00211703">
        <w:rPr>
          <w:b/>
          <w:szCs w:val="28"/>
        </w:rPr>
        <w:t>Личностными</w:t>
      </w:r>
      <w:r w:rsidRPr="00211703">
        <w:rPr>
          <w:szCs w:val="28"/>
        </w:rPr>
        <w:t xml:space="preserve"> результатами обучения ОБЖ в основной школе являются:</w:t>
      </w:r>
    </w:p>
    <w:p w:rsidR="00D76C6C" w:rsidRPr="00211703" w:rsidRDefault="00D76C6C" w:rsidP="00997D63">
      <w:pPr>
        <w:numPr>
          <w:ilvl w:val="0"/>
          <w:numId w:val="13"/>
        </w:numPr>
        <w:jc w:val="both"/>
        <w:rPr>
          <w:szCs w:val="28"/>
        </w:rPr>
      </w:pPr>
      <w:r w:rsidRPr="00211703">
        <w:rPr>
          <w:szCs w:val="28"/>
        </w:rPr>
        <w:t>развитие личностных, в том числе духовно-нравственных и физических, качеств, обеспечивающих защищенность жизненно важных интересов личности от внешних и внутренних угроз;</w:t>
      </w:r>
    </w:p>
    <w:p w:rsidR="00D76C6C" w:rsidRPr="00211703" w:rsidRDefault="00D76C6C" w:rsidP="00997D63">
      <w:pPr>
        <w:numPr>
          <w:ilvl w:val="0"/>
          <w:numId w:val="13"/>
        </w:numPr>
        <w:jc w:val="both"/>
        <w:rPr>
          <w:szCs w:val="28"/>
        </w:rPr>
      </w:pPr>
      <w:r w:rsidRPr="00211703">
        <w:rPr>
          <w:szCs w:val="28"/>
        </w:rPr>
        <w:t xml:space="preserve">формирование </w:t>
      </w:r>
      <w:proofErr w:type="spellStart"/>
      <w:r w:rsidRPr="00211703">
        <w:rPr>
          <w:szCs w:val="28"/>
        </w:rPr>
        <w:t>антиэкстремистского</w:t>
      </w:r>
      <w:proofErr w:type="spellEnd"/>
      <w:r w:rsidRPr="00211703">
        <w:rPr>
          <w:szCs w:val="28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жизнедеятельности;</w:t>
      </w:r>
    </w:p>
    <w:p w:rsidR="00D76C6C" w:rsidRPr="00211703" w:rsidRDefault="00D76C6C" w:rsidP="00997D63">
      <w:pPr>
        <w:numPr>
          <w:ilvl w:val="0"/>
          <w:numId w:val="13"/>
        </w:numPr>
        <w:jc w:val="both"/>
        <w:rPr>
          <w:szCs w:val="28"/>
        </w:rPr>
      </w:pPr>
      <w:r w:rsidRPr="00211703">
        <w:rPr>
          <w:szCs w:val="28"/>
        </w:rPr>
        <w:t>воспитание ответственного отношения к сохранению окружающей природной среды, личному здоровью как индивидуальной и общественной ценности.</w:t>
      </w:r>
    </w:p>
    <w:p w:rsidR="00D76C6C" w:rsidRPr="00211703" w:rsidRDefault="00D76C6C" w:rsidP="00997D63">
      <w:pPr>
        <w:ind w:firstLine="360"/>
        <w:jc w:val="both"/>
        <w:rPr>
          <w:szCs w:val="28"/>
        </w:rPr>
      </w:pPr>
      <w:proofErr w:type="spellStart"/>
      <w:r w:rsidRPr="00211703">
        <w:rPr>
          <w:b/>
          <w:szCs w:val="28"/>
        </w:rPr>
        <w:lastRenderedPageBreak/>
        <w:t>Метапредметными</w:t>
      </w:r>
      <w:proofErr w:type="spellEnd"/>
      <w:r w:rsidRPr="00211703">
        <w:rPr>
          <w:szCs w:val="28"/>
        </w:rPr>
        <w:t xml:space="preserve"> результатами обучения основам безопасности жизнедеятельности в основной школе являются:</w:t>
      </w:r>
    </w:p>
    <w:p w:rsidR="00D76C6C" w:rsidRPr="00211703" w:rsidRDefault="00D76C6C" w:rsidP="00997D63">
      <w:pPr>
        <w:numPr>
          <w:ilvl w:val="0"/>
          <w:numId w:val="14"/>
        </w:numPr>
        <w:jc w:val="both"/>
        <w:rPr>
          <w:szCs w:val="28"/>
        </w:rPr>
      </w:pPr>
      <w:r w:rsidRPr="00211703">
        <w:rPr>
          <w:szCs w:val="28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D76C6C" w:rsidRPr="00211703" w:rsidRDefault="00D76C6C" w:rsidP="00997D63">
      <w:pPr>
        <w:numPr>
          <w:ilvl w:val="0"/>
          <w:numId w:val="14"/>
        </w:numPr>
        <w:jc w:val="both"/>
        <w:rPr>
          <w:szCs w:val="28"/>
        </w:rPr>
      </w:pPr>
      <w:r w:rsidRPr="00211703">
        <w:rPr>
          <w:szCs w:val="28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76C6C" w:rsidRPr="00211703" w:rsidRDefault="00D76C6C" w:rsidP="00997D63">
      <w:pPr>
        <w:numPr>
          <w:ilvl w:val="0"/>
          <w:numId w:val="14"/>
        </w:numPr>
        <w:jc w:val="both"/>
        <w:rPr>
          <w:szCs w:val="28"/>
        </w:rPr>
      </w:pPr>
      <w:r w:rsidRPr="00211703">
        <w:rPr>
          <w:szCs w:val="28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76C6C" w:rsidRPr="00211703" w:rsidRDefault="00D76C6C" w:rsidP="00997D63">
      <w:pPr>
        <w:numPr>
          <w:ilvl w:val="0"/>
          <w:numId w:val="14"/>
        </w:numPr>
        <w:jc w:val="both"/>
        <w:rPr>
          <w:szCs w:val="28"/>
        </w:rPr>
      </w:pPr>
      <w:r w:rsidRPr="00211703">
        <w:rPr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76C6C" w:rsidRPr="00211703" w:rsidRDefault="00D76C6C" w:rsidP="00997D63">
      <w:pPr>
        <w:numPr>
          <w:ilvl w:val="0"/>
          <w:numId w:val="14"/>
        </w:numPr>
        <w:jc w:val="both"/>
        <w:rPr>
          <w:szCs w:val="28"/>
        </w:rPr>
      </w:pPr>
      <w:r w:rsidRPr="00211703">
        <w:rPr>
          <w:szCs w:val="28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76C6C" w:rsidRPr="00211703" w:rsidRDefault="00D76C6C" w:rsidP="00997D63">
      <w:pPr>
        <w:numPr>
          <w:ilvl w:val="0"/>
          <w:numId w:val="14"/>
        </w:numPr>
        <w:jc w:val="both"/>
        <w:rPr>
          <w:szCs w:val="28"/>
        </w:rPr>
      </w:pPr>
      <w:r w:rsidRPr="00211703">
        <w:rPr>
          <w:szCs w:val="28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D76C6C" w:rsidRPr="00211703" w:rsidRDefault="00D76C6C" w:rsidP="00997D63">
      <w:pPr>
        <w:numPr>
          <w:ilvl w:val="0"/>
          <w:numId w:val="14"/>
        </w:numPr>
        <w:jc w:val="both"/>
        <w:rPr>
          <w:szCs w:val="28"/>
        </w:rPr>
      </w:pPr>
      <w:r w:rsidRPr="00211703">
        <w:rPr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D76C6C" w:rsidRPr="00211703" w:rsidRDefault="00D76C6C" w:rsidP="00997D63">
      <w:pPr>
        <w:numPr>
          <w:ilvl w:val="0"/>
          <w:numId w:val="14"/>
        </w:numPr>
        <w:jc w:val="both"/>
        <w:rPr>
          <w:szCs w:val="28"/>
        </w:rPr>
      </w:pPr>
      <w:r w:rsidRPr="00211703">
        <w:rPr>
          <w:szCs w:val="28"/>
        </w:rPr>
        <w:t>формирование духовно-нравственных качеств учащихся для снижения опасности быть вовлеченными в экстремистскую и террористическую деятельность.</w:t>
      </w:r>
    </w:p>
    <w:p w:rsidR="00D76C6C" w:rsidRPr="00211703" w:rsidRDefault="00D76C6C" w:rsidP="00997D63">
      <w:pPr>
        <w:ind w:left="360"/>
        <w:jc w:val="both"/>
        <w:rPr>
          <w:szCs w:val="28"/>
        </w:rPr>
      </w:pPr>
      <w:r w:rsidRPr="00211703">
        <w:rPr>
          <w:b/>
          <w:szCs w:val="28"/>
        </w:rPr>
        <w:t>Предметными</w:t>
      </w:r>
      <w:r w:rsidRPr="00211703">
        <w:rPr>
          <w:szCs w:val="28"/>
        </w:rPr>
        <w:t xml:space="preserve"> результатами обучения ОБЖ в основной школе являются:</w:t>
      </w:r>
    </w:p>
    <w:p w:rsidR="00D76C6C" w:rsidRPr="00211703" w:rsidRDefault="00D76C6C" w:rsidP="00997D63">
      <w:pPr>
        <w:numPr>
          <w:ilvl w:val="0"/>
          <w:numId w:val="15"/>
        </w:numPr>
        <w:jc w:val="both"/>
        <w:rPr>
          <w:szCs w:val="28"/>
        </w:rPr>
      </w:pPr>
      <w:r w:rsidRPr="00211703">
        <w:rPr>
          <w:szCs w:val="28"/>
        </w:rPr>
        <w:t>формирование убеждения в необходимости безопасного и здорового образа жизни;</w:t>
      </w:r>
    </w:p>
    <w:p w:rsidR="00D76C6C" w:rsidRPr="00211703" w:rsidRDefault="00D76C6C" w:rsidP="00997D63">
      <w:pPr>
        <w:numPr>
          <w:ilvl w:val="0"/>
          <w:numId w:val="15"/>
        </w:numPr>
        <w:jc w:val="both"/>
        <w:rPr>
          <w:szCs w:val="28"/>
        </w:rPr>
      </w:pPr>
      <w:r w:rsidRPr="00211703">
        <w:rPr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D76C6C" w:rsidRPr="00211703" w:rsidRDefault="00D76C6C" w:rsidP="00997D63">
      <w:pPr>
        <w:numPr>
          <w:ilvl w:val="0"/>
          <w:numId w:val="15"/>
        </w:numPr>
        <w:jc w:val="both"/>
        <w:rPr>
          <w:szCs w:val="28"/>
        </w:rPr>
      </w:pPr>
      <w:r w:rsidRPr="00211703">
        <w:rPr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76C6C" w:rsidRPr="00211703" w:rsidRDefault="00D76C6C" w:rsidP="00997D63">
      <w:pPr>
        <w:numPr>
          <w:ilvl w:val="0"/>
          <w:numId w:val="15"/>
        </w:numPr>
        <w:jc w:val="both"/>
        <w:rPr>
          <w:szCs w:val="28"/>
        </w:rPr>
      </w:pPr>
      <w:r w:rsidRPr="00211703">
        <w:rPr>
          <w:szCs w:val="28"/>
        </w:rPr>
        <w:t>понимание необходимости обороны государства и подготовки граждан к военной службе;</w:t>
      </w:r>
    </w:p>
    <w:p w:rsidR="00D76C6C" w:rsidRPr="00211703" w:rsidRDefault="00D76C6C" w:rsidP="00997D63">
      <w:pPr>
        <w:numPr>
          <w:ilvl w:val="0"/>
          <w:numId w:val="15"/>
        </w:numPr>
        <w:jc w:val="both"/>
        <w:rPr>
          <w:szCs w:val="28"/>
        </w:rPr>
      </w:pPr>
      <w:r w:rsidRPr="00211703">
        <w:rPr>
          <w:szCs w:val="28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D76C6C" w:rsidRPr="00211703" w:rsidRDefault="00D76C6C" w:rsidP="00997D63">
      <w:pPr>
        <w:numPr>
          <w:ilvl w:val="0"/>
          <w:numId w:val="15"/>
        </w:numPr>
        <w:jc w:val="both"/>
        <w:rPr>
          <w:szCs w:val="28"/>
        </w:rPr>
      </w:pPr>
      <w:r w:rsidRPr="00211703">
        <w:rPr>
          <w:szCs w:val="28"/>
        </w:rPr>
        <w:t xml:space="preserve">формирование </w:t>
      </w:r>
      <w:proofErr w:type="spellStart"/>
      <w:r w:rsidRPr="00211703">
        <w:rPr>
          <w:szCs w:val="28"/>
        </w:rPr>
        <w:t>антиэкстремистской</w:t>
      </w:r>
      <w:proofErr w:type="spellEnd"/>
      <w:r w:rsidRPr="00211703">
        <w:rPr>
          <w:szCs w:val="28"/>
        </w:rPr>
        <w:t xml:space="preserve"> и антитеррористической личностной позиции;</w:t>
      </w:r>
    </w:p>
    <w:p w:rsidR="00D76C6C" w:rsidRPr="00211703" w:rsidRDefault="00D76C6C" w:rsidP="00997D63">
      <w:pPr>
        <w:numPr>
          <w:ilvl w:val="0"/>
          <w:numId w:val="15"/>
        </w:numPr>
        <w:jc w:val="both"/>
        <w:rPr>
          <w:szCs w:val="28"/>
        </w:rPr>
      </w:pPr>
      <w:r w:rsidRPr="00211703">
        <w:rPr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D76C6C" w:rsidRPr="00211703" w:rsidRDefault="00D76C6C" w:rsidP="00997D63">
      <w:pPr>
        <w:numPr>
          <w:ilvl w:val="0"/>
          <w:numId w:val="15"/>
        </w:numPr>
        <w:jc w:val="both"/>
        <w:rPr>
          <w:szCs w:val="28"/>
        </w:rPr>
      </w:pPr>
      <w:r w:rsidRPr="00211703">
        <w:rPr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211703">
        <w:rPr>
          <w:szCs w:val="28"/>
        </w:rPr>
        <w:t>терроризм</w:t>
      </w:r>
      <w:proofErr w:type="gramEnd"/>
      <w:r w:rsidRPr="00211703">
        <w:rPr>
          <w:szCs w:val="28"/>
        </w:rPr>
        <w:t xml:space="preserve"> и их последствия для личности, общества и государства;</w:t>
      </w:r>
    </w:p>
    <w:p w:rsidR="00D76C6C" w:rsidRPr="00211703" w:rsidRDefault="00D76C6C" w:rsidP="00997D63">
      <w:pPr>
        <w:numPr>
          <w:ilvl w:val="0"/>
          <w:numId w:val="15"/>
        </w:numPr>
        <w:jc w:val="both"/>
        <w:rPr>
          <w:szCs w:val="28"/>
        </w:rPr>
      </w:pPr>
      <w:r w:rsidRPr="00211703">
        <w:rPr>
          <w:szCs w:val="28"/>
        </w:rPr>
        <w:t>знание и умение применять правила поведения в условиях опасных и чрезвычайных ситуаций;</w:t>
      </w:r>
    </w:p>
    <w:p w:rsidR="00D76C6C" w:rsidRPr="00211703" w:rsidRDefault="00D76C6C" w:rsidP="00997D63">
      <w:pPr>
        <w:numPr>
          <w:ilvl w:val="0"/>
          <w:numId w:val="15"/>
        </w:numPr>
        <w:jc w:val="both"/>
        <w:rPr>
          <w:szCs w:val="28"/>
        </w:rPr>
      </w:pPr>
      <w:r w:rsidRPr="00211703">
        <w:rPr>
          <w:szCs w:val="28"/>
        </w:rPr>
        <w:t>умение оказать первую помощь пострадавшим;</w:t>
      </w:r>
    </w:p>
    <w:p w:rsidR="00D76C6C" w:rsidRPr="00211703" w:rsidRDefault="00D76C6C" w:rsidP="00997D63">
      <w:pPr>
        <w:numPr>
          <w:ilvl w:val="0"/>
          <w:numId w:val="15"/>
        </w:numPr>
        <w:jc w:val="both"/>
        <w:rPr>
          <w:szCs w:val="28"/>
        </w:rPr>
      </w:pPr>
      <w:r w:rsidRPr="00211703">
        <w:rPr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D76C6C" w:rsidRDefault="00D76C6C" w:rsidP="00997D63">
      <w:pPr>
        <w:numPr>
          <w:ilvl w:val="0"/>
          <w:numId w:val="15"/>
        </w:numPr>
        <w:jc w:val="both"/>
        <w:rPr>
          <w:szCs w:val="28"/>
        </w:rPr>
      </w:pPr>
      <w:r w:rsidRPr="00211703">
        <w:rPr>
          <w:szCs w:val="28"/>
        </w:rPr>
        <w:t>умение принимать обоснованные решения в конкретной опасной ситуации с учетом реально складывающейся обстановки.</w:t>
      </w:r>
    </w:p>
    <w:p w:rsidR="00997D63" w:rsidRPr="00211703" w:rsidRDefault="00997D63" w:rsidP="00997D63">
      <w:pPr>
        <w:ind w:left="720"/>
        <w:jc w:val="both"/>
        <w:rPr>
          <w:szCs w:val="28"/>
        </w:rPr>
      </w:pPr>
    </w:p>
    <w:p w:rsidR="00997D63" w:rsidRDefault="00997D63" w:rsidP="00997D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97D63" w:rsidRDefault="00997D63" w:rsidP="00997D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97D63" w:rsidRDefault="00997D63" w:rsidP="00997D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D1ED2" w:rsidRDefault="001C3A95" w:rsidP="00997D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11703">
        <w:rPr>
          <w:b/>
          <w:szCs w:val="28"/>
        </w:rPr>
        <w:t>4.</w:t>
      </w:r>
      <w:r w:rsidR="005D1ED2" w:rsidRPr="00211703">
        <w:rPr>
          <w:b/>
        </w:rPr>
        <w:t>Содержание учебного предмета:</w:t>
      </w:r>
    </w:p>
    <w:p w:rsidR="00962BCB" w:rsidRPr="00211703" w:rsidRDefault="00962BCB" w:rsidP="00997D6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6621" w:rsidRPr="00211703" w:rsidRDefault="00DC6621" w:rsidP="00997D63">
      <w:p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 xml:space="preserve">Рабочая программа разработана на основе авторской программы  «Основы безопасности жизнедеятельности», разработанной В.Н. </w:t>
      </w:r>
      <w:proofErr w:type="spellStart"/>
      <w:r w:rsidRPr="00211703">
        <w:rPr>
          <w:szCs w:val="28"/>
        </w:rPr>
        <w:t>Латчуком</w:t>
      </w:r>
      <w:proofErr w:type="spellEnd"/>
      <w:r w:rsidRPr="00211703">
        <w:rPr>
          <w:szCs w:val="28"/>
        </w:rPr>
        <w:t xml:space="preserve"> (руководитель),  С.К. Мироновым, С.Н. </w:t>
      </w:r>
      <w:proofErr w:type="spellStart"/>
      <w:r w:rsidRPr="00211703">
        <w:rPr>
          <w:szCs w:val="28"/>
        </w:rPr>
        <w:t>Вангородским</w:t>
      </w:r>
      <w:proofErr w:type="spellEnd"/>
      <w:r w:rsidRPr="00211703">
        <w:rPr>
          <w:szCs w:val="28"/>
        </w:rPr>
        <w:t xml:space="preserve"> и в соответствии  с федеральным компонентом  Государственного стандарта среднего общего образования. </w:t>
      </w:r>
    </w:p>
    <w:p w:rsidR="00DC6621" w:rsidRPr="00211703" w:rsidRDefault="00DC6621" w:rsidP="00997D63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11703">
        <w:rPr>
          <w:szCs w:val="28"/>
        </w:rPr>
        <w:t xml:space="preserve">В настоящей  рабочей программе реализованы требования федеральных законов: </w:t>
      </w:r>
    </w:p>
    <w:p w:rsidR="00DC6621" w:rsidRPr="00211703" w:rsidRDefault="00DC6621" w:rsidP="00997D63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11703">
        <w:rPr>
          <w:szCs w:val="28"/>
        </w:rPr>
        <w:t>– «О защите населения и территорий от чрезвычайных ситуаций природного и техногенного характера»;</w:t>
      </w:r>
    </w:p>
    <w:p w:rsidR="00DC6621" w:rsidRPr="00211703" w:rsidRDefault="00DC6621" w:rsidP="00997D63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11703">
        <w:rPr>
          <w:szCs w:val="28"/>
        </w:rPr>
        <w:t>– «Об охране окружающей природной среды»;</w:t>
      </w:r>
    </w:p>
    <w:p w:rsidR="00DC6621" w:rsidRPr="00211703" w:rsidRDefault="00DC6621" w:rsidP="00997D63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11703">
        <w:rPr>
          <w:szCs w:val="28"/>
        </w:rPr>
        <w:t>– «О пожарной безопасности»;</w:t>
      </w:r>
    </w:p>
    <w:p w:rsidR="00DC6621" w:rsidRPr="00211703" w:rsidRDefault="00DC6621" w:rsidP="00997D63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11703">
        <w:rPr>
          <w:szCs w:val="28"/>
        </w:rPr>
        <w:t>– «О гражданской обороне»;</w:t>
      </w:r>
    </w:p>
    <w:p w:rsidR="00DC6621" w:rsidRPr="00211703" w:rsidRDefault="00DC6621" w:rsidP="00997D63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11703">
        <w:rPr>
          <w:szCs w:val="28"/>
        </w:rPr>
        <w:t>– «О безопасности дорожного движения» и др.</w:t>
      </w:r>
    </w:p>
    <w:p w:rsidR="00DC6621" w:rsidRPr="00211703" w:rsidRDefault="00D451CE" w:rsidP="00997D63">
      <w:pPr>
        <w:shd w:val="clear" w:color="auto" w:fill="FFFFFF"/>
        <w:jc w:val="both"/>
        <w:rPr>
          <w:szCs w:val="28"/>
        </w:rPr>
      </w:pPr>
      <w:r w:rsidRPr="00211703">
        <w:rPr>
          <w:szCs w:val="28"/>
        </w:rPr>
        <w:t>В программе представлены три</w:t>
      </w:r>
      <w:r w:rsidR="00DC6621" w:rsidRPr="00211703">
        <w:rPr>
          <w:szCs w:val="28"/>
        </w:rPr>
        <w:t xml:space="preserve"> раздела, в каждом из которых выделены образовательные линии. </w:t>
      </w:r>
    </w:p>
    <w:p w:rsidR="000F4FCA" w:rsidRDefault="00DC6621" w:rsidP="00997D63">
      <w:pPr>
        <w:shd w:val="clear" w:color="auto" w:fill="FFFFFF"/>
        <w:ind w:firstLine="180"/>
        <w:jc w:val="both"/>
        <w:rPr>
          <w:szCs w:val="28"/>
        </w:rPr>
      </w:pPr>
      <w:r w:rsidRPr="000F4FCA">
        <w:rPr>
          <w:b/>
          <w:szCs w:val="28"/>
        </w:rPr>
        <w:t xml:space="preserve">Раздел </w:t>
      </w:r>
      <w:r w:rsidRPr="000F4FCA">
        <w:rPr>
          <w:b/>
          <w:szCs w:val="28"/>
          <w:lang w:val="en-US"/>
        </w:rPr>
        <w:t>I</w:t>
      </w:r>
      <w:r w:rsidR="000F4FCA">
        <w:rPr>
          <w:szCs w:val="28"/>
        </w:rPr>
        <w:t xml:space="preserve"> «</w:t>
      </w:r>
      <w:r w:rsidR="000F4FCA" w:rsidRPr="000F4FCA">
        <w:t>Безопасность и защита человека в чрезвычайной ситуации</w:t>
      </w:r>
      <w:r w:rsidRPr="00211703">
        <w:rPr>
          <w:szCs w:val="28"/>
        </w:rPr>
        <w:t xml:space="preserve">» включает темы: </w:t>
      </w:r>
      <w:r w:rsidR="000F4FCA">
        <w:t xml:space="preserve">Производственные аварии и катастрофы. Аварии на </w:t>
      </w:r>
      <w:proofErr w:type="spellStart"/>
      <w:r w:rsidR="000F4FCA">
        <w:t>пожаро</w:t>
      </w:r>
      <w:proofErr w:type="spellEnd"/>
      <w:r w:rsidR="000F4FCA">
        <w:t xml:space="preserve"> - взрывоопасных объектах. Общие сведения о взрывах. Общие сведения о пожаре.</w:t>
      </w:r>
      <w:r w:rsidR="000F4FCA" w:rsidRPr="000F4FCA">
        <w:t xml:space="preserve"> </w:t>
      </w:r>
      <w:r w:rsidR="000F4FCA">
        <w:t>Причины возникновения пожаров и взрывов, и их последствия.</w:t>
      </w:r>
      <w:r w:rsidR="000F4FCA" w:rsidRPr="000F4FCA">
        <w:t xml:space="preserve"> </w:t>
      </w:r>
      <w:r w:rsidR="000F4FCA">
        <w:t>Правила безопасного поведения при пожарах и взрывах. Пожары и паника.</w:t>
      </w:r>
      <w:r w:rsidR="000F4FCA" w:rsidRPr="000F4FCA">
        <w:t xml:space="preserve"> </w:t>
      </w:r>
      <w:r w:rsidR="000F4FCA">
        <w:t>Виды аварий на химически-опасных объектах.</w:t>
      </w:r>
      <w:r w:rsidR="000F4FCA" w:rsidRPr="000F4FCA">
        <w:t xml:space="preserve"> </w:t>
      </w:r>
      <w:r w:rsidR="000F4FCA">
        <w:t>Опасные химические и аварийно-химические опасные вещества, их поражающее действие на организм человека.</w:t>
      </w:r>
      <w:r w:rsidR="000F4FCA" w:rsidRPr="000F4FCA">
        <w:t xml:space="preserve"> </w:t>
      </w:r>
      <w:r w:rsidR="000F4FCA">
        <w:t>Причины и последствия аварий на химически-опасных объектах. Защита населения от аварийно - химически опасных веществ.</w:t>
      </w:r>
      <w:r w:rsidR="000F4FCA" w:rsidRPr="000F4FCA">
        <w:t xml:space="preserve"> </w:t>
      </w:r>
      <w:r w:rsidR="000F4FCA">
        <w:t>Правила безопасного поведения при авариях с выбросом АХОВ.</w:t>
      </w:r>
      <w:r w:rsidR="000F4FCA" w:rsidRPr="000F4FCA">
        <w:t xml:space="preserve"> </w:t>
      </w:r>
      <w:r w:rsidR="000F4FCA">
        <w:t xml:space="preserve">Радиация вокруг нас. Виды аварий на </w:t>
      </w:r>
      <w:proofErr w:type="spellStart"/>
      <w:r w:rsidR="000F4FCA">
        <w:t>радиацинно</w:t>
      </w:r>
      <w:proofErr w:type="spellEnd"/>
      <w:r w:rsidR="000F4FCA">
        <w:t xml:space="preserve"> - опасных объектах.</w:t>
      </w:r>
      <w:r w:rsidR="000F4FCA" w:rsidRPr="000F4FCA">
        <w:t xml:space="preserve"> </w:t>
      </w:r>
      <w:r w:rsidR="000F4FCA">
        <w:t>Характеристика очагов поражения при авариях на АЭС. Последствия радиационных аварий. Особенности радиационного загрязнения.</w:t>
      </w:r>
      <w:r w:rsidR="000F4FCA" w:rsidRPr="000F4FCA">
        <w:t xml:space="preserve"> </w:t>
      </w:r>
      <w:r w:rsidR="000F4FCA">
        <w:t>Характер поражения людей и животных. Загрязнение сельскохозяйственных растений и продуктов питания.</w:t>
      </w:r>
      <w:r w:rsidR="000F4FCA" w:rsidRPr="000F4FCA">
        <w:t xml:space="preserve"> </w:t>
      </w:r>
      <w:r w:rsidR="000F4FCA">
        <w:t>Правила безопасного поведения при радиационных авариях. Защита населения при радиационных авариях.</w:t>
      </w:r>
      <w:r w:rsidR="006040AC" w:rsidRPr="006040AC">
        <w:t xml:space="preserve"> </w:t>
      </w:r>
      <w:r w:rsidR="006040AC">
        <w:t xml:space="preserve">Виды аварий на </w:t>
      </w:r>
      <w:proofErr w:type="spellStart"/>
      <w:r w:rsidR="006040AC">
        <w:t>гидродинамически</w:t>
      </w:r>
      <w:proofErr w:type="spellEnd"/>
      <w:r w:rsidR="006040AC">
        <w:t xml:space="preserve"> опасных объектах. Причины гидродинамических аварий и их последствия.</w:t>
      </w:r>
      <w:r w:rsidR="006040AC" w:rsidRPr="006040AC">
        <w:t xml:space="preserve"> </w:t>
      </w:r>
      <w:r w:rsidR="006040AC">
        <w:t xml:space="preserve">Меры по уменьшению последствий аварий на </w:t>
      </w:r>
      <w:proofErr w:type="spellStart"/>
      <w:r w:rsidR="006040AC">
        <w:t>гидродинамически</w:t>
      </w:r>
      <w:proofErr w:type="spellEnd"/>
      <w:r w:rsidR="006040AC">
        <w:t xml:space="preserve"> опасных объектах. Правила безопасного поведения на </w:t>
      </w:r>
      <w:proofErr w:type="spellStart"/>
      <w:r w:rsidR="006040AC">
        <w:t>гидро</w:t>
      </w:r>
      <w:proofErr w:type="spellEnd"/>
      <w:r w:rsidR="006040AC">
        <w:t xml:space="preserve"> </w:t>
      </w:r>
      <w:proofErr w:type="gramStart"/>
      <w:r w:rsidR="006040AC">
        <w:t>-д</w:t>
      </w:r>
      <w:proofErr w:type="gramEnd"/>
      <w:r w:rsidR="006040AC">
        <w:t>инамических авариях.</w:t>
      </w:r>
      <w:r w:rsidR="006040AC" w:rsidRPr="006040AC">
        <w:t xml:space="preserve"> </w:t>
      </w:r>
      <w:r w:rsidR="006040AC">
        <w:t>Состояние природной среды и жизнедеятельность человека.</w:t>
      </w:r>
      <w:r w:rsidR="006040AC" w:rsidRPr="006040AC">
        <w:t xml:space="preserve"> </w:t>
      </w:r>
      <w:r w:rsidR="006040AC">
        <w:t>Изменение состава атмосферы (воздушной среды), суши (почвы), гидросферы (водной среды). Показатели предельно допустимых воздействий на природу.</w:t>
      </w:r>
    </w:p>
    <w:p w:rsidR="00DC6621" w:rsidRPr="00211703" w:rsidRDefault="00DC6621" w:rsidP="00423FBB">
      <w:pPr>
        <w:shd w:val="clear" w:color="auto" w:fill="FFFFFF"/>
        <w:ind w:firstLine="180"/>
        <w:jc w:val="both"/>
        <w:rPr>
          <w:szCs w:val="28"/>
        </w:rPr>
      </w:pPr>
      <w:r w:rsidRPr="006040AC">
        <w:rPr>
          <w:b/>
          <w:szCs w:val="28"/>
        </w:rPr>
        <w:t xml:space="preserve">Раздел </w:t>
      </w:r>
      <w:r w:rsidRPr="006040AC">
        <w:rPr>
          <w:b/>
          <w:szCs w:val="28"/>
          <w:lang w:val="en-US"/>
        </w:rPr>
        <w:t>II</w:t>
      </w:r>
      <w:r w:rsidRPr="00211703">
        <w:rPr>
          <w:szCs w:val="28"/>
        </w:rPr>
        <w:t xml:space="preserve"> «Основы медицинских знаний и оказ</w:t>
      </w:r>
      <w:r w:rsidR="000F4FCA">
        <w:rPr>
          <w:szCs w:val="28"/>
        </w:rPr>
        <w:t xml:space="preserve">ание первой медицинской помощи» </w:t>
      </w:r>
      <w:r w:rsidR="000F4FCA" w:rsidRPr="00211703">
        <w:rPr>
          <w:szCs w:val="28"/>
        </w:rPr>
        <w:t xml:space="preserve">включает темы: </w:t>
      </w:r>
      <w:r w:rsidR="006040AC">
        <w:t>Воздействие химических веществ на человека. Первая медицинская помощь при поражении АХОВ удушающего действия.</w:t>
      </w:r>
      <w:r w:rsidR="006040AC" w:rsidRPr="006040AC">
        <w:t xml:space="preserve"> </w:t>
      </w:r>
      <w:r w:rsidR="006040AC">
        <w:t>Воздействие химических веществ на человека. Первая медицинская помощь при поражении АХОВ удушающего действия.</w:t>
      </w:r>
      <w:r w:rsidR="00423FBB" w:rsidRPr="00423FBB">
        <w:t xml:space="preserve"> </w:t>
      </w:r>
      <w:r w:rsidR="00423FBB">
        <w:t xml:space="preserve">Первая медицинская помощь при поражении АХОВ </w:t>
      </w:r>
      <w:proofErr w:type="spellStart"/>
      <w:r w:rsidR="00423FBB">
        <w:t>общеядовитого</w:t>
      </w:r>
      <w:proofErr w:type="spellEnd"/>
      <w:r w:rsidR="00423FBB">
        <w:t xml:space="preserve"> действия, удушающего и </w:t>
      </w:r>
      <w:proofErr w:type="spellStart"/>
      <w:r w:rsidR="00423FBB">
        <w:t>общеядовитого</w:t>
      </w:r>
      <w:proofErr w:type="spellEnd"/>
      <w:r w:rsidR="00423FBB">
        <w:t xml:space="preserve"> действия.</w:t>
      </w:r>
      <w:r w:rsidR="00423FBB" w:rsidRPr="00423FBB">
        <w:t xml:space="preserve"> </w:t>
      </w:r>
      <w:r w:rsidR="00423FBB">
        <w:t xml:space="preserve">Первая медицинская помощь при поражении АХОВ </w:t>
      </w:r>
      <w:proofErr w:type="spellStart"/>
      <w:r w:rsidR="00423FBB">
        <w:t>нейротропного</w:t>
      </w:r>
      <w:proofErr w:type="spellEnd"/>
      <w:r w:rsidR="00423FBB">
        <w:t xml:space="preserve"> действия. Первая медицинская помощь при поражении </w:t>
      </w:r>
      <w:proofErr w:type="gramStart"/>
      <w:r w:rsidR="00423FBB">
        <w:t>удушающими</w:t>
      </w:r>
      <w:proofErr w:type="gramEnd"/>
      <w:r w:rsidR="00423FBB">
        <w:t xml:space="preserve"> и </w:t>
      </w:r>
      <w:proofErr w:type="spellStart"/>
      <w:r w:rsidR="00423FBB">
        <w:t>нейротропными</w:t>
      </w:r>
      <w:proofErr w:type="spellEnd"/>
      <w:r w:rsidR="00423FBB">
        <w:t xml:space="preserve"> АХОВ.</w:t>
      </w:r>
      <w:r w:rsidR="00423FBB" w:rsidRPr="00423FBB">
        <w:t xml:space="preserve"> </w:t>
      </w:r>
      <w:r w:rsidR="00423FBB">
        <w:t>Первая медицинская помощь при отравлении солями тяжелых металлов и мышьяка, при ожогах химическими веществами.</w:t>
      </w:r>
      <w:r w:rsidR="00423FBB" w:rsidRPr="00423FBB">
        <w:t xml:space="preserve"> </w:t>
      </w:r>
      <w:r w:rsidR="00423FBB">
        <w:t>Первая медицинская помощь при отравлении бытовыми химикатами, минеральными удобрениями.</w:t>
      </w:r>
    </w:p>
    <w:p w:rsidR="00211703" w:rsidRDefault="00DC6621" w:rsidP="00997D63">
      <w:pPr>
        <w:shd w:val="clear" w:color="auto" w:fill="FFFFFF"/>
        <w:ind w:firstLine="180"/>
        <w:jc w:val="both"/>
      </w:pPr>
      <w:r w:rsidRPr="00423FBB">
        <w:rPr>
          <w:b/>
          <w:szCs w:val="28"/>
        </w:rPr>
        <w:t xml:space="preserve">Раздел </w:t>
      </w:r>
      <w:r w:rsidRPr="00423FBB">
        <w:rPr>
          <w:b/>
          <w:szCs w:val="28"/>
          <w:lang w:val="en-US"/>
        </w:rPr>
        <w:t>III</w:t>
      </w:r>
      <w:r w:rsidRPr="00211703">
        <w:rPr>
          <w:szCs w:val="28"/>
        </w:rPr>
        <w:t xml:space="preserve"> «</w:t>
      </w:r>
      <w:r w:rsidR="000F4FCA">
        <w:rPr>
          <w:szCs w:val="28"/>
        </w:rPr>
        <w:t>Основы здорового об</w:t>
      </w:r>
      <w:r w:rsidR="000F4FCA">
        <w:rPr>
          <w:szCs w:val="28"/>
        </w:rPr>
        <w:softHyphen/>
        <w:t xml:space="preserve">раза жизни» </w:t>
      </w:r>
      <w:r w:rsidR="000F4FCA" w:rsidRPr="00211703">
        <w:rPr>
          <w:szCs w:val="28"/>
        </w:rPr>
        <w:t xml:space="preserve">включает темы: </w:t>
      </w:r>
      <w:r w:rsidR="00423FBB">
        <w:t>Занятия физкультурой и спортом, Закаливание организма.</w:t>
      </w:r>
      <w:r w:rsidR="00423FBB" w:rsidRPr="00423FBB">
        <w:t xml:space="preserve"> </w:t>
      </w:r>
      <w:r w:rsidR="00423FBB">
        <w:t>Правила использования факторов окружающей среды для закаливания организма</w:t>
      </w:r>
      <w:r w:rsidR="00423FBB" w:rsidRPr="005B3826">
        <w:rPr>
          <w:b/>
        </w:rPr>
        <w:t>.</w:t>
      </w:r>
      <w:r w:rsidR="00423FBB" w:rsidRPr="00423FBB">
        <w:t xml:space="preserve"> </w:t>
      </w:r>
      <w:r w:rsidR="00423FBB">
        <w:t>Основы репродуктивного здоровья подростков.</w:t>
      </w:r>
      <w:r w:rsidR="00423FBB" w:rsidRPr="00423FBB">
        <w:t xml:space="preserve"> </w:t>
      </w:r>
    </w:p>
    <w:p w:rsidR="00423FBB" w:rsidRPr="00A2711B" w:rsidRDefault="00423FBB" w:rsidP="00423FBB">
      <w:pPr>
        <w:shd w:val="clear" w:color="auto" w:fill="FFFFFF"/>
        <w:ind w:firstLine="180"/>
        <w:jc w:val="both"/>
      </w:pPr>
      <w:r w:rsidRPr="00A2711B">
        <w:t xml:space="preserve">На основании письма Министерства образования Московской области №10825 от 26.08.2013г. увеличен элективный курс (учебный модуль) изучения правил дорожного </w:t>
      </w:r>
      <w:r w:rsidRPr="00A2711B">
        <w:lastRenderedPageBreak/>
        <w:t xml:space="preserve">движения за счет часов школьного предмета «Основы </w:t>
      </w:r>
      <w:r>
        <w:t>безопасности жизнедеятельности», включены темы:</w:t>
      </w:r>
      <w:r w:rsidRPr="00423FBB">
        <w:t xml:space="preserve"> </w:t>
      </w:r>
      <w:r w:rsidRPr="006A14C0">
        <w:t>Детский дорожно-</w:t>
      </w:r>
      <w:r w:rsidRPr="006A14C0">
        <w:softHyphen/>
        <w:t>транспортный травматизм, причины и последствия. Причинно-</w:t>
      </w:r>
      <w:r w:rsidRPr="006A14C0">
        <w:softHyphen/>
        <w:t>следственный механизм возникновения ДТП.</w:t>
      </w:r>
      <w:r w:rsidRPr="00423FBB">
        <w:t xml:space="preserve"> </w:t>
      </w:r>
      <w:r w:rsidRPr="006A14C0">
        <w:t>Возрастные особенности восприятия детьми дорожных ситуаций и основные мотивы их поведения на улицах, дорогах и в транспорте.</w:t>
      </w:r>
      <w:r w:rsidRPr="00423FBB">
        <w:t xml:space="preserve"> </w:t>
      </w:r>
      <w:r w:rsidRPr="006A14C0">
        <w:t>Обеспечение безопасности движения детей по пути в школу и домой (принципы определения безопасного маршрута движения).</w:t>
      </w:r>
      <w:r w:rsidRPr="00423FBB">
        <w:t xml:space="preserve"> </w:t>
      </w:r>
      <w:r w:rsidRPr="006A14C0">
        <w:t>Основные навыки безопасного поведения ребенка в дорожном процессе. Обеспечение безопасности движения детей вне школы. Типичные опасные дорожные ситуации для пешехода ("ловушки" на дорогах).</w:t>
      </w:r>
      <w:r w:rsidRPr="00423FBB">
        <w:t xml:space="preserve"> </w:t>
      </w:r>
      <w:r w:rsidRPr="006A14C0">
        <w:t>Правила поведения детей в общественном транспорте. Правила движения детей организованными группами.</w:t>
      </w:r>
      <w:r w:rsidRPr="00423FBB">
        <w:t xml:space="preserve"> </w:t>
      </w:r>
      <w:r w:rsidRPr="006A14C0">
        <w:t>Ответственность родителей за нарушение детьми ПДД и последствия, вызванные этими нарушениями</w:t>
      </w:r>
      <w:proofErr w:type="gramStart"/>
      <w:r w:rsidRPr="006A14C0">
        <w:t>.О</w:t>
      </w:r>
      <w:proofErr w:type="gramEnd"/>
      <w:r w:rsidRPr="006A14C0">
        <w:t>сновные законы безопасного движения.</w:t>
      </w:r>
      <w:r w:rsidRPr="00423FBB">
        <w:t xml:space="preserve"> </w:t>
      </w:r>
      <w:r w:rsidRPr="006A14C0">
        <w:t>Назначение и правила перехода проезжей части по сигналам светофоров и умение пользоваться дорожными знаками во время движения.</w:t>
      </w:r>
      <w:r w:rsidRPr="00423FBB">
        <w:t xml:space="preserve"> </w:t>
      </w:r>
      <w:r w:rsidRPr="006A14C0">
        <w:t>Изучение обязанностей пешеходов, пассажиров, велосипедистов.</w:t>
      </w:r>
    </w:p>
    <w:p w:rsidR="00423FBB" w:rsidRDefault="00423FBB" w:rsidP="00997D63">
      <w:pPr>
        <w:shd w:val="clear" w:color="auto" w:fill="FFFFFF"/>
        <w:ind w:firstLine="180"/>
        <w:jc w:val="both"/>
        <w:rPr>
          <w:szCs w:val="28"/>
        </w:rPr>
      </w:pPr>
    </w:p>
    <w:p w:rsidR="00DC6621" w:rsidRPr="00211703" w:rsidRDefault="00DC6621" w:rsidP="00997D63">
      <w:pPr>
        <w:shd w:val="clear" w:color="auto" w:fill="FFFFFF"/>
        <w:jc w:val="both"/>
        <w:rPr>
          <w:szCs w:val="28"/>
        </w:rPr>
      </w:pPr>
      <w:r w:rsidRPr="00211703">
        <w:rPr>
          <w:szCs w:val="28"/>
        </w:rPr>
        <w:t>Минимум содержания образования определяется следующими основными содержательными линиями: иметь необходимые знания по предупреждению и ликвидации чрезвычайных ситуаций; правильная оценка ситуации при пожаре и взрыве; основные мероприятия гражданской обороны в мирное время; правила поведения при авариях на химических производствах, на радиационно-опасных объектах; при гидродинамических авариях; продолжается изучение вопросов, связанных с основами оказания первой медицинской помощи, более глубокое ознакомление с индивидуальной системой здорового образа жизни. Учебные темы распределены с учетом возраста. Все эти знания должны помочь учащимся в обеспечении сохранности жизни и здоровья.</w:t>
      </w:r>
    </w:p>
    <w:p w:rsidR="00DC6621" w:rsidRPr="00211703" w:rsidRDefault="00DC6621" w:rsidP="00997D63">
      <w:pPr>
        <w:jc w:val="both"/>
        <w:rPr>
          <w:b/>
          <w:szCs w:val="28"/>
        </w:rPr>
      </w:pPr>
      <w:proofErr w:type="spellStart"/>
      <w:r w:rsidRPr="00211703">
        <w:rPr>
          <w:b/>
          <w:szCs w:val="28"/>
        </w:rPr>
        <w:t>Межпредметные</w:t>
      </w:r>
      <w:proofErr w:type="spellEnd"/>
      <w:r w:rsidRPr="00211703">
        <w:rPr>
          <w:b/>
          <w:szCs w:val="28"/>
        </w:rPr>
        <w:t xml:space="preserve"> связи:</w:t>
      </w:r>
    </w:p>
    <w:p w:rsidR="00DC6621" w:rsidRPr="00211703" w:rsidRDefault="00DC6621" w:rsidP="00997D63">
      <w:pPr>
        <w:jc w:val="both"/>
        <w:rPr>
          <w:szCs w:val="28"/>
        </w:rPr>
      </w:pPr>
      <w:r w:rsidRPr="00211703">
        <w:rPr>
          <w:szCs w:val="28"/>
        </w:rPr>
        <w:t>География, химия, биология.</w:t>
      </w:r>
    </w:p>
    <w:p w:rsidR="00DC6621" w:rsidRPr="00211703" w:rsidRDefault="00DC6621" w:rsidP="00997D63">
      <w:pPr>
        <w:shd w:val="clear" w:color="auto" w:fill="FFFFFF"/>
        <w:ind w:firstLine="180"/>
        <w:jc w:val="center"/>
        <w:rPr>
          <w:b/>
          <w:szCs w:val="28"/>
        </w:rPr>
      </w:pPr>
      <w:r w:rsidRPr="00211703">
        <w:rPr>
          <w:b/>
          <w:szCs w:val="28"/>
        </w:rPr>
        <w:t>Безопасность и защита челове</w:t>
      </w:r>
      <w:r w:rsidR="00421B81" w:rsidRPr="00211703">
        <w:rPr>
          <w:b/>
          <w:szCs w:val="28"/>
        </w:rPr>
        <w:t>ка в чрезвычайных ситуациях. (19</w:t>
      </w:r>
      <w:r w:rsidRPr="00211703">
        <w:rPr>
          <w:b/>
          <w:szCs w:val="28"/>
        </w:rPr>
        <w:t>ч)</w:t>
      </w:r>
    </w:p>
    <w:p w:rsidR="00DC6621" w:rsidRPr="00211703" w:rsidRDefault="00DC6621" w:rsidP="00997D63">
      <w:pPr>
        <w:shd w:val="clear" w:color="auto" w:fill="FFFFFF"/>
        <w:ind w:right="72"/>
        <w:jc w:val="both"/>
        <w:rPr>
          <w:szCs w:val="28"/>
        </w:rPr>
      </w:pPr>
      <w:r w:rsidRPr="00211703">
        <w:rPr>
          <w:szCs w:val="28"/>
        </w:rPr>
        <w:t>Промышленные аварии и катастрофы. Их причины и возможные последствия. Общее понятие чрезвычайной ситуации техноген</w:t>
      </w:r>
      <w:r w:rsidRPr="00211703">
        <w:rPr>
          <w:szCs w:val="28"/>
        </w:rPr>
        <w:softHyphen/>
        <w:t>ного характера, понятие аварии и катастро</w:t>
      </w:r>
      <w:r w:rsidRPr="00211703">
        <w:rPr>
          <w:szCs w:val="28"/>
        </w:rPr>
        <w:softHyphen/>
        <w:t>фы. Классификация чрезвычайных ситуа</w:t>
      </w:r>
      <w:r w:rsidRPr="00211703">
        <w:rPr>
          <w:szCs w:val="28"/>
        </w:rPr>
        <w:softHyphen/>
        <w:t>ций по масштабу распространения и с уче</w:t>
      </w:r>
      <w:r w:rsidRPr="00211703">
        <w:rPr>
          <w:szCs w:val="28"/>
        </w:rPr>
        <w:softHyphen/>
        <w:t>том тяжести последствий. Потенциально опасные объекты.</w:t>
      </w:r>
    </w:p>
    <w:p w:rsidR="00DC6621" w:rsidRPr="00211703" w:rsidRDefault="00DC6621" w:rsidP="00997D63">
      <w:pPr>
        <w:shd w:val="clear" w:color="auto" w:fill="FFFFFF"/>
        <w:ind w:right="72"/>
        <w:jc w:val="both"/>
        <w:rPr>
          <w:szCs w:val="28"/>
        </w:rPr>
      </w:pPr>
      <w:r w:rsidRPr="00211703">
        <w:rPr>
          <w:szCs w:val="28"/>
        </w:rPr>
        <w:t xml:space="preserve">Пожары </w:t>
      </w:r>
      <w:r w:rsidR="00421B81" w:rsidRPr="00211703">
        <w:rPr>
          <w:szCs w:val="28"/>
        </w:rPr>
        <w:t xml:space="preserve">и взрывы, их характеристика, </w:t>
      </w:r>
      <w:proofErr w:type="spellStart"/>
      <w:r w:rsidR="00421B81" w:rsidRPr="00211703">
        <w:rPr>
          <w:szCs w:val="28"/>
        </w:rPr>
        <w:t>по</w:t>
      </w:r>
      <w:r w:rsidRPr="00211703">
        <w:rPr>
          <w:szCs w:val="28"/>
        </w:rPr>
        <w:t>жаро-взрывоопасные</w:t>
      </w:r>
      <w:proofErr w:type="spellEnd"/>
      <w:r w:rsidRPr="00211703">
        <w:rPr>
          <w:szCs w:val="28"/>
        </w:rPr>
        <w:t xml:space="preserve"> объекты. Причины и возможные последствия. Правила безопасно</w:t>
      </w:r>
      <w:r w:rsidRPr="00211703">
        <w:rPr>
          <w:szCs w:val="28"/>
        </w:rPr>
        <w:softHyphen/>
        <w:t>го поведения при пожарах и взрывах. Пожа</w:t>
      </w:r>
      <w:r w:rsidRPr="00211703">
        <w:rPr>
          <w:szCs w:val="28"/>
        </w:rPr>
        <w:softHyphen/>
        <w:t>ры и паника.</w:t>
      </w:r>
    </w:p>
    <w:p w:rsidR="00DC6621" w:rsidRPr="00211703" w:rsidRDefault="00DC6621" w:rsidP="00997D63">
      <w:pPr>
        <w:shd w:val="clear" w:color="auto" w:fill="FFFFFF"/>
        <w:ind w:right="24"/>
        <w:jc w:val="both"/>
        <w:rPr>
          <w:szCs w:val="28"/>
        </w:rPr>
      </w:pPr>
      <w:r w:rsidRPr="00211703">
        <w:rPr>
          <w:szCs w:val="28"/>
        </w:rPr>
        <w:t>Промышленные аварии с выбросом опасных химических веществ. Химически опасные объекты производства. Причины аварий и возможные последствия при авариях на химически опасных объектах. Сильнодейству</w:t>
      </w:r>
      <w:r w:rsidRPr="00211703">
        <w:rPr>
          <w:szCs w:val="28"/>
        </w:rPr>
        <w:softHyphen/>
        <w:t>ющие ядовитые вещества (АХОВ), их харак</w:t>
      </w:r>
      <w:r w:rsidRPr="00211703">
        <w:rPr>
          <w:szCs w:val="28"/>
        </w:rPr>
        <w:softHyphen/>
        <w:t>теристика и поражающие факторы. Защита населения от АХОВ. Правила безопасного поведения при авариях с выбросом опасно</w:t>
      </w:r>
      <w:r w:rsidRPr="00211703">
        <w:rPr>
          <w:szCs w:val="28"/>
        </w:rPr>
        <w:softHyphen/>
        <w:t xml:space="preserve">го химического вещества. Аварии на </w:t>
      </w:r>
      <w:proofErr w:type="spellStart"/>
      <w:r w:rsidRPr="00211703">
        <w:rPr>
          <w:szCs w:val="28"/>
        </w:rPr>
        <w:t>радиационно</w:t>
      </w:r>
      <w:proofErr w:type="spellEnd"/>
      <w:r w:rsidRPr="00211703">
        <w:rPr>
          <w:szCs w:val="28"/>
        </w:rPr>
        <w:t xml:space="preserve"> опасных объектах, их причины и возможные последствия. Ос</w:t>
      </w:r>
      <w:r w:rsidRPr="00211703">
        <w:rPr>
          <w:szCs w:val="28"/>
        </w:rPr>
        <w:softHyphen/>
        <w:t xml:space="preserve">новные виды </w:t>
      </w:r>
      <w:proofErr w:type="spellStart"/>
      <w:r w:rsidRPr="00211703">
        <w:rPr>
          <w:szCs w:val="28"/>
        </w:rPr>
        <w:t>радиационно</w:t>
      </w:r>
      <w:proofErr w:type="spellEnd"/>
      <w:r w:rsidRPr="00211703">
        <w:rPr>
          <w:szCs w:val="28"/>
        </w:rPr>
        <w:t xml:space="preserve"> опасных объек</w:t>
      </w:r>
      <w:r w:rsidRPr="00211703">
        <w:rPr>
          <w:szCs w:val="28"/>
        </w:rPr>
        <w:softHyphen/>
        <w:t>тов. Характеристика очагов поражения при авариях на АЭС. Характер поражения людей и животных. Правила безопасного поведения при радиационных авариях. Режимы радиа</w:t>
      </w:r>
      <w:r w:rsidRPr="00211703">
        <w:rPr>
          <w:szCs w:val="28"/>
        </w:rPr>
        <w:softHyphen/>
        <w:t>ционной защиты.</w:t>
      </w:r>
    </w:p>
    <w:p w:rsidR="00DC6621" w:rsidRPr="00211703" w:rsidRDefault="00DC6621" w:rsidP="00997D63">
      <w:pPr>
        <w:shd w:val="clear" w:color="auto" w:fill="FFFFFF"/>
        <w:ind w:left="38"/>
        <w:jc w:val="both"/>
        <w:rPr>
          <w:szCs w:val="28"/>
        </w:rPr>
      </w:pPr>
      <w:r w:rsidRPr="00211703">
        <w:rPr>
          <w:szCs w:val="28"/>
        </w:rPr>
        <w:t xml:space="preserve">Гидродинамические аварии, их причины и последствия. Мероприятия по уменьшению последствий аварий на </w:t>
      </w:r>
      <w:proofErr w:type="spellStart"/>
      <w:r w:rsidRPr="00211703">
        <w:rPr>
          <w:szCs w:val="28"/>
        </w:rPr>
        <w:t>гидродинамическиопасных</w:t>
      </w:r>
      <w:proofErr w:type="spellEnd"/>
      <w:r w:rsidRPr="00211703">
        <w:rPr>
          <w:szCs w:val="28"/>
        </w:rPr>
        <w:t xml:space="preserve"> объектах. Правила безопасного по</w:t>
      </w:r>
      <w:r w:rsidRPr="00211703">
        <w:rPr>
          <w:szCs w:val="28"/>
        </w:rPr>
        <w:softHyphen/>
        <w:t>ведения при угрозе и в ходе наводнения при гидродинамической аварии. Влияние деятельности человека на окружающую среду. Биосфера и человек. Экология и экологическая опасность. Экологическая си</w:t>
      </w:r>
      <w:r w:rsidRPr="00211703">
        <w:rPr>
          <w:szCs w:val="28"/>
        </w:rPr>
        <w:softHyphen/>
        <w:t>стема, экологический кризис, экологическая катастрофа. Виды загрязнения биосферы. Загрязнение атмосферы, вод, почв. Понятие о предельно допустимых концентрациях за</w:t>
      </w:r>
      <w:r w:rsidRPr="00211703">
        <w:rPr>
          <w:szCs w:val="28"/>
        </w:rPr>
        <w:softHyphen/>
        <w:t>грязняющих веществ.</w:t>
      </w:r>
    </w:p>
    <w:p w:rsidR="00DC6621" w:rsidRPr="00211703" w:rsidRDefault="00DC6621" w:rsidP="00997D63">
      <w:pPr>
        <w:shd w:val="clear" w:color="auto" w:fill="FFFFFF"/>
        <w:ind w:left="14" w:right="10"/>
        <w:jc w:val="both"/>
        <w:rPr>
          <w:szCs w:val="28"/>
        </w:rPr>
      </w:pPr>
      <w:r w:rsidRPr="00211703">
        <w:rPr>
          <w:szCs w:val="28"/>
        </w:rPr>
        <w:lastRenderedPageBreak/>
        <w:t>Краткая характеристика состояния окружа</w:t>
      </w:r>
      <w:r w:rsidRPr="00211703">
        <w:rPr>
          <w:szCs w:val="28"/>
        </w:rPr>
        <w:softHyphen/>
        <w:t>ющей среды в регионе и месте проживания. Мероприятия по защите здоровья человека, проводимые в местах нарушения экологи</w:t>
      </w:r>
      <w:r w:rsidRPr="00211703">
        <w:rPr>
          <w:szCs w:val="28"/>
        </w:rPr>
        <w:softHyphen/>
        <w:t>ческого равновесия. Правила безопасного поведения в экологически неблагоприят</w:t>
      </w:r>
      <w:r w:rsidRPr="00211703">
        <w:rPr>
          <w:szCs w:val="28"/>
        </w:rPr>
        <w:softHyphen/>
        <w:t>ных районах.</w:t>
      </w:r>
    </w:p>
    <w:p w:rsidR="00DC6621" w:rsidRPr="00211703" w:rsidRDefault="00DC6621" w:rsidP="00997D63">
      <w:pPr>
        <w:shd w:val="clear" w:color="auto" w:fill="FFFFFF"/>
        <w:jc w:val="both"/>
        <w:rPr>
          <w:szCs w:val="28"/>
        </w:rPr>
      </w:pPr>
      <w:r w:rsidRPr="00211703">
        <w:rPr>
          <w:szCs w:val="28"/>
        </w:rPr>
        <w:t>Обучение способам оповещения населения о чрезвычайных ситуациях в городах, насе</w:t>
      </w:r>
      <w:r w:rsidRPr="00211703">
        <w:rPr>
          <w:szCs w:val="28"/>
        </w:rPr>
        <w:softHyphen/>
        <w:t>ленных пунктах и на промышленных пред</w:t>
      </w:r>
      <w:r w:rsidRPr="00211703">
        <w:rPr>
          <w:szCs w:val="28"/>
        </w:rPr>
        <w:softHyphen/>
        <w:t>приятиях. Сигнал - "Внимание всем!". Ре</w:t>
      </w:r>
      <w:r w:rsidRPr="00211703">
        <w:rPr>
          <w:szCs w:val="28"/>
        </w:rPr>
        <w:softHyphen/>
        <w:t>чевая информация, передаваемая по радио</w:t>
      </w:r>
      <w:r w:rsidRPr="00211703">
        <w:rPr>
          <w:szCs w:val="28"/>
        </w:rPr>
        <w:softHyphen/>
        <w:t>приемнику, телевизору о чрезвычайных си</w:t>
      </w:r>
      <w:r w:rsidRPr="00211703">
        <w:rPr>
          <w:szCs w:val="28"/>
        </w:rPr>
        <w:softHyphen/>
        <w:t>туациях мирного и военного времени. Обучение  правилам эвакуации населения. Организация и проведение эвакуации. Изучение средств индивидуальной защиты органов дыхания. Ознакомление с защитными сооружениями гражданской обороны, порядком их исполь</w:t>
      </w:r>
      <w:r w:rsidRPr="00211703">
        <w:rPr>
          <w:szCs w:val="28"/>
        </w:rPr>
        <w:softHyphen/>
        <w:t>зования.</w:t>
      </w:r>
    </w:p>
    <w:p w:rsidR="00DC6621" w:rsidRPr="00211703" w:rsidRDefault="00DC6621" w:rsidP="00997D63">
      <w:pPr>
        <w:shd w:val="clear" w:color="auto" w:fill="FFFFFF"/>
        <w:jc w:val="both"/>
        <w:rPr>
          <w:szCs w:val="28"/>
        </w:rPr>
      </w:pPr>
      <w:r w:rsidRPr="00211703">
        <w:rPr>
          <w:szCs w:val="28"/>
        </w:rPr>
        <w:t>Ознакомление с организацией защиты сель</w:t>
      </w:r>
      <w:r w:rsidRPr="00211703">
        <w:rPr>
          <w:szCs w:val="28"/>
        </w:rPr>
        <w:softHyphen/>
        <w:t>скохозяйственных объектов в зонах чрезвы</w:t>
      </w:r>
      <w:r w:rsidRPr="00211703">
        <w:rPr>
          <w:szCs w:val="28"/>
        </w:rPr>
        <w:softHyphen/>
        <w:t>чайных ситуаций. Мероприятия по защите сельскохозяйственных   животных   при   сти</w:t>
      </w:r>
      <w:r w:rsidRPr="00211703">
        <w:rPr>
          <w:szCs w:val="28"/>
        </w:rPr>
        <w:softHyphen/>
        <w:t>хийных бедствиях, производственных авари</w:t>
      </w:r>
      <w:r w:rsidRPr="00211703">
        <w:rPr>
          <w:szCs w:val="28"/>
        </w:rPr>
        <w:softHyphen/>
        <w:t>ях. Мероприятия по защите фуража, воды, продуктов животноводства от заражения. От</w:t>
      </w:r>
      <w:r w:rsidRPr="00211703">
        <w:rPr>
          <w:szCs w:val="28"/>
        </w:rPr>
        <w:softHyphen/>
        <w:t>работка практических действий обучаемых при возникновении аварий и катастроф, наи</w:t>
      </w:r>
      <w:r w:rsidRPr="00211703">
        <w:rPr>
          <w:szCs w:val="28"/>
        </w:rPr>
        <w:softHyphen/>
        <w:t xml:space="preserve">более вероятных для регионов проживания. </w:t>
      </w:r>
    </w:p>
    <w:p w:rsidR="00DC6621" w:rsidRPr="00211703" w:rsidRDefault="00DC6621" w:rsidP="00997D63">
      <w:pPr>
        <w:shd w:val="clear" w:color="auto" w:fill="FFFFFF"/>
        <w:ind w:left="5" w:right="10"/>
        <w:jc w:val="center"/>
        <w:rPr>
          <w:b/>
          <w:szCs w:val="28"/>
        </w:rPr>
      </w:pPr>
      <w:r w:rsidRPr="00211703">
        <w:rPr>
          <w:b/>
          <w:szCs w:val="28"/>
        </w:rPr>
        <w:t xml:space="preserve">Основы медицинских знаний и правила оказания первой медицинской </w:t>
      </w:r>
      <w:r w:rsidR="00D451CE" w:rsidRPr="00211703">
        <w:rPr>
          <w:b/>
          <w:szCs w:val="28"/>
        </w:rPr>
        <w:t>помощи (9</w:t>
      </w:r>
      <w:r w:rsidRPr="00211703">
        <w:rPr>
          <w:b/>
          <w:szCs w:val="28"/>
        </w:rPr>
        <w:t>ч)</w:t>
      </w:r>
      <w:r w:rsidR="00997D63">
        <w:rPr>
          <w:b/>
          <w:szCs w:val="28"/>
        </w:rPr>
        <w:t>.</w:t>
      </w:r>
    </w:p>
    <w:p w:rsidR="00DC6621" w:rsidRPr="00211703" w:rsidRDefault="00DC6621" w:rsidP="00997D63">
      <w:pPr>
        <w:shd w:val="clear" w:color="auto" w:fill="FFFFFF"/>
        <w:jc w:val="both"/>
        <w:rPr>
          <w:szCs w:val="28"/>
        </w:rPr>
      </w:pPr>
      <w:r w:rsidRPr="00211703">
        <w:rPr>
          <w:szCs w:val="28"/>
        </w:rPr>
        <w:t>Первая медицинская помощь при отрав</w:t>
      </w:r>
      <w:r w:rsidRPr="00211703">
        <w:rPr>
          <w:szCs w:val="28"/>
        </w:rPr>
        <w:softHyphen/>
        <w:t>лениях газами и средствами бытовой хи</w:t>
      </w:r>
      <w:r w:rsidRPr="00211703">
        <w:rPr>
          <w:szCs w:val="28"/>
        </w:rPr>
        <w:softHyphen/>
        <w:t xml:space="preserve">мии. Пищевая </w:t>
      </w:r>
      <w:proofErr w:type="spellStart"/>
      <w:r w:rsidRPr="00211703">
        <w:rPr>
          <w:szCs w:val="28"/>
        </w:rPr>
        <w:t>токсикоинфекция</w:t>
      </w:r>
      <w:proofErr w:type="spellEnd"/>
      <w:r w:rsidRPr="00211703">
        <w:rPr>
          <w:szCs w:val="28"/>
        </w:rPr>
        <w:t>. Первая меди</w:t>
      </w:r>
      <w:r w:rsidRPr="00211703">
        <w:rPr>
          <w:szCs w:val="28"/>
        </w:rPr>
        <w:softHyphen/>
        <w:t>цинская помощь.</w:t>
      </w:r>
    </w:p>
    <w:p w:rsidR="00DC6621" w:rsidRPr="00211703" w:rsidRDefault="00536F0C" w:rsidP="00997D63">
      <w:pPr>
        <w:shd w:val="clear" w:color="auto" w:fill="FFFFFF"/>
        <w:jc w:val="center"/>
        <w:rPr>
          <w:b/>
          <w:szCs w:val="28"/>
        </w:rPr>
      </w:pPr>
      <w:r w:rsidRPr="00211703">
        <w:rPr>
          <w:b/>
          <w:szCs w:val="28"/>
        </w:rPr>
        <w:t>Основы здорового образа жизни (6</w:t>
      </w:r>
      <w:r w:rsidR="00DC6621" w:rsidRPr="00211703">
        <w:rPr>
          <w:b/>
          <w:szCs w:val="28"/>
        </w:rPr>
        <w:t>ч)</w:t>
      </w:r>
      <w:r w:rsidR="00997D63">
        <w:rPr>
          <w:b/>
          <w:szCs w:val="28"/>
        </w:rPr>
        <w:t>.</w:t>
      </w:r>
    </w:p>
    <w:p w:rsidR="00DC6621" w:rsidRPr="00211703" w:rsidRDefault="00DC6621" w:rsidP="00997D63">
      <w:pPr>
        <w:shd w:val="clear" w:color="auto" w:fill="FFFFFF"/>
        <w:ind w:firstLine="180"/>
        <w:jc w:val="both"/>
        <w:rPr>
          <w:szCs w:val="28"/>
        </w:rPr>
      </w:pPr>
      <w:r w:rsidRPr="00211703">
        <w:rPr>
          <w:szCs w:val="28"/>
        </w:rPr>
        <w:t>Физическая культура и закаливание. Заня</w:t>
      </w:r>
      <w:r w:rsidRPr="00211703">
        <w:rPr>
          <w:szCs w:val="28"/>
        </w:rPr>
        <w:softHyphen/>
        <w:t>тия физкультурой и спортом. Воспитание не</w:t>
      </w:r>
      <w:r w:rsidRPr="00211703">
        <w:rPr>
          <w:szCs w:val="28"/>
        </w:rPr>
        <w:softHyphen/>
        <w:t>обходимых физических качеств. Беременность и формирование плода. Факто</w:t>
      </w:r>
      <w:r w:rsidRPr="00211703">
        <w:rPr>
          <w:szCs w:val="28"/>
        </w:rPr>
        <w:softHyphen/>
        <w:t>ры, способствующие рождению здорового ре</w:t>
      </w:r>
      <w:r w:rsidRPr="00211703">
        <w:rPr>
          <w:szCs w:val="28"/>
        </w:rPr>
        <w:softHyphen/>
        <w:t>бенка. Понятие о воспитании детей.</w:t>
      </w:r>
    </w:p>
    <w:p w:rsidR="00D76C6C" w:rsidRPr="00211703" w:rsidRDefault="00DC6621" w:rsidP="00997D63">
      <w:pPr>
        <w:tabs>
          <w:tab w:val="left" w:pos="1540"/>
        </w:tabs>
        <w:jc w:val="both"/>
        <w:rPr>
          <w:szCs w:val="28"/>
        </w:rPr>
      </w:pPr>
      <w:r w:rsidRPr="00211703">
        <w:t xml:space="preserve"> Итоговые</w:t>
      </w:r>
      <w:r w:rsidRPr="00211703">
        <w:rPr>
          <w:szCs w:val="28"/>
        </w:rPr>
        <w:t xml:space="preserve"> контрольно-проверочные задания проводятся после завершения каждого раздела программы.</w:t>
      </w:r>
    </w:p>
    <w:p w:rsidR="00D76C6C" w:rsidRDefault="00D76C6C" w:rsidP="00997D63">
      <w:pPr>
        <w:tabs>
          <w:tab w:val="left" w:pos="1540"/>
        </w:tabs>
        <w:jc w:val="center"/>
        <w:rPr>
          <w:b/>
          <w:szCs w:val="28"/>
        </w:rPr>
      </w:pPr>
      <w:r w:rsidRPr="00211703">
        <w:rPr>
          <w:b/>
        </w:rPr>
        <w:t>5.Контроль предметных результат</w:t>
      </w:r>
      <w:r w:rsidRPr="00211703">
        <w:rPr>
          <w:b/>
          <w:szCs w:val="28"/>
        </w:rPr>
        <w:t>ов:</w:t>
      </w:r>
    </w:p>
    <w:p w:rsidR="00997D63" w:rsidRPr="00211703" w:rsidRDefault="00997D63" w:rsidP="00997D63">
      <w:pPr>
        <w:tabs>
          <w:tab w:val="left" w:pos="1540"/>
        </w:tabs>
        <w:jc w:val="center"/>
        <w:rPr>
          <w:b/>
          <w:szCs w:val="28"/>
        </w:rPr>
      </w:pPr>
    </w:p>
    <w:p w:rsidR="00D76C6C" w:rsidRPr="00211703" w:rsidRDefault="00D76C6C" w:rsidP="00997D63">
      <w:pPr>
        <w:tabs>
          <w:tab w:val="left" w:pos="1540"/>
        </w:tabs>
        <w:jc w:val="both"/>
        <w:rPr>
          <w:szCs w:val="28"/>
        </w:rPr>
      </w:pPr>
      <w:r w:rsidRPr="00211703">
        <w:rPr>
          <w:szCs w:val="28"/>
        </w:rPr>
        <w:t>Итоговое контрольно-проверочное задания проводятся после завершения каждого из разделов программы.</w:t>
      </w:r>
    </w:p>
    <w:p w:rsidR="00D76C6C" w:rsidRPr="00211703" w:rsidRDefault="00D76C6C" w:rsidP="00997D63">
      <w:pPr>
        <w:tabs>
          <w:tab w:val="left" w:pos="1540"/>
        </w:tabs>
        <w:jc w:val="both"/>
        <w:rPr>
          <w:szCs w:val="28"/>
        </w:rPr>
      </w:pPr>
      <w:r w:rsidRPr="00211703">
        <w:rPr>
          <w:szCs w:val="28"/>
        </w:rPr>
        <w:t>Требования к уровню усвоения дисциплины:</w:t>
      </w:r>
    </w:p>
    <w:p w:rsidR="00D76C6C" w:rsidRPr="00211703" w:rsidRDefault="00D76C6C" w:rsidP="00997D63">
      <w:pPr>
        <w:tabs>
          <w:tab w:val="left" w:pos="1540"/>
        </w:tabs>
        <w:jc w:val="both"/>
        <w:rPr>
          <w:szCs w:val="28"/>
        </w:rPr>
      </w:pPr>
      <w:r w:rsidRPr="00211703">
        <w:rPr>
          <w:szCs w:val="28"/>
        </w:rPr>
        <w:t>Оценка «5» - ответ не требует дополнений, весь материал изложен в полном объеме. Речь хорошая.</w:t>
      </w:r>
    </w:p>
    <w:p w:rsidR="00D76C6C" w:rsidRPr="00211703" w:rsidRDefault="00D76C6C" w:rsidP="00997D63">
      <w:pPr>
        <w:tabs>
          <w:tab w:val="left" w:pos="1540"/>
        </w:tabs>
        <w:jc w:val="both"/>
        <w:rPr>
          <w:szCs w:val="28"/>
        </w:rPr>
      </w:pPr>
      <w:r w:rsidRPr="00211703">
        <w:rPr>
          <w:szCs w:val="28"/>
        </w:rPr>
        <w:t>Оценка «4» - в изложении материала допущены незначительные ошибки, неточности.</w:t>
      </w:r>
    </w:p>
    <w:p w:rsidR="00D76C6C" w:rsidRPr="00211703" w:rsidRDefault="00D76C6C" w:rsidP="00997D63">
      <w:pPr>
        <w:tabs>
          <w:tab w:val="left" w:pos="1540"/>
        </w:tabs>
        <w:jc w:val="both"/>
        <w:rPr>
          <w:szCs w:val="28"/>
        </w:rPr>
      </w:pPr>
      <w:r w:rsidRPr="00211703">
        <w:rPr>
          <w:szCs w:val="28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D76C6C" w:rsidRPr="00211703" w:rsidRDefault="00D76C6C" w:rsidP="00997D63">
      <w:pPr>
        <w:jc w:val="both"/>
      </w:pPr>
      <w:r w:rsidRPr="00211703">
        <w:rPr>
          <w:szCs w:val="28"/>
        </w:rPr>
        <w:t>Оценка «2» - основное содержание материала по вопросу не раскрыто.</w:t>
      </w:r>
    </w:p>
    <w:p w:rsidR="00DC6621" w:rsidRPr="00211703" w:rsidRDefault="00DC6621" w:rsidP="00997D63">
      <w:pPr>
        <w:jc w:val="both"/>
        <w:rPr>
          <w:b/>
          <w:iCs/>
          <w:szCs w:val="28"/>
        </w:rPr>
      </w:pPr>
      <w:r w:rsidRPr="00211703">
        <w:rPr>
          <w:b/>
          <w:iCs/>
          <w:szCs w:val="28"/>
        </w:rPr>
        <w:t>Требования к уровню подготовки учащихся  8 класса</w:t>
      </w:r>
    </w:p>
    <w:p w:rsidR="00DC6621" w:rsidRPr="00211703" w:rsidRDefault="00DC6621" w:rsidP="00997D63">
      <w:pPr>
        <w:jc w:val="both"/>
        <w:rPr>
          <w:i/>
          <w:iCs/>
          <w:szCs w:val="28"/>
        </w:rPr>
      </w:pPr>
      <w:r w:rsidRPr="00211703">
        <w:rPr>
          <w:szCs w:val="28"/>
        </w:rPr>
        <w:t xml:space="preserve">Должны: </w:t>
      </w:r>
    </w:p>
    <w:p w:rsidR="00DC6621" w:rsidRPr="00211703" w:rsidRDefault="00DC6621" w:rsidP="00997D63">
      <w:pPr>
        <w:jc w:val="both"/>
        <w:rPr>
          <w:b/>
          <w:szCs w:val="28"/>
        </w:rPr>
      </w:pPr>
      <w:r w:rsidRPr="00211703">
        <w:rPr>
          <w:b/>
          <w:szCs w:val="28"/>
        </w:rPr>
        <w:t>знать/понимать</w:t>
      </w:r>
    </w:p>
    <w:p w:rsidR="00DC6621" w:rsidRPr="00211703" w:rsidRDefault="00DC6621" w:rsidP="00997D63">
      <w:pPr>
        <w:numPr>
          <w:ilvl w:val="0"/>
          <w:numId w:val="2"/>
        </w:numPr>
        <w:jc w:val="both"/>
        <w:rPr>
          <w:szCs w:val="28"/>
        </w:rPr>
      </w:pPr>
      <w:r w:rsidRPr="00211703">
        <w:rPr>
          <w:szCs w:val="28"/>
        </w:rPr>
        <w:t>Знать правила поведения во время ЧС с выбросом сильнодействующих ядовитых веществ, гидродинамических авариях;</w:t>
      </w:r>
    </w:p>
    <w:p w:rsidR="00DC6621" w:rsidRPr="00211703" w:rsidRDefault="00DC6621" w:rsidP="00997D63">
      <w:pPr>
        <w:numPr>
          <w:ilvl w:val="0"/>
          <w:numId w:val="2"/>
        </w:numPr>
        <w:jc w:val="both"/>
        <w:rPr>
          <w:szCs w:val="28"/>
        </w:rPr>
      </w:pPr>
      <w:r w:rsidRPr="00211703">
        <w:rPr>
          <w:szCs w:val="28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DC6621" w:rsidRPr="00211703" w:rsidRDefault="00DC6621" w:rsidP="00997D63">
      <w:pPr>
        <w:numPr>
          <w:ilvl w:val="0"/>
          <w:numId w:val="2"/>
        </w:numPr>
        <w:jc w:val="both"/>
        <w:rPr>
          <w:szCs w:val="28"/>
        </w:rPr>
      </w:pPr>
      <w:r w:rsidRPr="00211703">
        <w:rPr>
          <w:szCs w:val="28"/>
        </w:rPr>
        <w:t>правила безопасного поведения в чрезвычайных ситуациях техногенного характера;</w:t>
      </w:r>
    </w:p>
    <w:p w:rsidR="00DC6621" w:rsidRPr="00211703" w:rsidRDefault="00DC6621" w:rsidP="00997D63">
      <w:pPr>
        <w:jc w:val="both"/>
        <w:rPr>
          <w:szCs w:val="28"/>
        </w:rPr>
      </w:pPr>
      <w:r w:rsidRPr="00211703">
        <w:rPr>
          <w:b/>
          <w:szCs w:val="28"/>
        </w:rPr>
        <w:t>уметь</w:t>
      </w:r>
      <w:r w:rsidRPr="00211703">
        <w:rPr>
          <w:szCs w:val="28"/>
        </w:rPr>
        <w:t xml:space="preserve"> </w:t>
      </w:r>
    </w:p>
    <w:p w:rsidR="00DC6621" w:rsidRPr="00211703" w:rsidRDefault="00DC6621" w:rsidP="00997D63">
      <w:pPr>
        <w:numPr>
          <w:ilvl w:val="0"/>
          <w:numId w:val="3"/>
        </w:numPr>
        <w:jc w:val="both"/>
        <w:rPr>
          <w:szCs w:val="28"/>
        </w:rPr>
      </w:pPr>
      <w:r w:rsidRPr="00211703">
        <w:rPr>
          <w:szCs w:val="28"/>
        </w:rPr>
        <w:t>Уметь правильно оценить ситуацию  во время техногенных аварий, пожаров и взрывов;</w:t>
      </w:r>
    </w:p>
    <w:p w:rsidR="00DC6621" w:rsidRPr="00211703" w:rsidRDefault="00DC6621" w:rsidP="00997D63">
      <w:pPr>
        <w:numPr>
          <w:ilvl w:val="0"/>
          <w:numId w:val="3"/>
        </w:numPr>
        <w:jc w:val="both"/>
        <w:rPr>
          <w:szCs w:val="28"/>
        </w:rPr>
      </w:pPr>
      <w:r w:rsidRPr="00211703">
        <w:rPr>
          <w:szCs w:val="28"/>
        </w:rPr>
        <w:t>Уметь применять знания по оказанию первой медицинской помощи;</w:t>
      </w:r>
    </w:p>
    <w:p w:rsidR="00DC6621" w:rsidRPr="00997D63" w:rsidRDefault="00DC6621" w:rsidP="00997D63">
      <w:pPr>
        <w:pStyle w:val="a6"/>
        <w:numPr>
          <w:ilvl w:val="0"/>
          <w:numId w:val="3"/>
        </w:numPr>
        <w:jc w:val="both"/>
        <w:rPr>
          <w:szCs w:val="28"/>
        </w:rPr>
      </w:pPr>
      <w:r w:rsidRPr="00997D63">
        <w:rPr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DC6621" w:rsidRPr="00211703" w:rsidRDefault="00DC6621" w:rsidP="00997D63">
      <w:pPr>
        <w:numPr>
          <w:ilvl w:val="0"/>
          <w:numId w:val="3"/>
        </w:numPr>
        <w:jc w:val="both"/>
        <w:rPr>
          <w:szCs w:val="28"/>
        </w:rPr>
      </w:pPr>
      <w:r w:rsidRPr="00211703">
        <w:rPr>
          <w:szCs w:val="28"/>
        </w:rPr>
        <w:t xml:space="preserve">соблюдать правила поведения на воде, оказывать помощь утопающему; </w:t>
      </w:r>
    </w:p>
    <w:p w:rsidR="00DC6621" w:rsidRPr="00211703" w:rsidRDefault="00DC6621" w:rsidP="00997D63">
      <w:pPr>
        <w:numPr>
          <w:ilvl w:val="0"/>
          <w:numId w:val="3"/>
        </w:numPr>
        <w:jc w:val="both"/>
        <w:rPr>
          <w:szCs w:val="28"/>
        </w:rPr>
      </w:pPr>
      <w:r w:rsidRPr="00211703">
        <w:rPr>
          <w:szCs w:val="28"/>
        </w:rPr>
        <w:lastRenderedPageBreak/>
        <w:t>оказывать первую медицинскую помощь при бытовых отравлениях;</w:t>
      </w:r>
    </w:p>
    <w:p w:rsidR="00DC6621" w:rsidRPr="00211703" w:rsidRDefault="00DC6621" w:rsidP="00997D63">
      <w:pPr>
        <w:numPr>
          <w:ilvl w:val="0"/>
          <w:numId w:val="3"/>
        </w:numPr>
        <w:jc w:val="both"/>
        <w:rPr>
          <w:szCs w:val="28"/>
        </w:rPr>
      </w:pPr>
      <w:r w:rsidRPr="00211703">
        <w:rPr>
          <w:szCs w:val="28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DC6621" w:rsidRPr="00211703" w:rsidRDefault="00DC6621" w:rsidP="00997D63">
      <w:pPr>
        <w:numPr>
          <w:ilvl w:val="0"/>
          <w:numId w:val="3"/>
        </w:numPr>
        <w:jc w:val="both"/>
        <w:rPr>
          <w:szCs w:val="28"/>
        </w:rPr>
      </w:pPr>
      <w:r w:rsidRPr="00211703">
        <w:rPr>
          <w:szCs w:val="28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DC6621" w:rsidRPr="00211703" w:rsidRDefault="00DC6621" w:rsidP="00997D63">
      <w:pPr>
        <w:pStyle w:val="a3"/>
        <w:jc w:val="both"/>
        <w:rPr>
          <w:b/>
          <w:szCs w:val="28"/>
        </w:rPr>
      </w:pPr>
      <w:r w:rsidRPr="00211703">
        <w:rPr>
          <w:b/>
          <w:szCs w:val="28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211703">
        <w:rPr>
          <w:b/>
          <w:szCs w:val="28"/>
        </w:rPr>
        <w:t>для</w:t>
      </w:r>
      <w:proofErr w:type="gramEnd"/>
      <w:r w:rsidRPr="00211703">
        <w:rPr>
          <w:b/>
          <w:szCs w:val="28"/>
        </w:rPr>
        <w:t>:</w:t>
      </w:r>
    </w:p>
    <w:p w:rsidR="00E56557" w:rsidRDefault="00DC6621" w:rsidP="00997D63">
      <w:pPr>
        <w:numPr>
          <w:ilvl w:val="0"/>
          <w:numId w:val="4"/>
        </w:numPr>
        <w:jc w:val="both"/>
        <w:rPr>
          <w:szCs w:val="28"/>
        </w:rPr>
      </w:pPr>
      <w:r w:rsidRPr="00211703">
        <w:rPr>
          <w:szCs w:val="28"/>
        </w:rPr>
        <w:t>обращения в случае необходимости в соответствующие службы экстренной помощи.</w:t>
      </w:r>
    </w:p>
    <w:p w:rsidR="00997D63" w:rsidRPr="00211703" w:rsidRDefault="00997D63" w:rsidP="00361BDB">
      <w:pPr>
        <w:ind w:left="720"/>
        <w:jc w:val="both"/>
        <w:rPr>
          <w:szCs w:val="28"/>
        </w:rPr>
      </w:pPr>
    </w:p>
    <w:p w:rsidR="00D76C6C" w:rsidRDefault="00D76C6C" w:rsidP="00997D63">
      <w:pPr>
        <w:ind w:firstLine="708"/>
        <w:jc w:val="center"/>
        <w:rPr>
          <w:b/>
          <w:szCs w:val="28"/>
        </w:rPr>
      </w:pPr>
      <w:r w:rsidRPr="00211703">
        <w:rPr>
          <w:b/>
          <w:szCs w:val="28"/>
        </w:rPr>
        <w:t xml:space="preserve">6.Перечень учебно-методического и </w:t>
      </w:r>
      <w:proofErr w:type="spellStart"/>
      <w:r w:rsidRPr="00211703">
        <w:rPr>
          <w:b/>
          <w:szCs w:val="28"/>
        </w:rPr>
        <w:t>материально-техничческого</w:t>
      </w:r>
      <w:proofErr w:type="spellEnd"/>
      <w:r w:rsidRPr="00211703">
        <w:rPr>
          <w:b/>
          <w:szCs w:val="28"/>
        </w:rPr>
        <w:t xml:space="preserve"> оборудования образовательного процесса:</w:t>
      </w:r>
    </w:p>
    <w:p w:rsidR="00997D63" w:rsidRPr="00211703" w:rsidRDefault="00997D63" w:rsidP="00997D63">
      <w:pPr>
        <w:ind w:firstLine="708"/>
        <w:jc w:val="center"/>
        <w:rPr>
          <w:szCs w:val="28"/>
        </w:rPr>
      </w:pPr>
    </w:p>
    <w:p w:rsidR="00D76C6C" w:rsidRPr="00997D63" w:rsidRDefault="00D76C6C" w:rsidP="00997D63">
      <w:pPr>
        <w:ind w:firstLine="708"/>
        <w:jc w:val="both"/>
        <w:rPr>
          <w:szCs w:val="28"/>
        </w:rPr>
      </w:pPr>
      <w:r w:rsidRPr="00211703">
        <w:rPr>
          <w:szCs w:val="28"/>
        </w:rPr>
        <w:t>Эффективность преподавания курса ОБЖ зависит от наличия соответствующего материально-технического оснащения. Это объясняется особенностями курса, в первую очередь его многопрофильностью и практической направленностью.</w:t>
      </w:r>
    </w:p>
    <w:p w:rsidR="00D76C6C" w:rsidRPr="00211703" w:rsidRDefault="00D76C6C" w:rsidP="00997D63">
      <w:pPr>
        <w:numPr>
          <w:ilvl w:val="0"/>
          <w:numId w:val="16"/>
        </w:numPr>
        <w:jc w:val="both"/>
        <w:rPr>
          <w:szCs w:val="28"/>
        </w:rPr>
      </w:pPr>
      <w:r w:rsidRPr="00211703">
        <w:rPr>
          <w:szCs w:val="28"/>
        </w:rPr>
        <w:t>Учебно-методическая литература.</w:t>
      </w:r>
    </w:p>
    <w:p w:rsidR="00D76C6C" w:rsidRPr="00211703" w:rsidRDefault="00D76C6C" w:rsidP="00997D63">
      <w:pPr>
        <w:numPr>
          <w:ilvl w:val="0"/>
          <w:numId w:val="16"/>
        </w:numPr>
        <w:jc w:val="both"/>
        <w:rPr>
          <w:szCs w:val="28"/>
        </w:rPr>
      </w:pPr>
      <w:proofErr w:type="spellStart"/>
      <w:r w:rsidRPr="00211703">
        <w:rPr>
          <w:szCs w:val="28"/>
        </w:rPr>
        <w:t>Аудиовидео</w:t>
      </w:r>
      <w:proofErr w:type="spellEnd"/>
      <w:r w:rsidRPr="00211703">
        <w:rPr>
          <w:szCs w:val="28"/>
        </w:rPr>
        <w:t xml:space="preserve"> аппаратура, проекционная аппаратура.</w:t>
      </w:r>
    </w:p>
    <w:p w:rsidR="00D76C6C" w:rsidRPr="00211703" w:rsidRDefault="00D76C6C" w:rsidP="00997D63">
      <w:pPr>
        <w:numPr>
          <w:ilvl w:val="0"/>
          <w:numId w:val="16"/>
        </w:numPr>
        <w:jc w:val="both"/>
        <w:rPr>
          <w:szCs w:val="28"/>
        </w:rPr>
      </w:pPr>
      <w:r w:rsidRPr="00211703">
        <w:rPr>
          <w:szCs w:val="28"/>
        </w:rPr>
        <w:t>Макеты, муляжи, модели.</w:t>
      </w:r>
    </w:p>
    <w:p w:rsidR="00D76C6C" w:rsidRPr="00211703" w:rsidRDefault="00D76C6C" w:rsidP="00997D63">
      <w:pPr>
        <w:numPr>
          <w:ilvl w:val="0"/>
          <w:numId w:val="16"/>
        </w:numPr>
        <w:jc w:val="both"/>
        <w:rPr>
          <w:szCs w:val="28"/>
        </w:rPr>
      </w:pPr>
      <w:r w:rsidRPr="00211703">
        <w:rPr>
          <w:szCs w:val="28"/>
        </w:rPr>
        <w:t>Тренажеры.</w:t>
      </w:r>
    </w:p>
    <w:p w:rsidR="00D76C6C" w:rsidRPr="00211703" w:rsidRDefault="00D76C6C" w:rsidP="00997D63">
      <w:pPr>
        <w:numPr>
          <w:ilvl w:val="0"/>
          <w:numId w:val="16"/>
        </w:numPr>
        <w:jc w:val="both"/>
        <w:rPr>
          <w:szCs w:val="28"/>
        </w:rPr>
      </w:pPr>
      <w:r w:rsidRPr="00211703">
        <w:rPr>
          <w:szCs w:val="28"/>
        </w:rPr>
        <w:t>Стенды, плакаты.</w:t>
      </w:r>
    </w:p>
    <w:p w:rsidR="00D76C6C" w:rsidRPr="00211703" w:rsidRDefault="00D76C6C" w:rsidP="00997D63">
      <w:pPr>
        <w:numPr>
          <w:ilvl w:val="0"/>
          <w:numId w:val="16"/>
        </w:numPr>
        <w:jc w:val="both"/>
        <w:rPr>
          <w:szCs w:val="28"/>
        </w:rPr>
      </w:pPr>
      <w:r w:rsidRPr="00211703">
        <w:rPr>
          <w:szCs w:val="28"/>
        </w:rPr>
        <w:t>Средства индивидуальной защиты.</w:t>
      </w:r>
    </w:p>
    <w:p w:rsidR="00D76C6C" w:rsidRDefault="00D76C6C" w:rsidP="00997D63">
      <w:pPr>
        <w:numPr>
          <w:ilvl w:val="0"/>
          <w:numId w:val="16"/>
        </w:numPr>
        <w:jc w:val="both"/>
        <w:rPr>
          <w:szCs w:val="28"/>
        </w:rPr>
      </w:pPr>
      <w:r w:rsidRPr="00211703">
        <w:rPr>
          <w:szCs w:val="28"/>
        </w:rPr>
        <w:t>Аудиовизуальные пособия.</w:t>
      </w:r>
    </w:p>
    <w:p w:rsidR="00997D63" w:rsidRPr="00211703" w:rsidRDefault="00997D63" w:rsidP="00997D63">
      <w:pPr>
        <w:ind w:left="720"/>
        <w:jc w:val="both"/>
        <w:rPr>
          <w:szCs w:val="28"/>
        </w:rPr>
      </w:pPr>
    </w:p>
    <w:p w:rsidR="00997D63" w:rsidRDefault="00997D63" w:rsidP="00997D63">
      <w:pPr>
        <w:jc w:val="center"/>
        <w:rPr>
          <w:b/>
          <w:szCs w:val="28"/>
        </w:rPr>
      </w:pPr>
      <w:r w:rsidRPr="00997D63">
        <w:rPr>
          <w:b/>
          <w:szCs w:val="28"/>
        </w:rPr>
        <w:t xml:space="preserve"> </w:t>
      </w:r>
      <w:r w:rsidRPr="004910A8">
        <w:rPr>
          <w:b/>
          <w:szCs w:val="28"/>
        </w:rPr>
        <w:t>7. Список основной литературы:</w:t>
      </w:r>
    </w:p>
    <w:p w:rsidR="00CF256C" w:rsidRPr="00211703" w:rsidRDefault="00CF256C" w:rsidP="00997D63">
      <w:pPr>
        <w:ind w:left="360"/>
        <w:jc w:val="both"/>
        <w:rPr>
          <w:b/>
          <w:szCs w:val="28"/>
        </w:rPr>
      </w:pPr>
    </w:p>
    <w:p w:rsidR="00CF256C" w:rsidRPr="00211703" w:rsidRDefault="00CF256C" w:rsidP="00997D63">
      <w:pPr>
        <w:pStyle w:val="a6"/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 xml:space="preserve">Федеральные законы: </w:t>
      </w:r>
    </w:p>
    <w:p w:rsidR="00CF256C" w:rsidRPr="00211703" w:rsidRDefault="00CF256C" w:rsidP="00997D63">
      <w:pPr>
        <w:pStyle w:val="a6"/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 xml:space="preserve">– «О защите населения и территорий от чрезвычайных ситуаций </w:t>
      </w:r>
      <w:r w:rsidR="001C3A95" w:rsidRPr="00211703">
        <w:rPr>
          <w:szCs w:val="28"/>
        </w:rPr>
        <w:t xml:space="preserve">     </w:t>
      </w:r>
      <w:r w:rsidRPr="00211703">
        <w:rPr>
          <w:szCs w:val="28"/>
        </w:rPr>
        <w:t>природного и техногенного характера»;</w:t>
      </w:r>
    </w:p>
    <w:p w:rsidR="00CF256C" w:rsidRPr="00211703" w:rsidRDefault="00CF256C" w:rsidP="00997D63">
      <w:pPr>
        <w:pStyle w:val="a6"/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>– «Об охране окружающей природной среды»;</w:t>
      </w:r>
    </w:p>
    <w:p w:rsidR="00CF256C" w:rsidRPr="00211703" w:rsidRDefault="00CF256C" w:rsidP="00997D63">
      <w:pPr>
        <w:pStyle w:val="a6"/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>– «О пожарной безопасности»;</w:t>
      </w:r>
    </w:p>
    <w:p w:rsidR="00CF256C" w:rsidRPr="00211703" w:rsidRDefault="001C3A95" w:rsidP="00997D63">
      <w:pPr>
        <w:autoSpaceDE w:val="0"/>
        <w:autoSpaceDN w:val="0"/>
        <w:adjustRightInd w:val="0"/>
        <w:ind w:left="360"/>
        <w:jc w:val="both"/>
        <w:rPr>
          <w:szCs w:val="28"/>
        </w:rPr>
      </w:pPr>
      <w:r w:rsidRPr="00211703">
        <w:rPr>
          <w:szCs w:val="28"/>
        </w:rPr>
        <w:t xml:space="preserve">     </w:t>
      </w:r>
      <w:r w:rsidR="00CF256C" w:rsidRPr="00211703">
        <w:rPr>
          <w:szCs w:val="28"/>
        </w:rPr>
        <w:t>– «О гражданской обороне»;</w:t>
      </w:r>
    </w:p>
    <w:p w:rsidR="00CF256C" w:rsidRDefault="00CF256C" w:rsidP="00997D63">
      <w:pPr>
        <w:pStyle w:val="a6"/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>– «О безопасности дорожного движения» и др.</w:t>
      </w:r>
    </w:p>
    <w:p w:rsidR="00997D63" w:rsidRPr="00997D63" w:rsidRDefault="00997D63" w:rsidP="00997D63">
      <w:pPr>
        <w:shd w:val="clear" w:color="auto" w:fill="FFFFFF"/>
        <w:ind w:firstLine="180"/>
        <w:jc w:val="both"/>
        <w:rPr>
          <w:szCs w:val="28"/>
        </w:rPr>
      </w:pPr>
      <w:r w:rsidRPr="00997D63">
        <w:rPr>
          <w:szCs w:val="28"/>
        </w:rPr>
        <w:t xml:space="preserve">С. Н. </w:t>
      </w:r>
      <w:proofErr w:type="spellStart"/>
      <w:r w:rsidRPr="00997D63">
        <w:rPr>
          <w:szCs w:val="28"/>
        </w:rPr>
        <w:t>Вангородский</w:t>
      </w:r>
      <w:proofErr w:type="spellEnd"/>
      <w:r w:rsidRPr="00997D63">
        <w:rPr>
          <w:szCs w:val="28"/>
        </w:rPr>
        <w:t xml:space="preserve">, М. И. Кузнецов, В. Н. </w:t>
      </w:r>
      <w:proofErr w:type="spellStart"/>
      <w:r w:rsidRPr="00997D63">
        <w:rPr>
          <w:szCs w:val="28"/>
        </w:rPr>
        <w:t>Латчук</w:t>
      </w:r>
      <w:proofErr w:type="spellEnd"/>
      <w:r w:rsidRPr="00997D63">
        <w:rPr>
          <w:szCs w:val="28"/>
        </w:rPr>
        <w:t>, В. В. Марков.</w:t>
      </w:r>
      <w:r w:rsidRPr="00211703">
        <w:rPr>
          <w:szCs w:val="28"/>
        </w:rPr>
        <w:t xml:space="preserve"> Основы безопасности жизнедеятельности. 8 класс: учебник для общеобразовательн</w:t>
      </w:r>
      <w:r w:rsidR="000F4FCA">
        <w:rPr>
          <w:szCs w:val="28"/>
        </w:rPr>
        <w:t>ых учреждений /— М.: Дрофа, 2012г</w:t>
      </w:r>
      <w:r w:rsidRPr="00211703">
        <w:rPr>
          <w:szCs w:val="28"/>
        </w:rPr>
        <w:t>.</w:t>
      </w:r>
    </w:p>
    <w:p w:rsidR="00E56557" w:rsidRPr="00211703" w:rsidRDefault="00E56557" w:rsidP="00997D63">
      <w:pPr>
        <w:shd w:val="clear" w:color="auto" w:fill="FFFFFF"/>
        <w:ind w:firstLine="180"/>
        <w:jc w:val="both"/>
        <w:rPr>
          <w:szCs w:val="28"/>
        </w:rPr>
      </w:pPr>
      <w:r w:rsidRPr="00211703">
        <w:rPr>
          <w:i/>
          <w:iCs/>
          <w:szCs w:val="28"/>
        </w:rPr>
        <w:t xml:space="preserve">Миронов С. К. </w:t>
      </w:r>
      <w:r w:rsidRPr="00211703">
        <w:rPr>
          <w:szCs w:val="28"/>
        </w:rPr>
        <w:t>Основы безопасности жизнеде</w:t>
      </w:r>
      <w:r w:rsidRPr="00211703">
        <w:rPr>
          <w:szCs w:val="28"/>
        </w:rPr>
        <w:softHyphen/>
        <w:t>ятельности. Методические рекомендации по исполь</w:t>
      </w:r>
      <w:r w:rsidRPr="00211703">
        <w:rPr>
          <w:szCs w:val="28"/>
        </w:rPr>
        <w:softHyphen/>
        <w:t>зованию учебников в учебном процессе, организован</w:t>
      </w:r>
      <w:r w:rsidRPr="00211703">
        <w:rPr>
          <w:szCs w:val="28"/>
        </w:rPr>
        <w:softHyphen/>
        <w:t>ном в соответствии с новым образовательны</w:t>
      </w:r>
      <w:r w:rsidR="000F4FCA">
        <w:rPr>
          <w:szCs w:val="28"/>
        </w:rPr>
        <w:t>м стан</w:t>
      </w:r>
      <w:r w:rsidR="000F4FCA">
        <w:rPr>
          <w:szCs w:val="28"/>
        </w:rPr>
        <w:softHyphen/>
        <w:t>дартом. — М.: Дрофа, 2012г</w:t>
      </w:r>
      <w:r w:rsidRPr="00211703">
        <w:rPr>
          <w:szCs w:val="28"/>
        </w:rPr>
        <w:t>.</w:t>
      </w:r>
    </w:p>
    <w:p w:rsidR="00997D63" w:rsidRDefault="00997D63" w:rsidP="00997D63">
      <w:pPr>
        <w:shd w:val="clear" w:color="auto" w:fill="FFFFFF"/>
        <w:jc w:val="both"/>
        <w:rPr>
          <w:szCs w:val="28"/>
        </w:rPr>
      </w:pPr>
    </w:p>
    <w:p w:rsidR="00962BCB" w:rsidRDefault="00962BCB" w:rsidP="00997D63">
      <w:pPr>
        <w:jc w:val="center"/>
        <w:rPr>
          <w:b/>
          <w:szCs w:val="28"/>
        </w:rPr>
      </w:pPr>
    </w:p>
    <w:p w:rsidR="00962BCB" w:rsidRDefault="00962BCB" w:rsidP="00997D63">
      <w:pPr>
        <w:jc w:val="center"/>
        <w:rPr>
          <w:b/>
          <w:szCs w:val="28"/>
        </w:rPr>
      </w:pPr>
    </w:p>
    <w:p w:rsidR="00962BCB" w:rsidRDefault="00962BCB" w:rsidP="00997D63">
      <w:pPr>
        <w:jc w:val="center"/>
        <w:rPr>
          <w:b/>
          <w:szCs w:val="28"/>
        </w:rPr>
      </w:pPr>
    </w:p>
    <w:p w:rsidR="00997D63" w:rsidRDefault="00997D63" w:rsidP="00997D63">
      <w:pPr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4910A8">
        <w:rPr>
          <w:b/>
          <w:szCs w:val="28"/>
        </w:rPr>
        <w:t>. Список дополнительной литературы:</w:t>
      </w:r>
    </w:p>
    <w:p w:rsidR="00997D63" w:rsidRDefault="00997D63" w:rsidP="00997D63">
      <w:pPr>
        <w:tabs>
          <w:tab w:val="left" w:pos="1540"/>
        </w:tabs>
        <w:jc w:val="both"/>
        <w:rPr>
          <w:szCs w:val="28"/>
        </w:rPr>
      </w:pPr>
    </w:p>
    <w:p w:rsidR="00E56557" w:rsidRPr="00211703" w:rsidRDefault="00E56557" w:rsidP="00997D63">
      <w:pPr>
        <w:tabs>
          <w:tab w:val="left" w:pos="1540"/>
        </w:tabs>
        <w:jc w:val="both"/>
        <w:rPr>
          <w:szCs w:val="28"/>
        </w:rPr>
      </w:pPr>
      <w:r w:rsidRPr="00211703">
        <w:rPr>
          <w:szCs w:val="28"/>
        </w:rPr>
        <w:t>Журнал «Основы безопасности жизни».</w:t>
      </w:r>
    </w:p>
    <w:p w:rsidR="00E56557" w:rsidRDefault="00E56557" w:rsidP="00997D63">
      <w:pPr>
        <w:tabs>
          <w:tab w:val="left" w:pos="1540"/>
        </w:tabs>
        <w:jc w:val="both"/>
        <w:rPr>
          <w:szCs w:val="28"/>
        </w:rPr>
      </w:pPr>
      <w:r w:rsidRPr="00211703">
        <w:rPr>
          <w:szCs w:val="28"/>
        </w:rPr>
        <w:t>Журнал «Основы безопасности жизнедеятельности»</w:t>
      </w:r>
      <w:r w:rsidR="00997D63">
        <w:rPr>
          <w:szCs w:val="28"/>
        </w:rPr>
        <w:t>.</w:t>
      </w:r>
    </w:p>
    <w:p w:rsidR="00997D63" w:rsidRPr="00211703" w:rsidRDefault="00997D63" w:rsidP="00997D63">
      <w:pPr>
        <w:autoSpaceDE w:val="0"/>
        <w:autoSpaceDN w:val="0"/>
        <w:adjustRightInd w:val="0"/>
        <w:jc w:val="both"/>
        <w:rPr>
          <w:szCs w:val="28"/>
        </w:rPr>
      </w:pPr>
      <w:r w:rsidRPr="00211703">
        <w:rPr>
          <w:szCs w:val="28"/>
        </w:rPr>
        <w:t xml:space="preserve">В.Н. </w:t>
      </w:r>
      <w:proofErr w:type="spellStart"/>
      <w:r w:rsidRPr="00211703">
        <w:rPr>
          <w:szCs w:val="28"/>
        </w:rPr>
        <w:t>Латчук</w:t>
      </w:r>
      <w:proofErr w:type="spellEnd"/>
      <w:r w:rsidRPr="00211703">
        <w:rPr>
          <w:szCs w:val="28"/>
        </w:rPr>
        <w:t>, В.В. Марков, М.П. Фролов «Основы безопасности жизнедеятельности» Дидактиче</w:t>
      </w:r>
      <w:r w:rsidR="000F4FCA">
        <w:rPr>
          <w:szCs w:val="28"/>
        </w:rPr>
        <w:t>ские материалы - М.: Дрофа, 2012</w:t>
      </w:r>
      <w:r w:rsidRPr="00211703">
        <w:rPr>
          <w:szCs w:val="28"/>
        </w:rPr>
        <w:t>.</w:t>
      </w:r>
    </w:p>
    <w:p w:rsidR="00E56557" w:rsidRDefault="00E56557" w:rsidP="006F73A6">
      <w:pPr>
        <w:shd w:val="clear" w:color="auto" w:fill="FFFFFF"/>
        <w:jc w:val="both"/>
        <w:rPr>
          <w:szCs w:val="28"/>
        </w:rPr>
      </w:pPr>
      <w:proofErr w:type="spellStart"/>
      <w:r w:rsidRPr="00211703">
        <w:rPr>
          <w:i/>
          <w:iCs/>
          <w:szCs w:val="28"/>
        </w:rPr>
        <w:lastRenderedPageBreak/>
        <w:t>Латчук</w:t>
      </w:r>
      <w:proofErr w:type="spellEnd"/>
      <w:r w:rsidRPr="00211703">
        <w:rPr>
          <w:i/>
          <w:iCs/>
          <w:szCs w:val="28"/>
        </w:rPr>
        <w:t xml:space="preserve"> В. Н., Марков В. В. </w:t>
      </w:r>
      <w:r w:rsidRPr="00211703">
        <w:rPr>
          <w:szCs w:val="28"/>
        </w:rPr>
        <w:t>Основы безопас</w:t>
      </w:r>
      <w:r w:rsidRPr="00211703">
        <w:rPr>
          <w:szCs w:val="28"/>
        </w:rPr>
        <w:softHyphen/>
        <w:t>ности жизнедеятельности. 8 класс: методиче</w:t>
      </w:r>
      <w:r w:rsidR="000F4FCA">
        <w:rPr>
          <w:szCs w:val="28"/>
        </w:rPr>
        <w:t>ское по</w:t>
      </w:r>
      <w:r w:rsidR="000F4FCA">
        <w:rPr>
          <w:szCs w:val="28"/>
        </w:rPr>
        <w:softHyphen/>
        <w:t>собие. — М.: Дрофа, 2012</w:t>
      </w:r>
      <w:r w:rsidRPr="00211703">
        <w:rPr>
          <w:szCs w:val="28"/>
        </w:rPr>
        <w:t>.</w:t>
      </w:r>
    </w:p>
    <w:p w:rsidR="006F73A6" w:rsidRDefault="006F73A6" w:rsidP="006F73A6">
      <w:pPr>
        <w:tabs>
          <w:tab w:val="left" w:pos="1540"/>
        </w:tabs>
        <w:jc w:val="both"/>
      </w:pPr>
      <w:r>
        <w:t>Правила дорожного движения, УК РФ.</w:t>
      </w:r>
    </w:p>
    <w:p w:rsidR="006F73A6" w:rsidRPr="00211703" w:rsidRDefault="006F73A6" w:rsidP="006F73A6">
      <w:pPr>
        <w:shd w:val="clear" w:color="auto" w:fill="FFFFFF"/>
        <w:jc w:val="both"/>
        <w:rPr>
          <w:szCs w:val="28"/>
        </w:rPr>
      </w:pPr>
    </w:p>
    <w:p w:rsidR="00BF3D3C" w:rsidRPr="00211703" w:rsidRDefault="00BF3D3C" w:rsidP="00997D63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56557" w:rsidRPr="00211703" w:rsidRDefault="00997D63" w:rsidP="00997D6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9.Учебно-</w:t>
      </w:r>
      <w:r w:rsidR="00E56557" w:rsidRPr="00211703">
        <w:rPr>
          <w:b/>
          <w:szCs w:val="28"/>
        </w:rPr>
        <w:t>тематический план:</w:t>
      </w:r>
    </w:p>
    <w:p w:rsidR="00E56557" w:rsidRPr="00211703" w:rsidRDefault="00E56557" w:rsidP="00997D63">
      <w:pPr>
        <w:jc w:val="both"/>
      </w:pPr>
    </w:p>
    <w:tbl>
      <w:tblPr>
        <w:tblStyle w:val="a5"/>
        <w:tblW w:w="0" w:type="auto"/>
        <w:tblLook w:val="04A0"/>
      </w:tblPr>
      <w:tblGrid>
        <w:gridCol w:w="788"/>
        <w:gridCol w:w="2460"/>
        <w:gridCol w:w="824"/>
        <w:gridCol w:w="871"/>
        <w:gridCol w:w="1652"/>
        <w:gridCol w:w="1595"/>
        <w:gridCol w:w="1664"/>
      </w:tblGrid>
      <w:tr w:rsidR="00E56557" w:rsidRPr="00211703" w:rsidTr="00133CDB">
        <w:trPr>
          <w:trHeight w:val="150"/>
        </w:trPr>
        <w:tc>
          <w:tcPr>
            <w:tcW w:w="741" w:type="dxa"/>
            <w:vMerge w:val="restart"/>
          </w:tcPr>
          <w:p w:rsidR="00E56557" w:rsidRPr="00211703" w:rsidRDefault="00E56557" w:rsidP="00211703">
            <w:pPr>
              <w:rPr>
                <w:sz w:val="24"/>
              </w:rPr>
            </w:pPr>
            <w:r w:rsidRPr="00211703">
              <w:rPr>
                <w:sz w:val="24"/>
              </w:rPr>
              <w:t>№</w:t>
            </w:r>
          </w:p>
          <w:p w:rsidR="00E56557" w:rsidRPr="00211703" w:rsidRDefault="00E56557" w:rsidP="00211703">
            <w:pPr>
              <w:rPr>
                <w:sz w:val="24"/>
              </w:rPr>
            </w:pPr>
            <w:proofErr w:type="gramStart"/>
            <w:r w:rsidRPr="00211703">
              <w:rPr>
                <w:sz w:val="24"/>
              </w:rPr>
              <w:t>П</w:t>
            </w:r>
            <w:proofErr w:type="gramEnd"/>
            <w:r w:rsidRPr="00211703">
              <w:rPr>
                <w:sz w:val="24"/>
              </w:rPr>
              <w:t>/П</w:t>
            </w:r>
          </w:p>
        </w:tc>
        <w:tc>
          <w:tcPr>
            <w:tcW w:w="2580" w:type="dxa"/>
            <w:vMerge w:val="restart"/>
          </w:tcPr>
          <w:p w:rsidR="00E56557" w:rsidRPr="00211703" w:rsidRDefault="00E56557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Название раздела</w:t>
            </w:r>
          </w:p>
        </w:tc>
        <w:tc>
          <w:tcPr>
            <w:tcW w:w="826" w:type="dxa"/>
            <w:vMerge w:val="restart"/>
          </w:tcPr>
          <w:p w:rsidR="00E56557" w:rsidRPr="00211703" w:rsidRDefault="00E56557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Всего часов</w:t>
            </w:r>
          </w:p>
        </w:tc>
        <w:tc>
          <w:tcPr>
            <w:tcW w:w="3868" w:type="dxa"/>
            <w:gridSpan w:val="3"/>
          </w:tcPr>
          <w:p w:rsidR="00E56557" w:rsidRPr="00211703" w:rsidRDefault="00E56557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 xml:space="preserve">В том числе </w:t>
            </w:r>
            <w:proofErr w:type="gramStart"/>
            <w:r w:rsidRPr="00211703">
              <w:rPr>
                <w:sz w:val="24"/>
              </w:rPr>
              <w:t>на</w:t>
            </w:r>
            <w:proofErr w:type="gramEnd"/>
            <w:r w:rsidRPr="00211703">
              <w:rPr>
                <w:sz w:val="24"/>
              </w:rPr>
              <w:t>:</w:t>
            </w:r>
          </w:p>
        </w:tc>
        <w:tc>
          <w:tcPr>
            <w:tcW w:w="1556" w:type="dxa"/>
            <w:vMerge w:val="restart"/>
          </w:tcPr>
          <w:p w:rsidR="00E56557" w:rsidRPr="00211703" w:rsidRDefault="00E56557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 xml:space="preserve">Кол-во </w:t>
            </w:r>
          </w:p>
          <w:p w:rsidR="00E56557" w:rsidRPr="00211703" w:rsidRDefault="00E56557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 xml:space="preserve">часов </w:t>
            </w:r>
            <w:proofErr w:type="gramStart"/>
            <w:r w:rsidRPr="00211703">
              <w:rPr>
                <w:sz w:val="24"/>
              </w:rPr>
              <w:t>на</w:t>
            </w:r>
            <w:proofErr w:type="gramEnd"/>
          </w:p>
          <w:p w:rsidR="00E56557" w:rsidRPr="00211703" w:rsidRDefault="00E56557" w:rsidP="00211703">
            <w:pPr>
              <w:jc w:val="center"/>
              <w:rPr>
                <w:sz w:val="24"/>
              </w:rPr>
            </w:pPr>
            <w:proofErr w:type="spellStart"/>
            <w:r w:rsidRPr="00211703">
              <w:rPr>
                <w:sz w:val="24"/>
              </w:rPr>
              <w:t>самостоятель</w:t>
            </w:r>
            <w:proofErr w:type="spellEnd"/>
            <w:r w:rsidRPr="00211703">
              <w:rPr>
                <w:sz w:val="24"/>
              </w:rPr>
              <w:t>-</w:t>
            </w:r>
          </w:p>
          <w:p w:rsidR="00E56557" w:rsidRPr="00211703" w:rsidRDefault="00E56557" w:rsidP="00211703">
            <w:pPr>
              <w:jc w:val="center"/>
              <w:rPr>
                <w:sz w:val="24"/>
              </w:rPr>
            </w:pPr>
            <w:proofErr w:type="spellStart"/>
            <w:r w:rsidRPr="00211703">
              <w:rPr>
                <w:sz w:val="24"/>
              </w:rPr>
              <w:t>ную</w:t>
            </w:r>
            <w:proofErr w:type="spellEnd"/>
            <w:r w:rsidRPr="00211703">
              <w:rPr>
                <w:sz w:val="24"/>
              </w:rPr>
              <w:t xml:space="preserve"> работу</w:t>
            </w:r>
          </w:p>
        </w:tc>
      </w:tr>
      <w:tr w:rsidR="00E56557" w:rsidRPr="00211703" w:rsidTr="00133CDB">
        <w:trPr>
          <w:trHeight w:val="120"/>
        </w:trPr>
        <w:tc>
          <w:tcPr>
            <w:tcW w:w="741" w:type="dxa"/>
            <w:vMerge/>
          </w:tcPr>
          <w:p w:rsidR="00E56557" w:rsidRPr="00211703" w:rsidRDefault="00E56557" w:rsidP="00211703">
            <w:pPr>
              <w:rPr>
                <w:sz w:val="24"/>
              </w:rPr>
            </w:pPr>
          </w:p>
        </w:tc>
        <w:tc>
          <w:tcPr>
            <w:tcW w:w="2580" w:type="dxa"/>
            <w:vMerge/>
          </w:tcPr>
          <w:p w:rsidR="00E56557" w:rsidRPr="00211703" w:rsidRDefault="00E56557" w:rsidP="00211703">
            <w:pPr>
              <w:rPr>
                <w:sz w:val="24"/>
              </w:rPr>
            </w:pPr>
          </w:p>
        </w:tc>
        <w:tc>
          <w:tcPr>
            <w:tcW w:w="826" w:type="dxa"/>
            <w:vMerge/>
          </w:tcPr>
          <w:p w:rsidR="00E56557" w:rsidRPr="00211703" w:rsidRDefault="00E56557" w:rsidP="00211703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E56557" w:rsidRPr="00211703" w:rsidRDefault="00E56557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Уроки</w:t>
            </w:r>
          </w:p>
        </w:tc>
        <w:tc>
          <w:tcPr>
            <w:tcW w:w="1532" w:type="dxa"/>
          </w:tcPr>
          <w:p w:rsidR="00E56557" w:rsidRPr="00211703" w:rsidRDefault="00E56557" w:rsidP="00211703">
            <w:pPr>
              <w:rPr>
                <w:sz w:val="24"/>
              </w:rPr>
            </w:pPr>
            <w:r w:rsidRPr="00211703">
              <w:rPr>
                <w:sz w:val="24"/>
              </w:rPr>
              <w:t>Лабораторно</w:t>
            </w:r>
          </w:p>
          <w:p w:rsidR="00E56557" w:rsidRPr="00211703" w:rsidRDefault="00E56557" w:rsidP="00211703">
            <w:pPr>
              <w:rPr>
                <w:sz w:val="24"/>
              </w:rPr>
            </w:pPr>
            <w:r w:rsidRPr="00211703">
              <w:rPr>
                <w:sz w:val="24"/>
              </w:rPr>
              <w:t>Практические</w:t>
            </w:r>
          </w:p>
          <w:p w:rsidR="00E56557" w:rsidRPr="00211703" w:rsidRDefault="00E56557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занятия</w:t>
            </w:r>
          </w:p>
        </w:tc>
        <w:tc>
          <w:tcPr>
            <w:tcW w:w="1480" w:type="dxa"/>
          </w:tcPr>
          <w:p w:rsidR="00E56557" w:rsidRPr="00211703" w:rsidRDefault="00E56557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Контрольные</w:t>
            </w:r>
          </w:p>
        </w:tc>
        <w:tc>
          <w:tcPr>
            <w:tcW w:w="1556" w:type="dxa"/>
            <w:vMerge/>
          </w:tcPr>
          <w:p w:rsidR="00E56557" w:rsidRPr="00211703" w:rsidRDefault="00E56557" w:rsidP="00211703">
            <w:pPr>
              <w:jc w:val="center"/>
              <w:rPr>
                <w:sz w:val="24"/>
              </w:rPr>
            </w:pPr>
          </w:p>
        </w:tc>
      </w:tr>
      <w:tr w:rsidR="00E56557" w:rsidRPr="00211703" w:rsidTr="00133CDB">
        <w:tc>
          <w:tcPr>
            <w:tcW w:w="741" w:type="dxa"/>
          </w:tcPr>
          <w:p w:rsidR="00E56557" w:rsidRPr="00211703" w:rsidRDefault="00E56557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1</w:t>
            </w:r>
          </w:p>
        </w:tc>
        <w:tc>
          <w:tcPr>
            <w:tcW w:w="2580" w:type="dxa"/>
          </w:tcPr>
          <w:p w:rsidR="00E56557" w:rsidRPr="00211703" w:rsidRDefault="00E56557" w:rsidP="00211703">
            <w:pPr>
              <w:rPr>
                <w:sz w:val="24"/>
              </w:rPr>
            </w:pPr>
            <w:r w:rsidRPr="00211703">
              <w:rPr>
                <w:sz w:val="24"/>
              </w:rPr>
              <w:t>Безопасность и защита человека в чрезвычайной ситуации.</w:t>
            </w:r>
          </w:p>
        </w:tc>
        <w:tc>
          <w:tcPr>
            <w:tcW w:w="826" w:type="dxa"/>
          </w:tcPr>
          <w:p w:rsidR="00E56557" w:rsidRPr="00211703" w:rsidRDefault="00421B81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1</w:t>
            </w:r>
            <w:r w:rsidR="00140844">
              <w:rPr>
                <w:sz w:val="24"/>
              </w:rPr>
              <w:t>7</w:t>
            </w:r>
          </w:p>
        </w:tc>
        <w:tc>
          <w:tcPr>
            <w:tcW w:w="856" w:type="dxa"/>
          </w:tcPr>
          <w:p w:rsidR="00E56557" w:rsidRPr="00211703" w:rsidRDefault="00133CDB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1</w:t>
            </w:r>
            <w:r w:rsidR="00140844">
              <w:rPr>
                <w:sz w:val="24"/>
              </w:rPr>
              <w:t>7</w:t>
            </w:r>
          </w:p>
        </w:tc>
        <w:tc>
          <w:tcPr>
            <w:tcW w:w="1532" w:type="dxa"/>
          </w:tcPr>
          <w:p w:rsidR="00E56557" w:rsidRPr="00211703" w:rsidRDefault="00133CDB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-</w:t>
            </w:r>
          </w:p>
        </w:tc>
        <w:tc>
          <w:tcPr>
            <w:tcW w:w="1480" w:type="dxa"/>
          </w:tcPr>
          <w:p w:rsidR="00E56557" w:rsidRPr="00211703" w:rsidRDefault="00133CDB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E56557" w:rsidRPr="00211703" w:rsidRDefault="009C4558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5</w:t>
            </w:r>
          </w:p>
        </w:tc>
      </w:tr>
      <w:tr w:rsidR="00E56557" w:rsidRPr="00211703" w:rsidTr="00133CDB">
        <w:tc>
          <w:tcPr>
            <w:tcW w:w="741" w:type="dxa"/>
          </w:tcPr>
          <w:p w:rsidR="00E56557" w:rsidRPr="00211703" w:rsidRDefault="00133CDB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2</w:t>
            </w:r>
          </w:p>
        </w:tc>
        <w:tc>
          <w:tcPr>
            <w:tcW w:w="2580" w:type="dxa"/>
          </w:tcPr>
          <w:p w:rsidR="00E56557" w:rsidRPr="00211703" w:rsidRDefault="00133CDB" w:rsidP="00211703">
            <w:pPr>
              <w:rPr>
                <w:sz w:val="24"/>
              </w:rPr>
            </w:pPr>
            <w:r w:rsidRPr="00211703">
              <w:rPr>
                <w:sz w:val="24"/>
              </w:rPr>
              <w:t>Основы медицинских знаний и правила оказания первой медицинской помощи.</w:t>
            </w:r>
          </w:p>
        </w:tc>
        <w:tc>
          <w:tcPr>
            <w:tcW w:w="826" w:type="dxa"/>
          </w:tcPr>
          <w:p w:rsidR="00E56557" w:rsidRPr="00211703" w:rsidRDefault="00140844" w:rsidP="002117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:rsidR="00E56557" w:rsidRPr="00211703" w:rsidRDefault="00140844" w:rsidP="002117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2" w:type="dxa"/>
          </w:tcPr>
          <w:p w:rsidR="00E56557" w:rsidRPr="00211703" w:rsidRDefault="000F4FCA" w:rsidP="002117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</w:tcPr>
          <w:p w:rsidR="00E56557" w:rsidRPr="00211703" w:rsidRDefault="008B1EC8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E56557" w:rsidRPr="00211703" w:rsidRDefault="009C4558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1</w:t>
            </w:r>
          </w:p>
        </w:tc>
      </w:tr>
      <w:tr w:rsidR="00E56557" w:rsidRPr="00211703" w:rsidTr="00133CDB">
        <w:tc>
          <w:tcPr>
            <w:tcW w:w="741" w:type="dxa"/>
          </w:tcPr>
          <w:p w:rsidR="00E56557" w:rsidRPr="00211703" w:rsidRDefault="00133CDB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3</w:t>
            </w:r>
          </w:p>
        </w:tc>
        <w:tc>
          <w:tcPr>
            <w:tcW w:w="2580" w:type="dxa"/>
          </w:tcPr>
          <w:p w:rsidR="00E56557" w:rsidRPr="00211703" w:rsidRDefault="00133CDB" w:rsidP="00211703">
            <w:pPr>
              <w:rPr>
                <w:sz w:val="24"/>
              </w:rPr>
            </w:pPr>
            <w:r w:rsidRPr="00211703">
              <w:rPr>
                <w:sz w:val="24"/>
              </w:rPr>
              <w:t>Основы здорового образа жизни.</w:t>
            </w:r>
          </w:p>
        </w:tc>
        <w:tc>
          <w:tcPr>
            <w:tcW w:w="826" w:type="dxa"/>
          </w:tcPr>
          <w:p w:rsidR="00E56557" w:rsidRPr="00211703" w:rsidRDefault="00140844" w:rsidP="002117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:rsidR="00E56557" w:rsidRPr="00211703" w:rsidRDefault="00140844" w:rsidP="002117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2" w:type="dxa"/>
          </w:tcPr>
          <w:p w:rsidR="00E56557" w:rsidRPr="00211703" w:rsidRDefault="00133CDB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-</w:t>
            </w:r>
          </w:p>
        </w:tc>
        <w:tc>
          <w:tcPr>
            <w:tcW w:w="1480" w:type="dxa"/>
          </w:tcPr>
          <w:p w:rsidR="00E56557" w:rsidRPr="00211703" w:rsidRDefault="00140844" w:rsidP="002117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6" w:type="dxa"/>
          </w:tcPr>
          <w:p w:rsidR="00E56557" w:rsidRPr="00211703" w:rsidRDefault="009C4558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2</w:t>
            </w:r>
          </w:p>
        </w:tc>
      </w:tr>
      <w:tr w:rsidR="00140844" w:rsidRPr="00211703" w:rsidTr="00133CDB">
        <w:tc>
          <w:tcPr>
            <w:tcW w:w="741" w:type="dxa"/>
          </w:tcPr>
          <w:p w:rsidR="00140844" w:rsidRPr="00211703" w:rsidRDefault="00140844" w:rsidP="00211703">
            <w:pPr>
              <w:jc w:val="center"/>
            </w:pPr>
            <w:r>
              <w:t>4</w:t>
            </w:r>
          </w:p>
        </w:tc>
        <w:tc>
          <w:tcPr>
            <w:tcW w:w="2580" w:type="dxa"/>
          </w:tcPr>
          <w:p w:rsidR="00140844" w:rsidRPr="00211703" w:rsidRDefault="00140844" w:rsidP="00211703">
            <w:r>
              <w:t>Профилактика дорожного детского травматизма</w:t>
            </w:r>
          </w:p>
        </w:tc>
        <w:tc>
          <w:tcPr>
            <w:tcW w:w="826" w:type="dxa"/>
          </w:tcPr>
          <w:p w:rsidR="00140844" w:rsidRDefault="00140844" w:rsidP="00211703">
            <w:pPr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140844" w:rsidRPr="00211703" w:rsidRDefault="00140844" w:rsidP="00211703">
            <w:pPr>
              <w:jc w:val="center"/>
            </w:pPr>
            <w:r>
              <w:t>9</w:t>
            </w:r>
          </w:p>
        </w:tc>
        <w:tc>
          <w:tcPr>
            <w:tcW w:w="1532" w:type="dxa"/>
          </w:tcPr>
          <w:p w:rsidR="00140844" w:rsidRPr="00211703" w:rsidRDefault="00140844" w:rsidP="00211703">
            <w:pPr>
              <w:jc w:val="center"/>
            </w:pPr>
            <w:r>
              <w:t>-</w:t>
            </w:r>
          </w:p>
        </w:tc>
        <w:tc>
          <w:tcPr>
            <w:tcW w:w="1480" w:type="dxa"/>
          </w:tcPr>
          <w:p w:rsidR="00140844" w:rsidRPr="00211703" w:rsidRDefault="00140844" w:rsidP="00211703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140844" w:rsidRPr="00211703" w:rsidRDefault="00140844" w:rsidP="00211703">
            <w:pPr>
              <w:jc w:val="center"/>
            </w:pPr>
            <w:r>
              <w:t>-</w:t>
            </w:r>
          </w:p>
        </w:tc>
      </w:tr>
      <w:tr w:rsidR="00E56557" w:rsidRPr="00211703" w:rsidTr="00133CDB">
        <w:tc>
          <w:tcPr>
            <w:tcW w:w="741" w:type="dxa"/>
          </w:tcPr>
          <w:p w:rsidR="00E56557" w:rsidRPr="00211703" w:rsidRDefault="00E56557" w:rsidP="00211703">
            <w:pPr>
              <w:rPr>
                <w:sz w:val="24"/>
              </w:rPr>
            </w:pPr>
            <w:r w:rsidRPr="00211703">
              <w:rPr>
                <w:sz w:val="24"/>
              </w:rPr>
              <w:t>итого</w:t>
            </w:r>
          </w:p>
        </w:tc>
        <w:tc>
          <w:tcPr>
            <w:tcW w:w="2580" w:type="dxa"/>
          </w:tcPr>
          <w:p w:rsidR="00E56557" w:rsidRPr="00211703" w:rsidRDefault="00E56557" w:rsidP="00211703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E56557" w:rsidRPr="00211703" w:rsidRDefault="00133CDB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3</w:t>
            </w:r>
            <w:r w:rsidR="002C0983" w:rsidRPr="00211703">
              <w:rPr>
                <w:sz w:val="24"/>
              </w:rPr>
              <w:t>4</w:t>
            </w:r>
          </w:p>
        </w:tc>
        <w:tc>
          <w:tcPr>
            <w:tcW w:w="856" w:type="dxa"/>
          </w:tcPr>
          <w:p w:rsidR="00E56557" w:rsidRPr="00211703" w:rsidRDefault="00133CDB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3</w:t>
            </w:r>
            <w:r w:rsidR="00421B81" w:rsidRPr="00211703"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E56557" w:rsidRPr="00211703" w:rsidRDefault="00133CDB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-</w:t>
            </w:r>
          </w:p>
        </w:tc>
        <w:tc>
          <w:tcPr>
            <w:tcW w:w="1480" w:type="dxa"/>
          </w:tcPr>
          <w:p w:rsidR="00E56557" w:rsidRPr="00211703" w:rsidRDefault="008B1EC8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3</w:t>
            </w:r>
          </w:p>
        </w:tc>
        <w:tc>
          <w:tcPr>
            <w:tcW w:w="1556" w:type="dxa"/>
          </w:tcPr>
          <w:p w:rsidR="00E56557" w:rsidRPr="00211703" w:rsidRDefault="009C4558" w:rsidP="00211703">
            <w:pPr>
              <w:jc w:val="center"/>
              <w:rPr>
                <w:sz w:val="24"/>
              </w:rPr>
            </w:pPr>
            <w:r w:rsidRPr="00211703">
              <w:rPr>
                <w:sz w:val="24"/>
              </w:rPr>
              <w:t>8</w:t>
            </w:r>
          </w:p>
        </w:tc>
      </w:tr>
    </w:tbl>
    <w:p w:rsidR="00E56557" w:rsidRPr="00211703" w:rsidRDefault="00E56557" w:rsidP="00211703">
      <w:pPr>
        <w:rPr>
          <w:b/>
        </w:rPr>
      </w:pPr>
    </w:p>
    <w:p w:rsidR="00BF3D3C" w:rsidRDefault="00BF3D3C" w:rsidP="00BF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D3C" w:rsidRDefault="00BF3D3C" w:rsidP="00BF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D3C" w:rsidRDefault="00BF3D3C" w:rsidP="00BF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D3C" w:rsidRDefault="00BF3D3C" w:rsidP="00BF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D3C" w:rsidRDefault="00BF3D3C" w:rsidP="00BF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D3C" w:rsidRDefault="00BF3D3C" w:rsidP="00BF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D3C" w:rsidRDefault="00BF3D3C" w:rsidP="00BF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D3C" w:rsidRDefault="00BF3D3C" w:rsidP="00BF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D3C" w:rsidRDefault="00BF3D3C" w:rsidP="00BF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D3C" w:rsidRDefault="00BF3D3C" w:rsidP="00BF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D3C" w:rsidRDefault="00BF3D3C" w:rsidP="00BF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D3C" w:rsidRDefault="00BF3D3C" w:rsidP="00BF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D3C" w:rsidRDefault="00BF3D3C" w:rsidP="00BF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D3C" w:rsidRDefault="00BF3D3C" w:rsidP="008231A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231AE" w:rsidRDefault="008231AE" w:rsidP="008231A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223D7" w:rsidRDefault="008223D7" w:rsidP="008223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C3A4C" w:rsidRDefault="002C3A4C" w:rsidP="008223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3A4C" w:rsidRDefault="002C3A4C" w:rsidP="008223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3A4C" w:rsidRDefault="002C3A4C" w:rsidP="008223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3A4C" w:rsidRDefault="002C3A4C" w:rsidP="008223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3A4C" w:rsidRDefault="002C3A4C" w:rsidP="008223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6557" w:rsidRPr="00BF3D3C" w:rsidRDefault="00E56557" w:rsidP="008223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D3C">
        <w:rPr>
          <w:b/>
          <w:sz w:val="28"/>
          <w:szCs w:val="28"/>
        </w:rPr>
        <w:lastRenderedPageBreak/>
        <w:t>Календарно-тематическое планирование:</w:t>
      </w:r>
    </w:p>
    <w:p w:rsidR="00E56557" w:rsidRDefault="00E56557" w:rsidP="00E56557"/>
    <w:tbl>
      <w:tblPr>
        <w:tblStyle w:val="a5"/>
        <w:tblW w:w="10456" w:type="dxa"/>
        <w:tblLayout w:type="fixed"/>
        <w:tblLook w:val="04A0"/>
      </w:tblPr>
      <w:tblGrid>
        <w:gridCol w:w="530"/>
        <w:gridCol w:w="5390"/>
        <w:gridCol w:w="851"/>
        <w:gridCol w:w="1275"/>
        <w:gridCol w:w="1134"/>
        <w:gridCol w:w="1276"/>
      </w:tblGrid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№</w:t>
            </w:r>
          </w:p>
          <w:p w:rsidR="00E56557" w:rsidRPr="00AC4EE9" w:rsidRDefault="00E56557" w:rsidP="00EF34C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90" w:type="dxa"/>
          </w:tcPr>
          <w:p w:rsidR="00E56557" w:rsidRDefault="00E56557" w:rsidP="00EF34C4">
            <w:pPr>
              <w:jc w:val="center"/>
            </w:pPr>
            <w:r>
              <w:t>Тема урока.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Кол-во</w:t>
            </w:r>
          </w:p>
          <w:p w:rsidR="00E56557" w:rsidRDefault="00E56557" w:rsidP="00EF34C4">
            <w:pPr>
              <w:jc w:val="center"/>
            </w:pPr>
            <w:r>
              <w:t>часов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Дом.</w:t>
            </w:r>
          </w:p>
          <w:p w:rsidR="00E56557" w:rsidRDefault="00E56557" w:rsidP="00EF34C4">
            <w:pPr>
              <w:jc w:val="center"/>
            </w:pPr>
            <w:r>
              <w:t>задание</w:t>
            </w:r>
          </w:p>
        </w:tc>
        <w:tc>
          <w:tcPr>
            <w:tcW w:w="1134" w:type="dxa"/>
          </w:tcPr>
          <w:p w:rsidR="00E56557" w:rsidRDefault="00E56557" w:rsidP="00EF34C4">
            <w:pPr>
              <w:jc w:val="center"/>
            </w:pPr>
            <w:r>
              <w:t>Дата</w:t>
            </w:r>
          </w:p>
        </w:tc>
        <w:tc>
          <w:tcPr>
            <w:tcW w:w="1276" w:type="dxa"/>
          </w:tcPr>
          <w:p w:rsidR="00E56557" w:rsidRDefault="00E56557" w:rsidP="00EF34C4">
            <w:pPr>
              <w:jc w:val="center"/>
            </w:pPr>
            <w:r>
              <w:t>Примечание</w:t>
            </w:r>
          </w:p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5390" w:type="dxa"/>
          </w:tcPr>
          <w:p w:rsidR="00E56557" w:rsidRDefault="00E56557" w:rsidP="00EF34C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56557" w:rsidRDefault="00E56557" w:rsidP="00EF34C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56557" w:rsidRDefault="00E56557" w:rsidP="00EF34C4">
            <w:pPr>
              <w:jc w:val="center"/>
            </w:pPr>
            <w:r>
              <w:t>6</w:t>
            </w:r>
          </w:p>
        </w:tc>
      </w:tr>
      <w:tr w:rsidR="00E56557" w:rsidTr="008D3DC7">
        <w:tc>
          <w:tcPr>
            <w:tcW w:w="10456" w:type="dxa"/>
            <w:gridSpan w:val="6"/>
          </w:tcPr>
          <w:p w:rsidR="00E56557" w:rsidRPr="00AC4EE9" w:rsidRDefault="00E56557" w:rsidP="00EF34C4">
            <w:pPr>
              <w:jc w:val="center"/>
              <w:rPr>
                <w:b/>
              </w:rPr>
            </w:pPr>
            <w:r>
              <w:rPr>
                <w:b/>
              </w:rPr>
              <w:t>Раздел 1. Безопасность и защита человека в чрезвычайной ситуации.</w:t>
            </w:r>
          </w:p>
        </w:tc>
      </w:tr>
      <w:tr w:rsidR="00E56557" w:rsidTr="008D3DC7">
        <w:tc>
          <w:tcPr>
            <w:tcW w:w="10456" w:type="dxa"/>
            <w:gridSpan w:val="6"/>
          </w:tcPr>
          <w:p w:rsidR="00E56557" w:rsidRPr="00AC4EE9" w:rsidRDefault="00E56557" w:rsidP="00EF34C4">
            <w:r>
              <w:rPr>
                <w:b/>
              </w:rPr>
              <w:t>Глава 1.</w:t>
            </w:r>
            <w:r>
              <w:t>Производственные аварии и катастрофы.</w:t>
            </w:r>
          </w:p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5390" w:type="dxa"/>
          </w:tcPr>
          <w:p w:rsidR="00E56557" w:rsidRDefault="00E56557" w:rsidP="00EF34C4">
            <w:r>
              <w:t>Производственные аварии и катастрофы.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t>Глава 1.</w:t>
            </w:r>
          </w:p>
        </w:tc>
        <w:tc>
          <w:tcPr>
            <w:tcW w:w="1134" w:type="dxa"/>
          </w:tcPr>
          <w:p w:rsidR="00E56557" w:rsidRDefault="00E56557" w:rsidP="00EF34C4"/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10456" w:type="dxa"/>
            <w:gridSpan w:val="6"/>
          </w:tcPr>
          <w:p w:rsidR="00E56557" w:rsidRPr="00AC4EE9" w:rsidRDefault="00E56557" w:rsidP="00EF34C4">
            <w:r>
              <w:rPr>
                <w:b/>
              </w:rPr>
              <w:t>Глава 2.</w:t>
            </w:r>
            <w:r>
              <w:t>Пожары и взрывы.</w:t>
            </w:r>
          </w:p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2</w:t>
            </w:r>
          </w:p>
        </w:tc>
        <w:tc>
          <w:tcPr>
            <w:tcW w:w="5390" w:type="dxa"/>
          </w:tcPr>
          <w:p w:rsidR="00E56557" w:rsidRDefault="00E56557" w:rsidP="002C3A4C">
            <w:r>
              <w:t xml:space="preserve">Аварии на </w:t>
            </w:r>
            <w:proofErr w:type="spellStart"/>
            <w:r>
              <w:t>пожаро</w:t>
            </w:r>
            <w:proofErr w:type="spellEnd"/>
            <w:r w:rsidR="00140844">
              <w:t xml:space="preserve"> - </w:t>
            </w:r>
            <w:r w:rsidR="002C3A4C">
              <w:t>взрывоопасных объектах</w:t>
            </w:r>
            <w:r>
              <w:t>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t>П.1,2.2,2.2,3</w:t>
            </w:r>
          </w:p>
        </w:tc>
        <w:tc>
          <w:tcPr>
            <w:tcW w:w="1134" w:type="dxa"/>
          </w:tcPr>
          <w:p w:rsidR="00E56557" w:rsidRDefault="00E56557" w:rsidP="00EF34C4"/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3</w:t>
            </w:r>
          </w:p>
        </w:tc>
        <w:tc>
          <w:tcPr>
            <w:tcW w:w="5390" w:type="dxa"/>
          </w:tcPr>
          <w:p w:rsidR="00E56557" w:rsidRDefault="00E56557" w:rsidP="00EF34C4">
            <w:r>
              <w:t>Причины возникновения пожаров и взрывов, и их последствия.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t>П.2,4.2,5.</w:t>
            </w:r>
          </w:p>
        </w:tc>
        <w:tc>
          <w:tcPr>
            <w:tcW w:w="1134" w:type="dxa"/>
          </w:tcPr>
          <w:p w:rsidR="00E56557" w:rsidRDefault="00E56557" w:rsidP="00EF34C4"/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4</w:t>
            </w:r>
          </w:p>
        </w:tc>
        <w:tc>
          <w:tcPr>
            <w:tcW w:w="5390" w:type="dxa"/>
          </w:tcPr>
          <w:p w:rsidR="00E56557" w:rsidRDefault="00E56557" w:rsidP="00EF34C4">
            <w:r>
              <w:t>Правила безопасного поведения при пожарах и взрывах. Пожары и паника.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t>П.2,6.2,7.</w:t>
            </w:r>
          </w:p>
        </w:tc>
        <w:tc>
          <w:tcPr>
            <w:tcW w:w="1134" w:type="dxa"/>
          </w:tcPr>
          <w:p w:rsidR="00E56557" w:rsidRDefault="00E56557" w:rsidP="00EF34C4"/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10456" w:type="dxa"/>
            <w:gridSpan w:val="6"/>
          </w:tcPr>
          <w:p w:rsidR="00E56557" w:rsidRPr="00610469" w:rsidRDefault="00E56557" w:rsidP="00EF34C4">
            <w:r>
              <w:rPr>
                <w:b/>
              </w:rPr>
              <w:t>Глава 3.</w:t>
            </w:r>
            <w:r>
              <w:t>Ававрии с выбросом аварийно-химических веществ.</w:t>
            </w:r>
          </w:p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5</w:t>
            </w:r>
          </w:p>
        </w:tc>
        <w:tc>
          <w:tcPr>
            <w:tcW w:w="5390" w:type="dxa"/>
          </w:tcPr>
          <w:p w:rsidR="00E56557" w:rsidRDefault="00E56557" w:rsidP="00EF34C4">
            <w:r>
              <w:t>Виды аварий на химически-опасных объектах.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t>П.3,1.</w:t>
            </w:r>
          </w:p>
        </w:tc>
        <w:tc>
          <w:tcPr>
            <w:tcW w:w="1134" w:type="dxa"/>
          </w:tcPr>
          <w:p w:rsidR="00E56557" w:rsidRDefault="00E56557" w:rsidP="00EF34C4"/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6</w:t>
            </w:r>
          </w:p>
        </w:tc>
        <w:tc>
          <w:tcPr>
            <w:tcW w:w="5390" w:type="dxa"/>
          </w:tcPr>
          <w:p w:rsidR="00E56557" w:rsidRDefault="00E56557" w:rsidP="002C3A4C">
            <w:r>
              <w:t>Опасные</w:t>
            </w:r>
            <w:r w:rsidR="002C3A4C">
              <w:t xml:space="preserve"> АХОВ</w:t>
            </w:r>
            <w:r>
              <w:t>, их поражающее действие на организм человека.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t>П.3,2.</w:t>
            </w:r>
          </w:p>
        </w:tc>
        <w:tc>
          <w:tcPr>
            <w:tcW w:w="1134" w:type="dxa"/>
          </w:tcPr>
          <w:p w:rsidR="00E56557" w:rsidRDefault="00E56557" w:rsidP="00EF34C4"/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7</w:t>
            </w:r>
          </w:p>
        </w:tc>
        <w:tc>
          <w:tcPr>
            <w:tcW w:w="5390" w:type="dxa"/>
          </w:tcPr>
          <w:p w:rsidR="00E56557" w:rsidRDefault="00E56557" w:rsidP="002C3A4C">
            <w:r>
              <w:t>Причины и последствия аварий на</w:t>
            </w:r>
            <w:r w:rsidR="002C3A4C">
              <w:t xml:space="preserve"> ХОО</w:t>
            </w:r>
            <w:r>
              <w:t>. Защита населения от</w:t>
            </w:r>
            <w:r w:rsidR="002C3A4C">
              <w:t xml:space="preserve"> АХОВ</w:t>
            </w:r>
            <w:r>
              <w:t>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t xml:space="preserve">П.3,3.3,4. </w:t>
            </w:r>
          </w:p>
        </w:tc>
        <w:tc>
          <w:tcPr>
            <w:tcW w:w="1134" w:type="dxa"/>
          </w:tcPr>
          <w:p w:rsidR="00E56557" w:rsidRDefault="00E56557" w:rsidP="00EF34C4"/>
        </w:tc>
        <w:tc>
          <w:tcPr>
            <w:tcW w:w="1276" w:type="dxa"/>
          </w:tcPr>
          <w:p w:rsidR="00E56557" w:rsidRDefault="00E56557" w:rsidP="00EF34C4"/>
        </w:tc>
      </w:tr>
      <w:tr w:rsidR="006F73A6" w:rsidTr="008D3DC7">
        <w:tc>
          <w:tcPr>
            <w:tcW w:w="530" w:type="dxa"/>
          </w:tcPr>
          <w:p w:rsidR="006F73A6" w:rsidRDefault="006F73A6" w:rsidP="00EF34C4">
            <w:pPr>
              <w:jc w:val="center"/>
            </w:pPr>
            <w:r>
              <w:t>8</w:t>
            </w:r>
          </w:p>
        </w:tc>
        <w:tc>
          <w:tcPr>
            <w:tcW w:w="5390" w:type="dxa"/>
          </w:tcPr>
          <w:p w:rsidR="006F73A6" w:rsidRPr="006A14C0" w:rsidRDefault="002C3A4C" w:rsidP="002C3A4C">
            <w:r>
              <w:t>ДДТТ</w:t>
            </w:r>
            <w:r w:rsidR="006F73A6" w:rsidRPr="006A14C0">
              <w:t xml:space="preserve">, причины и последствия. </w:t>
            </w:r>
            <w:r>
              <w:t xml:space="preserve">Причины </w:t>
            </w:r>
            <w:r w:rsidR="006F73A6" w:rsidRPr="006A14C0">
              <w:t>ДТП.</w:t>
            </w:r>
          </w:p>
        </w:tc>
        <w:tc>
          <w:tcPr>
            <w:tcW w:w="851" w:type="dxa"/>
          </w:tcPr>
          <w:p w:rsidR="006F73A6" w:rsidRDefault="00BD2FBA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F73A6" w:rsidRDefault="008223D7" w:rsidP="00EF34C4">
            <w:pPr>
              <w:jc w:val="center"/>
            </w:pPr>
            <w:r w:rsidRPr="00A2711B">
              <w:t>ПДД параграф №1</w:t>
            </w:r>
          </w:p>
        </w:tc>
        <w:tc>
          <w:tcPr>
            <w:tcW w:w="1134" w:type="dxa"/>
          </w:tcPr>
          <w:p w:rsidR="006F73A6" w:rsidRDefault="006F73A6" w:rsidP="00EF34C4"/>
        </w:tc>
        <w:tc>
          <w:tcPr>
            <w:tcW w:w="1276" w:type="dxa"/>
          </w:tcPr>
          <w:p w:rsidR="006F73A6" w:rsidRDefault="006F73A6" w:rsidP="00EF34C4"/>
        </w:tc>
      </w:tr>
      <w:tr w:rsidR="006F73A6" w:rsidTr="008D3DC7">
        <w:tc>
          <w:tcPr>
            <w:tcW w:w="530" w:type="dxa"/>
          </w:tcPr>
          <w:p w:rsidR="006F73A6" w:rsidRDefault="006F73A6" w:rsidP="00EF34C4">
            <w:pPr>
              <w:jc w:val="center"/>
            </w:pPr>
            <w:r>
              <w:t>9</w:t>
            </w:r>
          </w:p>
        </w:tc>
        <w:tc>
          <w:tcPr>
            <w:tcW w:w="5390" w:type="dxa"/>
          </w:tcPr>
          <w:p w:rsidR="006F73A6" w:rsidRPr="006A14C0" w:rsidRDefault="00CC4993" w:rsidP="002C3A4C">
            <w:r w:rsidRPr="006A14C0">
              <w:t>Возрастные особенности восприятия детьми дорожных ситуаций</w:t>
            </w:r>
            <w:r w:rsidR="002C3A4C">
              <w:t>.</w:t>
            </w:r>
          </w:p>
        </w:tc>
        <w:tc>
          <w:tcPr>
            <w:tcW w:w="851" w:type="dxa"/>
          </w:tcPr>
          <w:p w:rsidR="006F73A6" w:rsidRDefault="00BD2FBA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F73A6" w:rsidRDefault="008223D7" w:rsidP="00EF34C4">
            <w:pPr>
              <w:jc w:val="center"/>
            </w:pPr>
            <w:r w:rsidRPr="00A2711B">
              <w:t>ПДД параграф №4</w:t>
            </w:r>
          </w:p>
        </w:tc>
        <w:tc>
          <w:tcPr>
            <w:tcW w:w="1134" w:type="dxa"/>
          </w:tcPr>
          <w:p w:rsidR="006F73A6" w:rsidRDefault="006F73A6" w:rsidP="00EF34C4"/>
        </w:tc>
        <w:tc>
          <w:tcPr>
            <w:tcW w:w="1276" w:type="dxa"/>
          </w:tcPr>
          <w:p w:rsidR="006F73A6" w:rsidRDefault="006F73A6" w:rsidP="00EF34C4"/>
        </w:tc>
      </w:tr>
      <w:tr w:rsidR="006F73A6" w:rsidTr="008D3DC7">
        <w:tc>
          <w:tcPr>
            <w:tcW w:w="530" w:type="dxa"/>
          </w:tcPr>
          <w:p w:rsidR="006F73A6" w:rsidRDefault="006F73A6" w:rsidP="00EF34C4">
            <w:pPr>
              <w:jc w:val="center"/>
            </w:pPr>
            <w:r>
              <w:t>10</w:t>
            </w:r>
          </w:p>
        </w:tc>
        <w:tc>
          <w:tcPr>
            <w:tcW w:w="5390" w:type="dxa"/>
          </w:tcPr>
          <w:p w:rsidR="006F73A6" w:rsidRPr="006A14C0" w:rsidRDefault="00CC4993" w:rsidP="002C3A4C">
            <w:r w:rsidRPr="006A14C0">
              <w:t xml:space="preserve">Обеспечение безопасности </w:t>
            </w:r>
            <w:r w:rsidR="002C3A4C">
              <w:t>движения детей по пути в школу</w:t>
            </w:r>
            <w:r w:rsidRPr="006A14C0">
              <w:t>.</w:t>
            </w:r>
          </w:p>
        </w:tc>
        <w:tc>
          <w:tcPr>
            <w:tcW w:w="851" w:type="dxa"/>
          </w:tcPr>
          <w:p w:rsidR="006F73A6" w:rsidRDefault="00BD2FBA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F73A6" w:rsidRDefault="002C3A4C" w:rsidP="00EF34C4">
            <w:pPr>
              <w:jc w:val="center"/>
            </w:pPr>
            <w:r>
              <w:t>Схема.</w:t>
            </w:r>
          </w:p>
        </w:tc>
        <w:tc>
          <w:tcPr>
            <w:tcW w:w="1134" w:type="dxa"/>
          </w:tcPr>
          <w:p w:rsidR="006F73A6" w:rsidRDefault="006F73A6" w:rsidP="00EF34C4"/>
        </w:tc>
        <w:tc>
          <w:tcPr>
            <w:tcW w:w="1276" w:type="dxa"/>
          </w:tcPr>
          <w:p w:rsidR="006F73A6" w:rsidRDefault="006F73A6" w:rsidP="00EF34C4"/>
        </w:tc>
      </w:tr>
      <w:tr w:rsidR="00E56557" w:rsidTr="008D3DC7">
        <w:tc>
          <w:tcPr>
            <w:tcW w:w="530" w:type="dxa"/>
          </w:tcPr>
          <w:p w:rsidR="00E56557" w:rsidRDefault="006F73A6" w:rsidP="00EF34C4">
            <w:pPr>
              <w:jc w:val="center"/>
            </w:pPr>
            <w:r>
              <w:t>11</w:t>
            </w:r>
          </w:p>
        </w:tc>
        <w:tc>
          <w:tcPr>
            <w:tcW w:w="5390" w:type="dxa"/>
          </w:tcPr>
          <w:p w:rsidR="00E56557" w:rsidRDefault="00E56557" w:rsidP="00EF34C4">
            <w:pPr>
              <w:jc w:val="both"/>
            </w:pPr>
            <w:r>
              <w:t>Правила безопасного поведения при авариях с выбросом АХОВ.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t>П.3,5.</w:t>
            </w:r>
          </w:p>
        </w:tc>
        <w:tc>
          <w:tcPr>
            <w:tcW w:w="1134" w:type="dxa"/>
          </w:tcPr>
          <w:p w:rsidR="00E56557" w:rsidRDefault="00E56557" w:rsidP="00EF34C4"/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10456" w:type="dxa"/>
            <w:gridSpan w:val="6"/>
          </w:tcPr>
          <w:p w:rsidR="00E56557" w:rsidRPr="0096523A" w:rsidRDefault="00E56557" w:rsidP="00EF34C4">
            <w:r>
              <w:rPr>
                <w:b/>
              </w:rPr>
              <w:t>Глава 4.</w:t>
            </w:r>
            <w:r>
              <w:t>Аварии с выбросом радиоактивных веществ.</w:t>
            </w:r>
          </w:p>
        </w:tc>
      </w:tr>
      <w:tr w:rsidR="00E56557" w:rsidTr="008D3DC7">
        <w:tc>
          <w:tcPr>
            <w:tcW w:w="530" w:type="dxa"/>
          </w:tcPr>
          <w:p w:rsidR="00E56557" w:rsidRDefault="006F73A6" w:rsidP="00EF34C4">
            <w:pPr>
              <w:jc w:val="center"/>
            </w:pPr>
            <w:r>
              <w:t>12</w:t>
            </w:r>
          </w:p>
        </w:tc>
        <w:tc>
          <w:tcPr>
            <w:tcW w:w="5390" w:type="dxa"/>
          </w:tcPr>
          <w:p w:rsidR="00E56557" w:rsidRDefault="00E56557" w:rsidP="002C3A4C">
            <w:r>
              <w:t>Радиация вокруг нас. Виды аварий на</w:t>
            </w:r>
            <w:r w:rsidR="002C3A4C">
              <w:t xml:space="preserve"> РОО</w:t>
            </w:r>
            <w:r>
              <w:t>.</w:t>
            </w:r>
          </w:p>
        </w:tc>
        <w:tc>
          <w:tcPr>
            <w:tcW w:w="851" w:type="dxa"/>
          </w:tcPr>
          <w:p w:rsidR="00E56557" w:rsidRPr="0096523A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t>П.4,1.4,2.</w:t>
            </w:r>
          </w:p>
        </w:tc>
        <w:tc>
          <w:tcPr>
            <w:tcW w:w="1134" w:type="dxa"/>
          </w:tcPr>
          <w:p w:rsidR="00E56557" w:rsidRDefault="00E56557" w:rsidP="00EF34C4"/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1</w:t>
            </w:r>
            <w:r w:rsidR="006F73A6">
              <w:t>3</w:t>
            </w:r>
          </w:p>
        </w:tc>
        <w:tc>
          <w:tcPr>
            <w:tcW w:w="5390" w:type="dxa"/>
          </w:tcPr>
          <w:p w:rsidR="00E56557" w:rsidRDefault="00E56557" w:rsidP="002C3A4C">
            <w:r>
              <w:t xml:space="preserve">Характеристика очагов поражения при авариях на АЭС. Последствия радиационных аварий. 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8223D7" w:rsidP="00EF34C4">
            <w:pPr>
              <w:jc w:val="center"/>
            </w:pPr>
            <w:r>
              <w:t xml:space="preserve">П.4,3.4,4, </w:t>
            </w:r>
            <w:r w:rsidR="00E56557">
              <w:t>4,5</w:t>
            </w:r>
          </w:p>
        </w:tc>
        <w:tc>
          <w:tcPr>
            <w:tcW w:w="1134" w:type="dxa"/>
          </w:tcPr>
          <w:p w:rsidR="00E56557" w:rsidRDefault="00E56557" w:rsidP="00EF34C4"/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1</w:t>
            </w:r>
            <w:r w:rsidR="006F73A6">
              <w:t>4</w:t>
            </w:r>
          </w:p>
        </w:tc>
        <w:tc>
          <w:tcPr>
            <w:tcW w:w="5390" w:type="dxa"/>
          </w:tcPr>
          <w:p w:rsidR="00E56557" w:rsidRDefault="00E56557" w:rsidP="002C3A4C">
            <w:r>
              <w:t>Характер поражения</w:t>
            </w:r>
            <w:r w:rsidR="002C3A4C">
              <w:t xml:space="preserve"> людей и животных. Загрязнение </w:t>
            </w:r>
            <w:r>
              <w:t>растений и продуктов питания.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t>П.4,6.</w:t>
            </w:r>
          </w:p>
        </w:tc>
        <w:tc>
          <w:tcPr>
            <w:tcW w:w="1134" w:type="dxa"/>
          </w:tcPr>
          <w:p w:rsidR="00E56557" w:rsidRDefault="00E56557" w:rsidP="00EF34C4"/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1</w:t>
            </w:r>
            <w:r w:rsidR="006F73A6">
              <w:t>5</w:t>
            </w:r>
          </w:p>
        </w:tc>
        <w:tc>
          <w:tcPr>
            <w:tcW w:w="5390" w:type="dxa"/>
          </w:tcPr>
          <w:p w:rsidR="00E56557" w:rsidRDefault="00E56557" w:rsidP="00EF34C4">
            <w:r>
              <w:t>Правила безопасного поведения при радиационных авариях.</w:t>
            </w:r>
            <w:r w:rsidR="006F73A6">
              <w:t xml:space="preserve"> Защита населения при радиационных авариях.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t>П.4,7</w:t>
            </w:r>
            <w:r w:rsidR="006F73A6">
              <w:t>, 4,8.</w:t>
            </w:r>
          </w:p>
        </w:tc>
        <w:tc>
          <w:tcPr>
            <w:tcW w:w="1134" w:type="dxa"/>
          </w:tcPr>
          <w:p w:rsidR="00E56557" w:rsidRDefault="00E56557" w:rsidP="00EF34C4"/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10456" w:type="dxa"/>
            <w:gridSpan w:val="6"/>
          </w:tcPr>
          <w:p w:rsidR="00E56557" w:rsidRPr="00151B0D" w:rsidRDefault="00E56557" w:rsidP="00EF34C4">
            <w:r>
              <w:rPr>
                <w:b/>
              </w:rPr>
              <w:t>Глава 5.</w:t>
            </w:r>
            <w:r>
              <w:t xml:space="preserve"> Гидродинамические аварии.</w:t>
            </w:r>
          </w:p>
        </w:tc>
      </w:tr>
      <w:tr w:rsidR="00E56557" w:rsidTr="008D3DC7">
        <w:tc>
          <w:tcPr>
            <w:tcW w:w="530" w:type="dxa"/>
          </w:tcPr>
          <w:p w:rsidR="00E56557" w:rsidRPr="00151B0D" w:rsidRDefault="00E56557" w:rsidP="00EF34C4">
            <w:pPr>
              <w:jc w:val="center"/>
            </w:pPr>
            <w:r>
              <w:t>1</w:t>
            </w:r>
            <w:r w:rsidR="006F73A6">
              <w:t>7</w:t>
            </w:r>
          </w:p>
        </w:tc>
        <w:tc>
          <w:tcPr>
            <w:tcW w:w="5390" w:type="dxa"/>
          </w:tcPr>
          <w:p w:rsidR="00E56557" w:rsidRDefault="00E56557" w:rsidP="00EF34C4">
            <w:r>
              <w:t xml:space="preserve">Виды аварий на </w:t>
            </w:r>
            <w:proofErr w:type="spellStart"/>
            <w:r>
              <w:t>гидро</w:t>
            </w:r>
            <w:r w:rsidR="002C3A4C">
              <w:t>-</w:t>
            </w:r>
            <w:r>
              <w:t>динамически</w:t>
            </w:r>
            <w:proofErr w:type="spellEnd"/>
            <w:r>
              <w:t xml:space="preserve"> опасных объектах. Причины гидродинамических аварий и их последствия.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t>П.5,1.5,2.</w:t>
            </w:r>
          </w:p>
        </w:tc>
        <w:tc>
          <w:tcPr>
            <w:tcW w:w="1134" w:type="dxa"/>
          </w:tcPr>
          <w:p w:rsidR="00E56557" w:rsidRDefault="00E56557" w:rsidP="00EF34C4"/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1</w:t>
            </w:r>
            <w:r w:rsidR="006F73A6">
              <w:t>8</w:t>
            </w:r>
          </w:p>
        </w:tc>
        <w:tc>
          <w:tcPr>
            <w:tcW w:w="5390" w:type="dxa"/>
          </w:tcPr>
          <w:p w:rsidR="00E56557" w:rsidRDefault="00E56557" w:rsidP="002C3A4C">
            <w:r>
              <w:t xml:space="preserve">Меры по уменьшению последствий аварий на </w:t>
            </w:r>
            <w:proofErr w:type="spellStart"/>
            <w:r>
              <w:t>гидродинамически</w:t>
            </w:r>
            <w:proofErr w:type="spellEnd"/>
            <w:r>
              <w:t xml:space="preserve"> опасных объектах. Правила безопасного поведения. 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t>П.5,3.5,4.</w:t>
            </w:r>
          </w:p>
        </w:tc>
        <w:tc>
          <w:tcPr>
            <w:tcW w:w="1134" w:type="dxa"/>
          </w:tcPr>
          <w:p w:rsidR="00E56557" w:rsidRDefault="00E56557" w:rsidP="00EF34C4"/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10456" w:type="dxa"/>
            <w:gridSpan w:val="6"/>
          </w:tcPr>
          <w:p w:rsidR="00E56557" w:rsidRPr="004F00CA" w:rsidRDefault="00E56557" w:rsidP="00EF34C4">
            <w:r>
              <w:rPr>
                <w:b/>
              </w:rPr>
              <w:t>Глава 6.</w:t>
            </w:r>
            <w:r>
              <w:t>Нарушение экологического равновесия.</w:t>
            </w:r>
          </w:p>
        </w:tc>
      </w:tr>
      <w:tr w:rsidR="00E56557" w:rsidTr="008D3DC7">
        <w:tc>
          <w:tcPr>
            <w:tcW w:w="530" w:type="dxa"/>
          </w:tcPr>
          <w:p w:rsidR="00E56557" w:rsidRDefault="006F73A6" w:rsidP="00EF34C4">
            <w:pPr>
              <w:jc w:val="center"/>
            </w:pPr>
            <w:r>
              <w:t>19</w:t>
            </w:r>
          </w:p>
        </w:tc>
        <w:tc>
          <w:tcPr>
            <w:tcW w:w="5390" w:type="dxa"/>
          </w:tcPr>
          <w:p w:rsidR="00E56557" w:rsidRDefault="00E56557" w:rsidP="00EF34C4">
            <w:r>
              <w:t xml:space="preserve">Состояние природной среды и жизнедеятельность </w:t>
            </w:r>
            <w:r>
              <w:lastRenderedPageBreak/>
              <w:t>человека.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lastRenderedPageBreak/>
              <w:t>П.6,1.</w:t>
            </w:r>
          </w:p>
        </w:tc>
        <w:tc>
          <w:tcPr>
            <w:tcW w:w="1134" w:type="dxa"/>
          </w:tcPr>
          <w:p w:rsidR="00E56557" w:rsidRDefault="00E56557" w:rsidP="005809B9">
            <w:pPr>
              <w:jc w:val="center"/>
            </w:pPr>
          </w:p>
        </w:tc>
        <w:tc>
          <w:tcPr>
            <w:tcW w:w="1276" w:type="dxa"/>
          </w:tcPr>
          <w:p w:rsidR="00E56557" w:rsidRDefault="00E56557" w:rsidP="00EF34C4"/>
        </w:tc>
      </w:tr>
      <w:tr w:rsidR="006F73A6" w:rsidTr="008D3DC7">
        <w:tc>
          <w:tcPr>
            <w:tcW w:w="530" w:type="dxa"/>
          </w:tcPr>
          <w:p w:rsidR="006F73A6" w:rsidRDefault="006F73A6" w:rsidP="00EF34C4">
            <w:pPr>
              <w:jc w:val="center"/>
            </w:pPr>
            <w:r>
              <w:lastRenderedPageBreak/>
              <w:t>20</w:t>
            </w:r>
          </w:p>
        </w:tc>
        <w:tc>
          <w:tcPr>
            <w:tcW w:w="5390" w:type="dxa"/>
          </w:tcPr>
          <w:p w:rsidR="006F73A6" w:rsidRPr="006A14C0" w:rsidRDefault="000A5446" w:rsidP="002C3A4C">
            <w:r w:rsidRPr="006A14C0">
              <w:t xml:space="preserve">Основные навыки безопасного поведения ребенка в дорожном процессе. </w:t>
            </w:r>
          </w:p>
        </w:tc>
        <w:tc>
          <w:tcPr>
            <w:tcW w:w="851" w:type="dxa"/>
          </w:tcPr>
          <w:p w:rsidR="006F73A6" w:rsidRDefault="000A5446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F73A6" w:rsidRDefault="008D3DC7" w:rsidP="00EF34C4">
            <w:pPr>
              <w:jc w:val="center"/>
            </w:pPr>
            <w:r>
              <w:t>Опасности поселка</w:t>
            </w:r>
          </w:p>
        </w:tc>
        <w:tc>
          <w:tcPr>
            <w:tcW w:w="1134" w:type="dxa"/>
          </w:tcPr>
          <w:p w:rsidR="006F73A6" w:rsidRDefault="006F73A6" w:rsidP="005809B9">
            <w:pPr>
              <w:jc w:val="center"/>
            </w:pPr>
          </w:p>
        </w:tc>
        <w:tc>
          <w:tcPr>
            <w:tcW w:w="1276" w:type="dxa"/>
          </w:tcPr>
          <w:p w:rsidR="006F73A6" w:rsidRDefault="006F73A6" w:rsidP="00EF34C4"/>
        </w:tc>
      </w:tr>
      <w:tr w:rsidR="006F73A6" w:rsidTr="008D3DC7">
        <w:tc>
          <w:tcPr>
            <w:tcW w:w="530" w:type="dxa"/>
          </w:tcPr>
          <w:p w:rsidR="006F73A6" w:rsidRDefault="006F73A6" w:rsidP="00EF34C4">
            <w:pPr>
              <w:jc w:val="center"/>
            </w:pPr>
            <w:r>
              <w:t>21</w:t>
            </w:r>
          </w:p>
        </w:tc>
        <w:tc>
          <w:tcPr>
            <w:tcW w:w="5390" w:type="dxa"/>
          </w:tcPr>
          <w:p w:rsidR="006F73A6" w:rsidRPr="006A14C0" w:rsidRDefault="000A5446" w:rsidP="002C3A4C">
            <w:r w:rsidRPr="006A14C0">
              <w:t>Назначение и правила перехода проезжей</w:t>
            </w:r>
            <w:r w:rsidR="002C3A4C">
              <w:t xml:space="preserve"> части по сигналам светофоров и знаков</w:t>
            </w:r>
            <w:r w:rsidRPr="006A14C0">
              <w:t>.</w:t>
            </w:r>
          </w:p>
        </w:tc>
        <w:tc>
          <w:tcPr>
            <w:tcW w:w="851" w:type="dxa"/>
          </w:tcPr>
          <w:p w:rsidR="006F73A6" w:rsidRDefault="000A5446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F73A6" w:rsidRDefault="000A5446" w:rsidP="00EF34C4">
            <w:pPr>
              <w:jc w:val="center"/>
            </w:pPr>
            <w:r w:rsidRPr="00A2711B">
              <w:t>ПДД параграф №6.</w:t>
            </w:r>
          </w:p>
        </w:tc>
        <w:tc>
          <w:tcPr>
            <w:tcW w:w="1134" w:type="dxa"/>
          </w:tcPr>
          <w:p w:rsidR="006F73A6" w:rsidRDefault="006F73A6" w:rsidP="005809B9">
            <w:pPr>
              <w:jc w:val="center"/>
            </w:pPr>
          </w:p>
        </w:tc>
        <w:tc>
          <w:tcPr>
            <w:tcW w:w="1276" w:type="dxa"/>
          </w:tcPr>
          <w:p w:rsidR="006F73A6" w:rsidRDefault="006F73A6" w:rsidP="00EF34C4"/>
        </w:tc>
      </w:tr>
      <w:tr w:rsidR="006F73A6" w:rsidTr="008D3DC7">
        <w:tc>
          <w:tcPr>
            <w:tcW w:w="530" w:type="dxa"/>
          </w:tcPr>
          <w:p w:rsidR="006F73A6" w:rsidRDefault="006F73A6" w:rsidP="00EF34C4">
            <w:pPr>
              <w:jc w:val="center"/>
            </w:pPr>
            <w:r>
              <w:t>22</w:t>
            </w:r>
          </w:p>
        </w:tc>
        <w:tc>
          <w:tcPr>
            <w:tcW w:w="5390" w:type="dxa"/>
          </w:tcPr>
          <w:p w:rsidR="006F73A6" w:rsidRPr="006A14C0" w:rsidRDefault="000A5446" w:rsidP="006A14C0">
            <w:r w:rsidRPr="006A14C0">
              <w:t>Изучение обязанностей пешеходов, пассажиров, велосипедистов.</w:t>
            </w:r>
          </w:p>
        </w:tc>
        <w:tc>
          <w:tcPr>
            <w:tcW w:w="851" w:type="dxa"/>
          </w:tcPr>
          <w:p w:rsidR="006F73A6" w:rsidRDefault="000A5446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A5446" w:rsidRPr="00A2711B" w:rsidRDefault="000A5446" w:rsidP="000A5446">
            <w:pPr>
              <w:jc w:val="center"/>
            </w:pPr>
            <w:r w:rsidRPr="00A2711B">
              <w:t>ПДД параграф №4-5.</w:t>
            </w:r>
          </w:p>
          <w:p w:rsidR="006F73A6" w:rsidRDefault="000A5446" w:rsidP="000A5446">
            <w:pPr>
              <w:jc w:val="center"/>
            </w:pPr>
            <w:r w:rsidRPr="00A2711B">
              <w:t>Ст. 4.1-4.8, 5.1-5.2</w:t>
            </w:r>
          </w:p>
        </w:tc>
        <w:tc>
          <w:tcPr>
            <w:tcW w:w="1134" w:type="dxa"/>
          </w:tcPr>
          <w:p w:rsidR="006F73A6" w:rsidRDefault="006F73A6" w:rsidP="005809B9">
            <w:pPr>
              <w:jc w:val="center"/>
            </w:pPr>
          </w:p>
        </w:tc>
        <w:tc>
          <w:tcPr>
            <w:tcW w:w="1276" w:type="dxa"/>
          </w:tcPr>
          <w:p w:rsidR="006F73A6" w:rsidRDefault="006F73A6" w:rsidP="00EF34C4"/>
        </w:tc>
      </w:tr>
      <w:tr w:rsidR="00E56557" w:rsidTr="008D3DC7">
        <w:tc>
          <w:tcPr>
            <w:tcW w:w="530" w:type="dxa"/>
          </w:tcPr>
          <w:p w:rsidR="00E56557" w:rsidRDefault="006F73A6" w:rsidP="00EF34C4">
            <w:pPr>
              <w:jc w:val="center"/>
            </w:pPr>
            <w:r>
              <w:t>23</w:t>
            </w:r>
          </w:p>
        </w:tc>
        <w:tc>
          <w:tcPr>
            <w:tcW w:w="5390" w:type="dxa"/>
          </w:tcPr>
          <w:p w:rsidR="00E56557" w:rsidRDefault="00E56557" w:rsidP="002C3A4C">
            <w:proofErr w:type="gramStart"/>
            <w:r>
              <w:t>Изменение со</w:t>
            </w:r>
            <w:r w:rsidR="002C3A4C">
              <w:t>става атмосферы</w:t>
            </w:r>
            <w:r w:rsidR="006F73A6">
              <w:t>,</w:t>
            </w:r>
            <w:r>
              <w:t xml:space="preserve"> </w:t>
            </w:r>
            <w:r w:rsidR="002C3A4C">
              <w:t>суши</w:t>
            </w:r>
            <w:r w:rsidR="006F73A6">
              <w:t xml:space="preserve">, </w:t>
            </w:r>
            <w:r w:rsidR="002C3A4C">
              <w:t>гидросферы (водной</w:t>
            </w:r>
            <w:r>
              <w:t>.</w:t>
            </w:r>
            <w:proofErr w:type="gramEnd"/>
            <w:r w:rsidR="006F73A6">
              <w:t xml:space="preserve"> </w:t>
            </w:r>
            <w:r w:rsidR="002C3A4C">
              <w:t xml:space="preserve">ПДК </w:t>
            </w:r>
            <w:r w:rsidR="006F73A6">
              <w:t>воздействий на природу.</w:t>
            </w:r>
            <w:r w:rsidR="00140844" w:rsidRPr="005B3826">
              <w:rPr>
                <w:b/>
              </w:rPr>
              <w:t xml:space="preserve"> К</w:t>
            </w:r>
            <w:r w:rsidR="002C3A4C">
              <w:rPr>
                <w:b/>
              </w:rPr>
              <w:t>ПЗ</w:t>
            </w:r>
            <w:r w:rsidR="00140844" w:rsidRPr="005B3826">
              <w:rPr>
                <w:b/>
              </w:rPr>
              <w:t>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1.</w:t>
            </w:r>
          </w:p>
          <w:p w:rsidR="00E56557" w:rsidRDefault="00E56557" w:rsidP="00EF34C4">
            <w:pPr>
              <w:jc w:val="center"/>
            </w:pPr>
            <w:r>
              <w:t>П.6,2.6,3.</w:t>
            </w:r>
          </w:p>
        </w:tc>
        <w:tc>
          <w:tcPr>
            <w:tcW w:w="1134" w:type="dxa"/>
          </w:tcPr>
          <w:p w:rsidR="00E56557" w:rsidRDefault="00E56557" w:rsidP="005809B9"/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10456" w:type="dxa"/>
            <w:gridSpan w:val="6"/>
          </w:tcPr>
          <w:p w:rsidR="00E56557" w:rsidRPr="005C5721" w:rsidRDefault="00E56557" w:rsidP="00EF34C4">
            <w:pPr>
              <w:jc w:val="center"/>
              <w:rPr>
                <w:b/>
              </w:rPr>
            </w:pPr>
            <w:r>
              <w:rPr>
                <w:b/>
              </w:rPr>
              <w:t>Раздел 2. Основы медицинских знаний и правила оказания первой медицинской помощи.</w:t>
            </w:r>
          </w:p>
        </w:tc>
      </w:tr>
      <w:tr w:rsidR="00E56557" w:rsidTr="008D3DC7">
        <w:tc>
          <w:tcPr>
            <w:tcW w:w="10456" w:type="dxa"/>
            <w:gridSpan w:val="6"/>
          </w:tcPr>
          <w:p w:rsidR="00E56557" w:rsidRPr="005C5721" w:rsidRDefault="00E56557" w:rsidP="00EF34C4">
            <w:r>
              <w:rPr>
                <w:b/>
              </w:rPr>
              <w:t>Глава 1.</w:t>
            </w:r>
            <w:r>
              <w:t xml:space="preserve">Первая медицинская помощь при поражении аварийно химически опасными веществами. </w:t>
            </w:r>
          </w:p>
        </w:tc>
      </w:tr>
      <w:tr w:rsidR="00E56557" w:rsidTr="008D3DC7">
        <w:tc>
          <w:tcPr>
            <w:tcW w:w="530" w:type="dxa"/>
          </w:tcPr>
          <w:p w:rsidR="00E56557" w:rsidRPr="005C5721" w:rsidRDefault="00E56557" w:rsidP="00EF34C4">
            <w:pPr>
              <w:jc w:val="center"/>
            </w:pPr>
            <w:r>
              <w:t>2</w:t>
            </w:r>
            <w:r w:rsidR="006F73A6">
              <w:t>4</w:t>
            </w:r>
          </w:p>
        </w:tc>
        <w:tc>
          <w:tcPr>
            <w:tcW w:w="5390" w:type="dxa"/>
          </w:tcPr>
          <w:p w:rsidR="00E56557" w:rsidRDefault="00E56557" w:rsidP="00EF34C4">
            <w:r>
              <w:t>Воздействие химических веществ на человека. Первая медицинская помощь при поражении АХОВ удушающего действия.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2.</w:t>
            </w:r>
          </w:p>
          <w:p w:rsidR="00E56557" w:rsidRDefault="00E56557" w:rsidP="00EF34C4">
            <w:pPr>
              <w:jc w:val="center"/>
            </w:pPr>
            <w:r>
              <w:t>П.1,1.1,2.</w:t>
            </w:r>
          </w:p>
        </w:tc>
        <w:tc>
          <w:tcPr>
            <w:tcW w:w="1134" w:type="dxa"/>
          </w:tcPr>
          <w:p w:rsidR="00E56557" w:rsidRDefault="00E56557" w:rsidP="005809B9">
            <w:pPr>
              <w:jc w:val="center"/>
            </w:pPr>
          </w:p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2</w:t>
            </w:r>
            <w:r w:rsidR="006F73A6">
              <w:t>5</w:t>
            </w:r>
          </w:p>
        </w:tc>
        <w:tc>
          <w:tcPr>
            <w:tcW w:w="5390" w:type="dxa"/>
          </w:tcPr>
          <w:p w:rsidR="00E56557" w:rsidRDefault="002C3A4C" w:rsidP="00EF34C4">
            <w:r>
              <w:t>Первая</w:t>
            </w:r>
            <w:r w:rsidR="00E56557">
              <w:t xml:space="preserve"> помощь при поражении АХОВ </w:t>
            </w:r>
            <w:proofErr w:type="spellStart"/>
            <w:r w:rsidR="00E56557">
              <w:t>общеядовитого</w:t>
            </w:r>
            <w:proofErr w:type="spellEnd"/>
            <w:r w:rsidR="00E56557">
              <w:t xml:space="preserve"> действия</w:t>
            </w:r>
            <w:r w:rsidR="006F73A6">
              <w:t xml:space="preserve">, удушающего и </w:t>
            </w:r>
            <w:proofErr w:type="spellStart"/>
            <w:r w:rsidR="006F73A6">
              <w:t>общеядовитого</w:t>
            </w:r>
            <w:proofErr w:type="spellEnd"/>
            <w:r w:rsidR="006F73A6">
              <w:t xml:space="preserve"> действия.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2.</w:t>
            </w:r>
          </w:p>
          <w:p w:rsidR="00E56557" w:rsidRDefault="00E56557" w:rsidP="00EF34C4">
            <w:pPr>
              <w:jc w:val="center"/>
            </w:pPr>
            <w:r>
              <w:t>П.1,3</w:t>
            </w:r>
            <w:r w:rsidR="006F73A6">
              <w:t xml:space="preserve">,1,4. </w:t>
            </w:r>
          </w:p>
        </w:tc>
        <w:tc>
          <w:tcPr>
            <w:tcW w:w="1134" w:type="dxa"/>
          </w:tcPr>
          <w:p w:rsidR="00E56557" w:rsidRDefault="00E56557" w:rsidP="005809B9">
            <w:pPr>
              <w:jc w:val="center"/>
            </w:pPr>
          </w:p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2</w:t>
            </w:r>
            <w:r w:rsidR="006F73A6">
              <w:t>6</w:t>
            </w:r>
          </w:p>
        </w:tc>
        <w:tc>
          <w:tcPr>
            <w:tcW w:w="5390" w:type="dxa"/>
          </w:tcPr>
          <w:p w:rsidR="00E56557" w:rsidRDefault="002C3A4C" w:rsidP="00EF34C4">
            <w:r>
              <w:t>Первая</w:t>
            </w:r>
            <w:r w:rsidR="00E56557">
              <w:t xml:space="preserve"> помощь при поражении АХОВ </w:t>
            </w:r>
            <w:proofErr w:type="spellStart"/>
            <w:r w:rsidR="00E56557">
              <w:t>нейротропн</w:t>
            </w:r>
            <w:r>
              <w:t>ого</w:t>
            </w:r>
            <w:proofErr w:type="spellEnd"/>
            <w:r>
              <w:t xml:space="preserve"> действия. Первая</w:t>
            </w:r>
            <w:r w:rsidR="00E56557">
              <w:t xml:space="preserve"> помощь при поражении </w:t>
            </w:r>
            <w:proofErr w:type="gramStart"/>
            <w:r w:rsidR="00E56557">
              <w:t>удушающими</w:t>
            </w:r>
            <w:proofErr w:type="gramEnd"/>
            <w:r w:rsidR="00E56557">
              <w:t xml:space="preserve"> и </w:t>
            </w:r>
            <w:proofErr w:type="spellStart"/>
            <w:r w:rsidR="00E56557">
              <w:t>нейротропными</w:t>
            </w:r>
            <w:proofErr w:type="spellEnd"/>
            <w:r w:rsidR="00E56557">
              <w:t xml:space="preserve"> АХОВ.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2.</w:t>
            </w:r>
          </w:p>
          <w:p w:rsidR="00E56557" w:rsidRDefault="00E56557" w:rsidP="00EF34C4">
            <w:pPr>
              <w:jc w:val="center"/>
            </w:pPr>
            <w:r>
              <w:t>П.1,5.1,6.</w:t>
            </w:r>
          </w:p>
        </w:tc>
        <w:tc>
          <w:tcPr>
            <w:tcW w:w="1134" w:type="dxa"/>
          </w:tcPr>
          <w:p w:rsidR="00E56557" w:rsidRDefault="00E56557" w:rsidP="005809B9">
            <w:pPr>
              <w:jc w:val="center"/>
            </w:pPr>
          </w:p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2</w:t>
            </w:r>
            <w:r w:rsidR="006F73A6">
              <w:t>7</w:t>
            </w:r>
          </w:p>
        </w:tc>
        <w:tc>
          <w:tcPr>
            <w:tcW w:w="5390" w:type="dxa"/>
          </w:tcPr>
          <w:p w:rsidR="00E56557" w:rsidRDefault="002C3A4C" w:rsidP="00EF34C4">
            <w:r>
              <w:t>Первая</w:t>
            </w:r>
            <w:r w:rsidR="00E56557">
              <w:t xml:space="preserve"> помощь при отравлении солями тяжелых металлов и мышьяка</w:t>
            </w:r>
            <w:r w:rsidR="006F73A6">
              <w:t>, при ожогах химическими веществами.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2.</w:t>
            </w:r>
          </w:p>
          <w:p w:rsidR="00E56557" w:rsidRDefault="00E56557" w:rsidP="00EF34C4">
            <w:pPr>
              <w:jc w:val="center"/>
            </w:pPr>
            <w:r>
              <w:t>П.1,7.</w:t>
            </w:r>
          </w:p>
        </w:tc>
        <w:tc>
          <w:tcPr>
            <w:tcW w:w="1134" w:type="dxa"/>
          </w:tcPr>
          <w:p w:rsidR="00E56557" w:rsidRDefault="00E56557" w:rsidP="005809B9">
            <w:pPr>
              <w:jc w:val="center"/>
            </w:pPr>
          </w:p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10456" w:type="dxa"/>
            <w:gridSpan w:val="6"/>
          </w:tcPr>
          <w:p w:rsidR="00E56557" w:rsidRPr="005113BD" w:rsidRDefault="00E56557" w:rsidP="00EF34C4">
            <w:r>
              <w:rPr>
                <w:b/>
              </w:rPr>
              <w:t>Глава 2.</w:t>
            </w:r>
            <w:r>
              <w:t>Первая медицинская помощь при бытовых отравлениях.</w:t>
            </w:r>
          </w:p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2</w:t>
            </w:r>
            <w:r w:rsidR="006F73A6">
              <w:t>8</w:t>
            </w:r>
          </w:p>
        </w:tc>
        <w:tc>
          <w:tcPr>
            <w:tcW w:w="5390" w:type="dxa"/>
          </w:tcPr>
          <w:p w:rsidR="00E56557" w:rsidRDefault="002C3A4C" w:rsidP="00EF34C4">
            <w:r>
              <w:t>Первая</w:t>
            </w:r>
            <w:r w:rsidR="00E56557">
              <w:t xml:space="preserve"> помощь при отравлении бытовыми химикатами</w:t>
            </w:r>
            <w:r w:rsidR="006F73A6">
              <w:t>, минеральными удобрениями.</w:t>
            </w:r>
            <w:r>
              <w:rPr>
                <w:b/>
              </w:rPr>
              <w:t xml:space="preserve"> КПЗ</w:t>
            </w:r>
            <w:r w:rsidR="00140844" w:rsidRPr="005B3826">
              <w:rPr>
                <w:b/>
              </w:rPr>
              <w:t>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2.</w:t>
            </w:r>
          </w:p>
          <w:p w:rsidR="00E56557" w:rsidRDefault="00E56557" w:rsidP="00EF34C4">
            <w:pPr>
              <w:jc w:val="center"/>
            </w:pPr>
            <w:r>
              <w:t>П.2,1.</w:t>
            </w:r>
          </w:p>
        </w:tc>
        <w:tc>
          <w:tcPr>
            <w:tcW w:w="1134" w:type="dxa"/>
          </w:tcPr>
          <w:p w:rsidR="00E56557" w:rsidRDefault="00E56557" w:rsidP="005809B9">
            <w:pPr>
              <w:jc w:val="center"/>
            </w:pPr>
          </w:p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10456" w:type="dxa"/>
            <w:gridSpan w:val="6"/>
          </w:tcPr>
          <w:p w:rsidR="00E56557" w:rsidRPr="006E4810" w:rsidRDefault="00E56557" w:rsidP="00133CDB">
            <w:pPr>
              <w:rPr>
                <w:b/>
              </w:rPr>
            </w:pPr>
            <w:r>
              <w:rPr>
                <w:b/>
              </w:rPr>
              <w:t>Раздел 3.Основы здорового образа жизни.</w:t>
            </w:r>
          </w:p>
        </w:tc>
      </w:tr>
      <w:tr w:rsidR="00E56557" w:rsidTr="008D3DC7">
        <w:tc>
          <w:tcPr>
            <w:tcW w:w="10456" w:type="dxa"/>
            <w:gridSpan w:val="6"/>
          </w:tcPr>
          <w:p w:rsidR="00E56557" w:rsidRPr="006E4810" w:rsidRDefault="00E56557" w:rsidP="00EF34C4">
            <w:r>
              <w:rPr>
                <w:b/>
              </w:rPr>
              <w:t>Глава 1.</w:t>
            </w:r>
            <w:r>
              <w:t>Физическая культура и закаливание.</w:t>
            </w:r>
          </w:p>
        </w:tc>
      </w:tr>
      <w:tr w:rsidR="00E56557" w:rsidTr="008D3DC7">
        <w:tc>
          <w:tcPr>
            <w:tcW w:w="530" w:type="dxa"/>
          </w:tcPr>
          <w:p w:rsidR="00E56557" w:rsidRDefault="006F73A6" w:rsidP="00EF34C4">
            <w:pPr>
              <w:jc w:val="center"/>
            </w:pPr>
            <w:r>
              <w:t>29</w:t>
            </w:r>
          </w:p>
        </w:tc>
        <w:tc>
          <w:tcPr>
            <w:tcW w:w="5390" w:type="dxa"/>
          </w:tcPr>
          <w:p w:rsidR="00E56557" w:rsidRDefault="00E56557" w:rsidP="00EF34C4">
            <w:r>
              <w:t>Занятия физкультурой и спортом</w:t>
            </w:r>
            <w:r w:rsidR="006F73A6">
              <w:t>, Закаливание организма.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3.</w:t>
            </w:r>
          </w:p>
          <w:p w:rsidR="00E56557" w:rsidRDefault="00E56557" w:rsidP="00EF34C4">
            <w:pPr>
              <w:jc w:val="center"/>
            </w:pPr>
            <w:r>
              <w:t>П.1,1</w:t>
            </w:r>
            <w:r w:rsidR="006F73A6">
              <w:t>, 1,2.</w:t>
            </w:r>
          </w:p>
        </w:tc>
        <w:tc>
          <w:tcPr>
            <w:tcW w:w="1134" w:type="dxa"/>
          </w:tcPr>
          <w:p w:rsidR="00E56557" w:rsidRDefault="00E56557" w:rsidP="005809B9">
            <w:pPr>
              <w:jc w:val="center"/>
            </w:pPr>
          </w:p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3</w:t>
            </w:r>
            <w:r w:rsidR="006F73A6">
              <w:t>0</w:t>
            </w:r>
          </w:p>
        </w:tc>
        <w:tc>
          <w:tcPr>
            <w:tcW w:w="5390" w:type="dxa"/>
          </w:tcPr>
          <w:p w:rsidR="00E56557" w:rsidRDefault="00E56557" w:rsidP="00140844">
            <w:r>
              <w:t>Правила использования факторов окружающей среды для закаливания организма</w:t>
            </w:r>
            <w:r w:rsidRPr="005B3826">
              <w:rPr>
                <w:b/>
              </w:rPr>
              <w:t>.</w:t>
            </w:r>
            <w:r w:rsidR="006F73A6" w:rsidRPr="005B3826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3.</w:t>
            </w:r>
          </w:p>
          <w:p w:rsidR="00E56557" w:rsidRDefault="00E56557" w:rsidP="00EF34C4">
            <w:pPr>
              <w:jc w:val="center"/>
            </w:pPr>
            <w:r>
              <w:t>П.1,3.</w:t>
            </w:r>
          </w:p>
        </w:tc>
        <w:tc>
          <w:tcPr>
            <w:tcW w:w="1134" w:type="dxa"/>
          </w:tcPr>
          <w:p w:rsidR="00E56557" w:rsidRDefault="00E56557" w:rsidP="005809B9">
            <w:pPr>
              <w:jc w:val="center"/>
            </w:pPr>
          </w:p>
        </w:tc>
        <w:tc>
          <w:tcPr>
            <w:tcW w:w="1276" w:type="dxa"/>
          </w:tcPr>
          <w:p w:rsidR="00E56557" w:rsidRDefault="00E56557" w:rsidP="00EF34C4"/>
        </w:tc>
      </w:tr>
      <w:tr w:rsidR="00E56557" w:rsidTr="008D3DC7">
        <w:tc>
          <w:tcPr>
            <w:tcW w:w="10456" w:type="dxa"/>
            <w:gridSpan w:val="6"/>
          </w:tcPr>
          <w:p w:rsidR="00E56557" w:rsidRPr="00C65B32" w:rsidRDefault="00E56557" w:rsidP="00EF34C4">
            <w:r>
              <w:rPr>
                <w:b/>
              </w:rPr>
              <w:t>Глава 2.</w:t>
            </w:r>
            <w:r>
              <w:t>Основы репродуктивного здоровья подростков.</w:t>
            </w:r>
          </w:p>
        </w:tc>
      </w:tr>
      <w:tr w:rsidR="00E56557" w:rsidTr="008D3DC7">
        <w:tc>
          <w:tcPr>
            <w:tcW w:w="530" w:type="dxa"/>
          </w:tcPr>
          <w:p w:rsidR="00E56557" w:rsidRDefault="00E56557" w:rsidP="00EF34C4">
            <w:pPr>
              <w:jc w:val="center"/>
            </w:pPr>
            <w:r>
              <w:t>3</w:t>
            </w:r>
            <w:r w:rsidR="006F73A6">
              <w:t>1</w:t>
            </w:r>
          </w:p>
        </w:tc>
        <w:tc>
          <w:tcPr>
            <w:tcW w:w="5390" w:type="dxa"/>
          </w:tcPr>
          <w:p w:rsidR="00E56557" w:rsidRDefault="00E56557" w:rsidP="00EF34C4">
            <w:r>
              <w:t>Основы репродуктивного здоровья подростков.</w:t>
            </w:r>
          </w:p>
        </w:tc>
        <w:tc>
          <w:tcPr>
            <w:tcW w:w="851" w:type="dxa"/>
          </w:tcPr>
          <w:p w:rsidR="00E56557" w:rsidRDefault="00E56557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56557" w:rsidRDefault="00E56557" w:rsidP="00EF34C4">
            <w:pPr>
              <w:jc w:val="center"/>
            </w:pPr>
            <w:r>
              <w:t>Раздел 3.</w:t>
            </w:r>
          </w:p>
          <w:p w:rsidR="00E56557" w:rsidRDefault="00E56557" w:rsidP="00EF34C4">
            <w:pPr>
              <w:jc w:val="center"/>
            </w:pPr>
            <w:r>
              <w:t>П.2,1.2,2.</w:t>
            </w:r>
          </w:p>
        </w:tc>
        <w:tc>
          <w:tcPr>
            <w:tcW w:w="1134" w:type="dxa"/>
          </w:tcPr>
          <w:p w:rsidR="00E56557" w:rsidRDefault="00E56557" w:rsidP="005809B9">
            <w:pPr>
              <w:jc w:val="center"/>
            </w:pPr>
          </w:p>
        </w:tc>
        <w:tc>
          <w:tcPr>
            <w:tcW w:w="1276" w:type="dxa"/>
          </w:tcPr>
          <w:p w:rsidR="00E56557" w:rsidRDefault="00E56557" w:rsidP="00EF34C4"/>
        </w:tc>
      </w:tr>
      <w:tr w:rsidR="006F73A6" w:rsidTr="008D3DC7">
        <w:tc>
          <w:tcPr>
            <w:tcW w:w="530" w:type="dxa"/>
          </w:tcPr>
          <w:p w:rsidR="006F73A6" w:rsidRDefault="006F73A6" w:rsidP="00EF34C4">
            <w:pPr>
              <w:jc w:val="center"/>
            </w:pPr>
            <w:r>
              <w:t>32</w:t>
            </w:r>
          </w:p>
        </w:tc>
        <w:tc>
          <w:tcPr>
            <w:tcW w:w="5390" w:type="dxa"/>
          </w:tcPr>
          <w:p w:rsidR="006F73A6" w:rsidRPr="006A14C0" w:rsidRDefault="000A5446" w:rsidP="002C3A4C">
            <w:r w:rsidRPr="006A14C0">
              <w:t xml:space="preserve">Обеспечение безопасности движения детей вне школы. </w:t>
            </w:r>
          </w:p>
        </w:tc>
        <w:tc>
          <w:tcPr>
            <w:tcW w:w="851" w:type="dxa"/>
          </w:tcPr>
          <w:p w:rsidR="006F73A6" w:rsidRDefault="000A5446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F73A6" w:rsidRDefault="002C3A4C" w:rsidP="00EF34C4">
            <w:pPr>
              <w:jc w:val="center"/>
            </w:pPr>
            <w:r>
              <w:t>Опасности в поселке</w:t>
            </w:r>
            <w:r w:rsidR="008223D7">
              <w:t>.</w:t>
            </w:r>
          </w:p>
        </w:tc>
        <w:tc>
          <w:tcPr>
            <w:tcW w:w="1134" w:type="dxa"/>
          </w:tcPr>
          <w:p w:rsidR="006F73A6" w:rsidRDefault="006F73A6" w:rsidP="005809B9">
            <w:pPr>
              <w:jc w:val="center"/>
            </w:pPr>
          </w:p>
        </w:tc>
        <w:tc>
          <w:tcPr>
            <w:tcW w:w="1276" w:type="dxa"/>
          </w:tcPr>
          <w:p w:rsidR="006F73A6" w:rsidRDefault="006F73A6" w:rsidP="00EF34C4"/>
        </w:tc>
      </w:tr>
      <w:tr w:rsidR="006F73A6" w:rsidTr="008D3DC7">
        <w:tc>
          <w:tcPr>
            <w:tcW w:w="530" w:type="dxa"/>
          </w:tcPr>
          <w:p w:rsidR="006F73A6" w:rsidRDefault="006F73A6" w:rsidP="006F73A6">
            <w:pPr>
              <w:jc w:val="center"/>
            </w:pPr>
            <w:r>
              <w:t>33</w:t>
            </w:r>
          </w:p>
        </w:tc>
        <w:tc>
          <w:tcPr>
            <w:tcW w:w="5390" w:type="dxa"/>
          </w:tcPr>
          <w:p w:rsidR="006F73A6" w:rsidRPr="006A14C0" w:rsidRDefault="000A5446" w:rsidP="002C3A4C">
            <w:r w:rsidRPr="006A14C0">
              <w:t xml:space="preserve">Правила поведения детей в </w:t>
            </w:r>
            <w:r w:rsidR="002C3A4C">
              <w:t>общественном транспорте,</w:t>
            </w:r>
            <w:r w:rsidRPr="006A14C0">
              <w:t xml:space="preserve"> движения детей группами.</w:t>
            </w:r>
          </w:p>
        </w:tc>
        <w:tc>
          <w:tcPr>
            <w:tcW w:w="851" w:type="dxa"/>
          </w:tcPr>
          <w:p w:rsidR="006F73A6" w:rsidRDefault="000A5446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F73A6" w:rsidRDefault="000A5446" w:rsidP="00EF34C4">
            <w:pPr>
              <w:jc w:val="center"/>
            </w:pPr>
            <w:r w:rsidRPr="00A2711B">
              <w:t>ПДД параграф №5</w:t>
            </w:r>
          </w:p>
        </w:tc>
        <w:tc>
          <w:tcPr>
            <w:tcW w:w="1134" w:type="dxa"/>
          </w:tcPr>
          <w:p w:rsidR="006F73A6" w:rsidRDefault="006F73A6" w:rsidP="005809B9">
            <w:pPr>
              <w:jc w:val="center"/>
            </w:pPr>
          </w:p>
        </w:tc>
        <w:tc>
          <w:tcPr>
            <w:tcW w:w="1276" w:type="dxa"/>
          </w:tcPr>
          <w:p w:rsidR="006F73A6" w:rsidRDefault="006F73A6" w:rsidP="00EF34C4"/>
        </w:tc>
      </w:tr>
      <w:tr w:rsidR="006F73A6" w:rsidTr="008D3DC7">
        <w:tc>
          <w:tcPr>
            <w:tcW w:w="530" w:type="dxa"/>
          </w:tcPr>
          <w:p w:rsidR="006F73A6" w:rsidRDefault="006F73A6" w:rsidP="00EF34C4">
            <w:pPr>
              <w:jc w:val="center"/>
            </w:pPr>
            <w:r>
              <w:t>34</w:t>
            </w:r>
          </w:p>
        </w:tc>
        <w:tc>
          <w:tcPr>
            <w:tcW w:w="5390" w:type="dxa"/>
          </w:tcPr>
          <w:p w:rsidR="006F73A6" w:rsidRPr="006A14C0" w:rsidRDefault="000A5446" w:rsidP="002C3A4C">
            <w:r w:rsidRPr="006A14C0">
              <w:t>Ответственность родителей за нарушение детьми ПДД и последствия, вызванные этими нарушениями.</w:t>
            </w:r>
            <w:r w:rsidR="005B3826">
              <w:t xml:space="preserve"> </w:t>
            </w:r>
            <w:r w:rsidR="005B3826" w:rsidRPr="005B3826">
              <w:rPr>
                <w:b/>
              </w:rPr>
              <w:t>К</w:t>
            </w:r>
            <w:r w:rsidR="002C3A4C">
              <w:rPr>
                <w:b/>
              </w:rPr>
              <w:t>ПЗ</w:t>
            </w:r>
            <w:r w:rsidR="005B3826" w:rsidRPr="005B3826">
              <w:rPr>
                <w:b/>
              </w:rPr>
              <w:t>.</w:t>
            </w:r>
          </w:p>
        </w:tc>
        <w:tc>
          <w:tcPr>
            <w:tcW w:w="851" w:type="dxa"/>
          </w:tcPr>
          <w:p w:rsidR="006F73A6" w:rsidRDefault="000A5446" w:rsidP="00EF34C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F73A6" w:rsidRDefault="000A5446" w:rsidP="00EF34C4">
            <w:pPr>
              <w:jc w:val="center"/>
            </w:pPr>
            <w:r w:rsidRPr="00A2711B">
              <w:t>УК ст. 268.</w:t>
            </w:r>
          </w:p>
        </w:tc>
        <w:tc>
          <w:tcPr>
            <w:tcW w:w="1134" w:type="dxa"/>
          </w:tcPr>
          <w:p w:rsidR="006F73A6" w:rsidRDefault="006F73A6" w:rsidP="005809B9">
            <w:pPr>
              <w:jc w:val="center"/>
            </w:pPr>
          </w:p>
        </w:tc>
        <w:tc>
          <w:tcPr>
            <w:tcW w:w="1276" w:type="dxa"/>
          </w:tcPr>
          <w:p w:rsidR="006F73A6" w:rsidRDefault="006F73A6" w:rsidP="00EF34C4"/>
        </w:tc>
      </w:tr>
    </w:tbl>
    <w:p w:rsidR="00E56557" w:rsidRDefault="00E56557" w:rsidP="00E56557"/>
    <w:p w:rsidR="008223D7" w:rsidRPr="00A2711B" w:rsidRDefault="008223D7" w:rsidP="008223D7">
      <w:pPr>
        <w:jc w:val="right"/>
      </w:pPr>
      <w:r w:rsidRPr="00A2711B">
        <w:t>Приложение</w:t>
      </w:r>
    </w:p>
    <w:p w:rsidR="008223D7" w:rsidRPr="00A2711B" w:rsidRDefault="008223D7" w:rsidP="008223D7">
      <w:r w:rsidRPr="00A2711B">
        <w:t>На основании письма Министерства образования Московской области №10825 от 26.08.2013г. увеличен элективный курс (учебный модуль) изучения правил дорожного движения за счет часов школьного предмета «Основы безопасности жизнедеятельности».</w:t>
      </w:r>
    </w:p>
    <w:p w:rsidR="00E56557" w:rsidRPr="00E56557" w:rsidRDefault="00E56557" w:rsidP="00E565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557" w:rsidRPr="0071590E" w:rsidRDefault="00E56557" w:rsidP="00E5655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E56557" w:rsidRPr="00E56557" w:rsidRDefault="00E56557" w:rsidP="00E56557">
      <w:pPr>
        <w:ind w:left="360"/>
        <w:jc w:val="both"/>
        <w:rPr>
          <w:sz w:val="28"/>
          <w:szCs w:val="28"/>
        </w:rPr>
      </w:pPr>
    </w:p>
    <w:p w:rsidR="00DC6621" w:rsidRPr="00DC6621" w:rsidRDefault="00DC6621" w:rsidP="00DC6621">
      <w:pPr>
        <w:autoSpaceDE w:val="0"/>
        <w:autoSpaceDN w:val="0"/>
        <w:adjustRightInd w:val="0"/>
        <w:jc w:val="both"/>
        <w:rPr>
          <w:sz w:val="28"/>
        </w:rPr>
      </w:pPr>
    </w:p>
    <w:p w:rsidR="00DC6621" w:rsidRPr="00DC6621" w:rsidRDefault="00DC6621" w:rsidP="00DC6621">
      <w:pPr>
        <w:rPr>
          <w:sz w:val="28"/>
          <w:szCs w:val="28"/>
        </w:rPr>
      </w:pPr>
    </w:p>
    <w:p w:rsidR="00DC6621" w:rsidRPr="0071590E" w:rsidRDefault="00DC6621" w:rsidP="00DC6621">
      <w:pPr>
        <w:rPr>
          <w:sz w:val="28"/>
          <w:szCs w:val="28"/>
        </w:rPr>
      </w:pPr>
    </w:p>
    <w:p w:rsidR="00DC6621" w:rsidRPr="00DC6621" w:rsidRDefault="00DC6621" w:rsidP="00DC6621">
      <w:pPr>
        <w:shd w:val="clear" w:color="auto" w:fill="FFFFFF"/>
        <w:rPr>
          <w:sz w:val="28"/>
          <w:szCs w:val="28"/>
        </w:rPr>
      </w:pPr>
    </w:p>
    <w:p w:rsidR="00DC6621" w:rsidRPr="0071590E" w:rsidRDefault="00DC6621" w:rsidP="00DC6621">
      <w:pPr>
        <w:shd w:val="clear" w:color="auto" w:fill="FFFFFF"/>
        <w:ind w:firstLine="180"/>
        <w:rPr>
          <w:sz w:val="28"/>
          <w:szCs w:val="28"/>
        </w:rPr>
      </w:pPr>
    </w:p>
    <w:p w:rsidR="00A97609" w:rsidRDefault="00A97609"/>
    <w:sectPr w:rsidR="00A97609" w:rsidSect="0021170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77F"/>
    <w:multiLevelType w:val="hybridMultilevel"/>
    <w:tmpl w:val="3D04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41021"/>
    <w:multiLevelType w:val="hybridMultilevel"/>
    <w:tmpl w:val="DBB65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B4049"/>
    <w:multiLevelType w:val="hybridMultilevel"/>
    <w:tmpl w:val="CCD21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F4D38"/>
    <w:multiLevelType w:val="hybridMultilevel"/>
    <w:tmpl w:val="F95496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50DAA"/>
    <w:multiLevelType w:val="hybridMultilevel"/>
    <w:tmpl w:val="DD5CB6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9705D"/>
    <w:multiLevelType w:val="hybridMultilevel"/>
    <w:tmpl w:val="CE8A40E6"/>
    <w:lvl w:ilvl="0" w:tplc="FFFFFFFF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2B2F73AD"/>
    <w:multiLevelType w:val="hybridMultilevel"/>
    <w:tmpl w:val="E018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2C4AF1"/>
    <w:multiLevelType w:val="hybridMultilevel"/>
    <w:tmpl w:val="68C24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038A4"/>
    <w:multiLevelType w:val="hybridMultilevel"/>
    <w:tmpl w:val="BF80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A0E5F"/>
    <w:multiLevelType w:val="hybridMultilevel"/>
    <w:tmpl w:val="0D4C7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B0AC3"/>
    <w:multiLevelType w:val="hybridMultilevel"/>
    <w:tmpl w:val="34C4B0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951E3"/>
    <w:multiLevelType w:val="hybridMultilevel"/>
    <w:tmpl w:val="793A13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800CC"/>
    <w:multiLevelType w:val="hybridMultilevel"/>
    <w:tmpl w:val="89E6D6B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A54BB"/>
    <w:multiLevelType w:val="hybridMultilevel"/>
    <w:tmpl w:val="900EDF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62495"/>
    <w:multiLevelType w:val="hybridMultilevel"/>
    <w:tmpl w:val="5F9EA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16905"/>
    <w:multiLevelType w:val="hybridMultilevel"/>
    <w:tmpl w:val="4A7A7A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6621"/>
    <w:rsid w:val="000159BA"/>
    <w:rsid w:val="00036BC9"/>
    <w:rsid w:val="00090665"/>
    <w:rsid w:val="000A5446"/>
    <w:rsid w:val="000B0C51"/>
    <w:rsid w:val="000F4FCA"/>
    <w:rsid w:val="00133CDB"/>
    <w:rsid w:val="00140844"/>
    <w:rsid w:val="001C3A95"/>
    <w:rsid w:val="00211703"/>
    <w:rsid w:val="0026066C"/>
    <w:rsid w:val="002C0983"/>
    <w:rsid w:val="002C3A4C"/>
    <w:rsid w:val="00302D69"/>
    <w:rsid w:val="00345A48"/>
    <w:rsid w:val="00361BDB"/>
    <w:rsid w:val="00370BAE"/>
    <w:rsid w:val="003A47A2"/>
    <w:rsid w:val="003F2758"/>
    <w:rsid w:val="00421B81"/>
    <w:rsid w:val="00423FBB"/>
    <w:rsid w:val="00503105"/>
    <w:rsid w:val="00536F0C"/>
    <w:rsid w:val="005809B9"/>
    <w:rsid w:val="005B3826"/>
    <w:rsid w:val="005C41AA"/>
    <w:rsid w:val="005D1ED2"/>
    <w:rsid w:val="005D6570"/>
    <w:rsid w:val="006040AC"/>
    <w:rsid w:val="006A14C0"/>
    <w:rsid w:val="006C28D0"/>
    <w:rsid w:val="006F73A6"/>
    <w:rsid w:val="00807472"/>
    <w:rsid w:val="008223D7"/>
    <w:rsid w:val="008231AE"/>
    <w:rsid w:val="008B1EC8"/>
    <w:rsid w:val="008C2715"/>
    <w:rsid w:val="008D1405"/>
    <w:rsid w:val="008D3DC7"/>
    <w:rsid w:val="009269B3"/>
    <w:rsid w:val="00931AEE"/>
    <w:rsid w:val="00962BCB"/>
    <w:rsid w:val="00997D63"/>
    <w:rsid w:val="009A305F"/>
    <w:rsid w:val="009C4558"/>
    <w:rsid w:val="009D313F"/>
    <w:rsid w:val="00A47F17"/>
    <w:rsid w:val="00A97609"/>
    <w:rsid w:val="00AE1B00"/>
    <w:rsid w:val="00B21B70"/>
    <w:rsid w:val="00B95182"/>
    <w:rsid w:val="00BD2FBA"/>
    <w:rsid w:val="00BF3D3C"/>
    <w:rsid w:val="00C52752"/>
    <w:rsid w:val="00C833BC"/>
    <w:rsid w:val="00C95F0E"/>
    <w:rsid w:val="00CC4993"/>
    <w:rsid w:val="00CF256C"/>
    <w:rsid w:val="00D451CE"/>
    <w:rsid w:val="00D67CE3"/>
    <w:rsid w:val="00D76C6C"/>
    <w:rsid w:val="00DC6621"/>
    <w:rsid w:val="00E0762C"/>
    <w:rsid w:val="00E5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6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66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3747-D879-443D-8352-FA26BCDB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Смотрова user</dc:creator>
  <cp:keywords/>
  <dc:description/>
  <cp:lastModifiedBy>user</cp:lastModifiedBy>
  <cp:revision>36</cp:revision>
  <cp:lastPrinted>2014-09-04T04:41:00Z</cp:lastPrinted>
  <dcterms:created xsi:type="dcterms:W3CDTF">2013-01-28T11:03:00Z</dcterms:created>
  <dcterms:modified xsi:type="dcterms:W3CDTF">2015-06-26T11:40:00Z</dcterms:modified>
</cp:coreProperties>
</file>