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95E" w:rsidRPr="00614DEF" w:rsidRDefault="00614DEF" w:rsidP="004D67DE">
      <w:pPr>
        <w:pStyle w:val="a3"/>
        <w:jc w:val="center"/>
        <w:rPr>
          <w:rFonts w:ascii="Monotype Corsiva" w:hAnsi="Monotype Corsiva"/>
          <w:b/>
          <w:sz w:val="52"/>
          <w:szCs w:val="52"/>
          <w:u w:val="single"/>
        </w:rPr>
      </w:pPr>
      <w:r w:rsidRPr="00614DEF">
        <w:rPr>
          <w:rFonts w:ascii="Monotype Corsiva" w:hAnsi="Monotype Corsiva"/>
          <w:b/>
          <w:sz w:val="52"/>
          <w:szCs w:val="52"/>
          <w:u w:val="single"/>
        </w:rPr>
        <w:t>Литературный проект: из опыта реализации.</w:t>
      </w:r>
    </w:p>
    <w:p w:rsidR="00614DEF" w:rsidRDefault="00614DEF" w:rsidP="004D67DE">
      <w:pPr>
        <w:pStyle w:val="a3"/>
        <w:jc w:val="center"/>
        <w:rPr>
          <w:rFonts w:ascii="Monotype Corsiva" w:hAnsi="Monotype Corsiva"/>
          <w:b/>
          <w:sz w:val="52"/>
          <w:szCs w:val="52"/>
          <w:u w:val="single"/>
        </w:rPr>
      </w:pPr>
      <w:r w:rsidRPr="00614DEF">
        <w:rPr>
          <w:rFonts w:ascii="Monotype Corsiva" w:hAnsi="Monotype Corsiva"/>
          <w:b/>
          <w:sz w:val="52"/>
          <w:szCs w:val="52"/>
          <w:u w:val="single"/>
        </w:rPr>
        <w:t xml:space="preserve">Литературный </w:t>
      </w:r>
      <w:proofErr w:type="spellStart"/>
      <w:r w:rsidRPr="00614DEF">
        <w:rPr>
          <w:rFonts w:ascii="Monotype Corsiva" w:hAnsi="Monotype Corsiva"/>
          <w:b/>
          <w:sz w:val="52"/>
          <w:szCs w:val="52"/>
          <w:u w:val="single"/>
        </w:rPr>
        <w:t>флешмоб</w:t>
      </w:r>
      <w:proofErr w:type="spellEnd"/>
      <w:r w:rsidRPr="00614DEF">
        <w:rPr>
          <w:rFonts w:ascii="Monotype Corsiva" w:hAnsi="Monotype Corsiva"/>
          <w:b/>
          <w:sz w:val="52"/>
          <w:szCs w:val="52"/>
          <w:u w:val="single"/>
        </w:rPr>
        <w:t>.</w:t>
      </w:r>
    </w:p>
    <w:p w:rsidR="00614DEF" w:rsidRPr="00614DEF" w:rsidRDefault="00614DEF" w:rsidP="004D67DE">
      <w:pPr>
        <w:pStyle w:val="a3"/>
        <w:jc w:val="center"/>
        <w:rPr>
          <w:rFonts w:ascii="Monotype Corsiva" w:hAnsi="Monotype Corsiva"/>
          <w:b/>
          <w:sz w:val="52"/>
          <w:szCs w:val="52"/>
          <w:u w:val="single"/>
        </w:rPr>
      </w:pPr>
    </w:p>
    <w:p w:rsidR="00765064" w:rsidRDefault="0022495E" w:rsidP="00167CC7">
      <w:pPr>
        <w:pStyle w:val="a3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433070</wp:posOffset>
            </wp:positionV>
            <wp:extent cx="2065655" cy="1655445"/>
            <wp:effectExtent l="19050" t="0" r="0" b="0"/>
            <wp:wrapTight wrapText="bothSides">
              <wp:wrapPolygon edited="0">
                <wp:start x="-199" y="0"/>
                <wp:lineTo x="-199" y="21376"/>
                <wp:lineTo x="21514" y="21376"/>
                <wp:lineTo x="21514" y="0"/>
                <wp:lineTo x="-199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89C">
        <w:rPr>
          <w:sz w:val="28"/>
          <w:szCs w:val="28"/>
        </w:rPr>
        <w:t xml:space="preserve">Для того </w:t>
      </w:r>
      <w:r w:rsidR="004D67DE">
        <w:rPr>
          <w:sz w:val="28"/>
          <w:szCs w:val="28"/>
        </w:rPr>
        <w:t>ч</w:t>
      </w:r>
      <w:r w:rsidR="00350DBC">
        <w:rPr>
          <w:sz w:val="28"/>
          <w:szCs w:val="28"/>
        </w:rPr>
        <w:t>тобы рассказать о том, что</w:t>
      </w:r>
      <w:r w:rsidR="00905687">
        <w:rPr>
          <w:sz w:val="28"/>
          <w:szCs w:val="28"/>
        </w:rPr>
        <w:t xml:space="preserve"> делали мы с </w:t>
      </w:r>
      <w:r w:rsidR="004D67DE">
        <w:rPr>
          <w:sz w:val="28"/>
          <w:szCs w:val="28"/>
        </w:rPr>
        <w:t xml:space="preserve">моим </w:t>
      </w:r>
      <w:r w:rsidR="00905687">
        <w:rPr>
          <w:sz w:val="28"/>
          <w:szCs w:val="28"/>
        </w:rPr>
        <w:t>9 классом</w:t>
      </w:r>
      <w:r w:rsidR="004D67DE">
        <w:rPr>
          <w:sz w:val="28"/>
          <w:szCs w:val="28"/>
        </w:rPr>
        <w:t xml:space="preserve"> в рамках общешкольного литературного проекта «Живая книга»</w:t>
      </w:r>
      <w:r w:rsidR="00905687">
        <w:rPr>
          <w:sz w:val="28"/>
          <w:szCs w:val="28"/>
        </w:rPr>
        <w:t xml:space="preserve">, </w:t>
      </w:r>
      <w:r w:rsidR="00C6639A">
        <w:rPr>
          <w:sz w:val="28"/>
          <w:szCs w:val="28"/>
        </w:rPr>
        <w:t>нужно</w:t>
      </w:r>
      <w:r w:rsidR="004D67DE">
        <w:rPr>
          <w:sz w:val="28"/>
          <w:szCs w:val="28"/>
        </w:rPr>
        <w:t xml:space="preserve"> вспомнить, что </w:t>
      </w:r>
      <w:r w:rsidR="00905687">
        <w:rPr>
          <w:sz w:val="28"/>
          <w:szCs w:val="28"/>
        </w:rPr>
        <w:t xml:space="preserve"> </w:t>
      </w:r>
      <w:r w:rsidR="00350DBC" w:rsidRPr="00350DBC">
        <w:rPr>
          <w:b/>
          <w:sz w:val="28"/>
          <w:szCs w:val="28"/>
        </w:rPr>
        <w:t>Социальное проектирование</w:t>
      </w:r>
      <w:r w:rsidR="00350DBC" w:rsidRPr="00350DBC">
        <w:rPr>
          <w:sz w:val="28"/>
          <w:szCs w:val="28"/>
        </w:rPr>
        <w:t xml:space="preserve"> – </w:t>
      </w:r>
      <w:r w:rsidR="004D67DE">
        <w:rPr>
          <w:sz w:val="28"/>
          <w:szCs w:val="28"/>
        </w:rPr>
        <w:t xml:space="preserve">это </w:t>
      </w:r>
      <w:r w:rsidR="00350DBC" w:rsidRPr="00350DBC">
        <w:rPr>
          <w:sz w:val="28"/>
          <w:szCs w:val="28"/>
        </w:rPr>
        <w:t xml:space="preserve">технология социального воспитания учащихся </w:t>
      </w:r>
      <w:r w:rsidR="004D67DE">
        <w:rPr>
          <w:sz w:val="28"/>
          <w:szCs w:val="28"/>
        </w:rPr>
        <w:t xml:space="preserve">в </w:t>
      </w:r>
      <w:r w:rsidR="00350DBC" w:rsidRPr="00350DBC">
        <w:rPr>
          <w:sz w:val="28"/>
          <w:szCs w:val="28"/>
        </w:rPr>
        <w:t>образовательных учреждениях. Главный педагогический смысл этой технологии – создание условий для социальных проб личности. Именно социальное проектирование позволяет воспитаннику решать основные задачи социализации: формировать свою Я - концепцию и мировоззрение; устанавливать новые способы социального взаимодействия с миром взрослых. </w:t>
      </w:r>
    </w:p>
    <w:p w:rsidR="00A641A3" w:rsidRPr="00A641A3" w:rsidRDefault="004D67DE" w:rsidP="00167CC7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Прежде чем обратиться к данной технологии, </w:t>
      </w:r>
      <w:r w:rsidR="00F9089C">
        <w:rPr>
          <w:sz w:val="28"/>
          <w:szCs w:val="28"/>
        </w:rPr>
        <w:t xml:space="preserve">я обратилась к теоретическим основам социального проектирования и опыту коллег. </w:t>
      </w:r>
      <w:r w:rsidR="00A641A3">
        <w:rPr>
          <w:sz w:val="28"/>
          <w:szCs w:val="28"/>
        </w:rPr>
        <w:t>Всем известно, что с</w:t>
      </w:r>
      <w:r w:rsidR="00A641A3" w:rsidRPr="00A641A3">
        <w:rPr>
          <w:sz w:val="28"/>
          <w:szCs w:val="28"/>
        </w:rPr>
        <w:t xml:space="preserve">оциальный проект - это </w:t>
      </w:r>
      <w:r w:rsidR="003A54B3">
        <w:rPr>
          <w:sz w:val="28"/>
          <w:szCs w:val="28"/>
        </w:rPr>
        <w:t xml:space="preserve">целая </w:t>
      </w:r>
      <w:r w:rsidR="00A641A3" w:rsidRPr="00A641A3">
        <w:rPr>
          <w:sz w:val="28"/>
          <w:szCs w:val="28"/>
        </w:rPr>
        <w:t>программа реальных действий, в основе которой лежит актуальная социальная проблема, требующая разрешения. Ее реализация будет способствовать улучшению социальной ситуации в конкретном регионе, социуме. Это один из способов участия в общественной жизни путем практического решения насущных социальных проблем.</w:t>
      </w:r>
    </w:p>
    <w:p w:rsidR="00350DBC" w:rsidRPr="00350DBC" w:rsidRDefault="006D4098" w:rsidP="004D67DE">
      <w:pPr>
        <w:pStyle w:val="a3"/>
        <w:ind w:firstLine="708"/>
        <w:rPr>
          <w:sz w:val="28"/>
          <w:szCs w:val="28"/>
        </w:rPr>
      </w:pPr>
      <w:r w:rsidRPr="004D67DE">
        <w:rPr>
          <w:sz w:val="28"/>
          <w:szCs w:val="28"/>
        </w:rPr>
        <w:t xml:space="preserve">Лично меня больше привлекли </w:t>
      </w:r>
      <w:r w:rsidR="004D67DE">
        <w:rPr>
          <w:b/>
          <w:bCs/>
          <w:sz w:val="28"/>
          <w:szCs w:val="28"/>
        </w:rPr>
        <w:t>ц</w:t>
      </w:r>
      <w:r w:rsidR="00F9089C">
        <w:rPr>
          <w:b/>
          <w:bCs/>
          <w:sz w:val="28"/>
          <w:szCs w:val="28"/>
        </w:rPr>
        <w:t>ели</w:t>
      </w:r>
      <w:r w:rsidR="00350DBC" w:rsidRPr="00350DBC">
        <w:rPr>
          <w:b/>
          <w:bCs/>
          <w:sz w:val="28"/>
          <w:szCs w:val="28"/>
        </w:rPr>
        <w:t xml:space="preserve"> социального проектирования</w:t>
      </w:r>
      <w:r w:rsidR="00F9089C">
        <w:rPr>
          <w:b/>
          <w:bCs/>
          <w:sz w:val="28"/>
          <w:szCs w:val="28"/>
        </w:rPr>
        <w:t xml:space="preserve">. </w:t>
      </w:r>
      <w:r w:rsidR="00F9089C" w:rsidRPr="00F9089C">
        <w:rPr>
          <w:bCs/>
          <w:sz w:val="28"/>
          <w:szCs w:val="28"/>
        </w:rPr>
        <w:t xml:space="preserve">Особенно я отметила </w:t>
      </w:r>
      <w:proofErr w:type="gramStart"/>
      <w:r w:rsidR="00F9089C" w:rsidRPr="00F9089C">
        <w:rPr>
          <w:bCs/>
          <w:sz w:val="28"/>
          <w:szCs w:val="28"/>
        </w:rPr>
        <w:t>такие</w:t>
      </w:r>
      <w:proofErr w:type="gramEnd"/>
      <w:r w:rsidR="00F9089C">
        <w:rPr>
          <w:b/>
          <w:bCs/>
          <w:sz w:val="28"/>
          <w:szCs w:val="28"/>
        </w:rPr>
        <w:t>:</w:t>
      </w:r>
    </w:p>
    <w:p w:rsidR="00765064" w:rsidRPr="00350DBC" w:rsidRDefault="002B3EB0" w:rsidP="00350DBC">
      <w:pPr>
        <w:pStyle w:val="a3"/>
        <w:numPr>
          <w:ilvl w:val="0"/>
          <w:numId w:val="1"/>
        </w:numPr>
        <w:rPr>
          <w:sz w:val="28"/>
          <w:szCs w:val="28"/>
        </w:rPr>
      </w:pPr>
      <w:r w:rsidRPr="00350DBC">
        <w:rPr>
          <w:sz w:val="28"/>
          <w:szCs w:val="28"/>
        </w:rPr>
        <w:t xml:space="preserve">привлечение внимания воспитанников к актуальным социальным проблемам; </w:t>
      </w:r>
    </w:p>
    <w:p w:rsidR="00765064" w:rsidRDefault="002B3EB0" w:rsidP="00350DBC">
      <w:pPr>
        <w:pStyle w:val="a3"/>
        <w:numPr>
          <w:ilvl w:val="0"/>
          <w:numId w:val="1"/>
        </w:numPr>
        <w:rPr>
          <w:sz w:val="28"/>
          <w:szCs w:val="28"/>
        </w:rPr>
      </w:pPr>
      <w:r w:rsidRPr="00350DBC">
        <w:rPr>
          <w:sz w:val="28"/>
          <w:szCs w:val="28"/>
        </w:rPr>
        <w:t>включение старшеклассников в реальную практическую деятельность по разрешению одной из этих проблем  силами самих учащихся.</w:t>
      </w:r>
    </w:p>
    <w:p w:rsidR="007C4C68" w:rsidRDefault="007C4C68" w:rsidP="00F9089C">
      <w:pPr>
        <w:pStyle w:val="a3"/>
        <w:ind w:firstLine="360"/>
        <w:rPr>
          <w:sz w:val="28"/>
          <w:szCs w:val="28"/>
        </w:rPr>
      </w:pPr>
      <w:r w:rsidRPr="007C4C68">
        <w:rPr>
          <w:sz w:val="28"/>
          <w:szCs w:val="28"/>
        </w:rPr>
        <w:t xml:space="preserve">Согласно самому общему определению, </w:t>
      </w:r>
      <w:r w:rsidRPr="007C4C68">
        <w:rPr>
          <w:b/>
          <w:bCs/>
          <w:sz w:val="28"/>
          <w:szCs w:val="28"/>
        </w:rPr>
        <w:t>социализация</w:t>
      </w:r>
      <w:r w:rsidRPr="007C4C68">
        <w:rPr>
          <w:sz w:val="28"/>
          <w:szCs w:val="28"/>
        </w:rPr>
        <w:t xml:space="preserve"> – это процесс и результат присвоения ребенком социального опыта по мере его психологического интеллект</w:t>
      </w:r>
      <w:r w:rsidR="00402F65">
        <w:rPr>
          <w:sz w:val="28"/>
          <w:szCs w:val="28"/>
        </w:rPr>
        <w:t>уального и личностного развития</w:t>
      </w:r>
      <w:r w:rsidRPr="007C4C68">
        <w:rPr>
          <w:sz w:val="28"/>
          <w:szCs w:val="28"/>
        </w:rPr>
        <w:t>.</w:t>
      </w:r>
    </w:p>
    <w:p w:rsidR="00905687" w:rsidRDefault="006D4098" w:rsidP="003A54B3">
      <w:pPr>
        <w:pStyle w:val="a3"/>
        <w:ind w:firstLine="360"/>
        <w:rPr>
          <w:sz w:val="28"/>
          <w:szCs w:val="28"/>
        </w:rPr>
      </w:pPr>
      <w:r w:rsidRPr="00F9089C">
        <w:rPr>
          <w:sz w:val="28"/>
          <w:szCs w:val="28"/>
        </w:rPr>
        <w:t>Что такое социальный опыт?</w:t>
      </w:r>
      <w:r w:rsidR="003A54B3">
        <w:rPr>
          <w:sz w:val="28"/>
          <w:szCs w:val="28"/>
        </w:rPr>
        <w:t xml:space="preserve"> Э</w:t>
      </w:r>
      <w:r w:rsidR="007C4C68" w:rsidRPr="00402F65">
        <w:rPr>
          <w:sz w:val="28"/>
          <w:szCs w:val="28"/>
        </w:rPr>
        <w:t xml:space="preserve">то всегда результат действий ребенка, </w:t>
      </w:r>
      <w:r w:rsidR="00A641A3">
        <w:rPr>
          <w:sz w:val="28"/>
          <w:szCs w:val="28"/>
        </w:rPr>
        <w:t xml:space="preserve">его </w:t>
      </w:r>
      <w:r w:rsidR="007C4C68" w:rsidRPr="00402F65">
        <w:rPr>
          <w:sz w:val="28"/>
          <w:szCs w:val="28"/>
        </w:rPr>
        <w:t xml:space="preserve">активного </w:t>
      </w:r>
      <w:r w:rsidR="00167CC7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19223</wp:posOffset>
            </wp:positionH>
            <wp:positionV relativeFrom="paragraph">
              <wp:posOffset>214457</wp:posOffset>
            </wp:positionV>
            <wp:extent cx="2085513" cy="1669473"/>
            <wp:effectExtent l="19050" t="0" r="0" b="0"/>
            <wp:wrapTight wrapText="bothSides">
              <wp:wrapPolygon edited="0">
                <wp:start x="-197" y="0"/>
                <wp:lineTo x="-197" y="21443"/>
                <wp:lineTo x="21506" y="21443"/>
                <wp:lineTo x="21506" y="0"/>
                <wp:lineTo x="-197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13" cy="166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C68" w:rsidRPr="00402F65">
        <w:rPr>
          <w:sz w:val="28"/>
          <w:szCs w:val="28"/>
        </w:rPr>
        <w:t xml:space="preserve">взаимодействия с окружающим миром. </w:t>
      </w:r>
    </w:p>
    <w:p w:rsidR="00905687" w:rsidRDefault="00905687" w:rsidP="00A641A3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Собственно в рамках общешкольного литературного проекта «Живая книга» мы с ребятами решили обратиться к такому важному для общества факту, как  объявление 2015 года Годом Литературы.</w:t>
      </w:r>
    </w:p>
    <w:p w:rsidR="003A54B3" w:rsidRDefault="007D5CD9" w:rsidP="003A54B3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Используя старую, но, на мой взгляд, очень эффективную практику КТД – коллективно-творческого дела, </w:t>
      </w:r>
      <w:r w:rsidR="003A54B3">
        <w:rPr>
          <w:sz w:val="28"/>
          <w:szCs w:val="28"/>
        </w:rPr>
        <w:t xml:space="preserve">согласно основным этапам реализации данной технологии, </w:t>
      </w:r>
      <w:r>
        <w:rPr>
          <w:sz w:val="28"/>
          <w:szCs w:val="28"/>
        </w:rPr>
        <w:t>мы разделились на группы.</w:t>
      </w:r>
    </w:p>
    <w:p w:rsidR="007D5CD9" w:rsidRDefault="003A54B3" w:rsidP="003A54B3">
      <w:pPr>
        <w:pStyle w:val="a3"/>
        <w:ind w:firstLine="360"/>
        <w:rPr>
          <w:sz w:val="28"/>
          <w:szCs w:val="28"/>
        </w:rPr>
      </w:pPr>
      <w:r w:rsidRPr="001A730B">
        <w:rPr>
          <w:sz w:val="28"/>
          <w:szCs w:val="28"/>
        </w:rPr>
        <w:t xml:space="preserve">Распределяя роли и обязанности внутри проектных команд, </w:t>
      </w:r>
      <w:r w:rsidR="001A730B" w:rsidRPr="001A730B">
        <w:rPr>
          <w:sz w:val="28"/>
          <w:szCs w:val="28"/>
        </w:rPr>
        <w:t xml:space="preserve">мы старались следовать пошаговой структуре работы над проектом.  </w:t>
      </w:r>
      <w:r w:rsidR="001A730B">
        <w:rPr>
          <w:sz w:val="28"/>
          <w:szCs w:val="28"/>
        </w:rPr>
        <w:t xml:space="preserve">В первую очередь, был </w:t>
      </w:r>
      <w:r w:rsidR="007D5CD9">
        <w:rPr>
          <w:sz w:val="28"/>
          <w:szCs w:val="28"/>
        </w:rPr>
        <w:t>поставл</w:t>
      </w:r>
      <w:r w:rsidR="00C6639A">
        <w:rPr>
          <w:sz w:val="28"/>
          <w:szCs w:val="28"/>
        </w:rPr>
        <w:t>ен вопрос: почему возникла</w:t>
      </w:r>
      <w:r w:rsidR="007D5CD9">
        <w:rPr>
          <w:sz w:val="28"/>
          <w:szCs w:val="28"/>
        </w:rPr>
        <w:t xml:space="preserve"> необходимость</w:t>
      </w:r>
      <w:r w:rsidR="006D4098">
        <w:rPr>
          <w:sz w:val="28"/>
          <w:szCs w:val="28"/>
        </w:rPr>
        <w:t xml:space="preserve"> объявить Год литературы</w:t>
      </w:r>
      <w:r w:rsidR="007D5CD9">
        <w:rPr>
          <w:sz w:val="28"/>
          <w:szCs w:val="28"/>
        </w:rPr>
        <w:t>? В результате группа детей, условно назвавших себя статистами, на очередном собрании обозначила проблему</w:t>
      </w:r>
      <w:r w:rsidR="006D4098">
        <w:rPr>
          <w:sz w:val="28"/>
          <w:szCs w:val="28"/>
        </w:rPr>
        <w:t xml:space="preserve"> так</w:t>
      </w:r>
      <w:r w:rsidR="007D5CD9">
        <w:rPr>
          <w:sz w:val="28"/>
          <w:szCs w:val="28"/>
        </w:rPr>
        <w:t>:</w:t>
      </w:r>
    </w:p>
    <w:p w:rsidR="00E10FEE" w:rsidRPr="001A730B" w:rsidRDefault="001A730B" w:rsidP="001A730B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="00E10FEE" w:rsidRPr="001A730B">
        <w:rPr>
          <w:sz w:val="28"/>
          <w:szCs w:val="28"/>
        </w:rPr>
        <w:t xml:space="preserve">В последнее время в нашей стране катастрофически падает роль чтения в жизни общества. Многие годы мы гордились тем, что были самой читающей страной в мире, читать книги считалось хорошим тоном, признаком интеллигентности, образованности, их «доставали», ими обменивались, на них записывались в очередь в библиотеках. Сегодня полки книжных магазинов заполнены тысячами </w:t>
      </w:r>
      <w:r w:rsidR="00D02228" w:rsidRPr="001A730B">
        <w:rPr>
          <w:sz w:val="28"/>
          <w:szCs w:val="28"/>
        </w:rPr>
        <w:t>пылящихся из-за</w:t>
      </w:r>
      <w:r w:rsidR="005730B0" w:rsidRPr="001A730B">
        <w:rPr>
          <w:sz w:val="28"/>
          <w:szCs w:val="28"/>
        </w:rPr>
        <w:t xml:space="preserve"> </w:t>
      </w:r>
      <w:proofErr w:type="spellStart"/>
      <w:r w:rsidR="005730B0" w:rsidRPr="001A730B">
        <w:rPr>
          <w:sz w:val="28"/>
          <w:szCs w:val="28"/>
        </w:rPr>
        <w:t>невостребованности</w:t>
      </w:r>
      <w:proofErr w:type="spellEnd"/>
      <w:r w:rsidR="005730B0" w:rsidRPr="001A730B">
        <w:rPr>
          <w:sz w:val="28"/>
          <w:szCs w:val="28"/>
        </w:rPr>
        <w:t xml:space="preserve"> изданий</w:t>
      </w:r>
      <w:r w:rsidR="00E10FEE" w:rsidRPr="001A730B">
        <w:rPr>
          <w:sz w:val="28"/>
          <w:szCs w:val="28"/>
        </w:rPr>
        <w:t>, да и библиотечные залы все больше пустуют</w:t>
      </w:r>
      <w:r>
        <w:rPr>
          <w:sz w:val="28"/>
          <w:szCs w:val="28"/>
        </w:rPr>
        <w:t>»</w:t>
      </w:r>
      <w:r w:rsidR="00E10FEE" w:rsidRPr="001A730B">
        <w:rPr>
          <w:sz w:val="28"/>
          <w:szCs w:val="28"/>
        </w:rPr>
        <w:t xml:space="preserve">. </w:t>
      </w:r>
      <w:r w:rsidR="005730B0" w:rsidRPr="001A730B">
        <w:rPr>
          <w:sz w:val="28"/>
          <w:szCs w:val="28"/>
        </w:rPr>
        <w:t xml:space="preserve">Дети сами </w:t>
      </w:r>
      <w:r w:rsidR="00D02228" w:rsidRPr="001A730B">
        <w:rPr>
          <w:sz w:val="28"/>
          <w:szCs w:val="28"/>
        </w:rPr>
        <w:t>нашли информацию о том</w:t>
      </w:r>
      <w:r w:rsidR="005730B0" w:rsidRPr="001A730B">
        <w:rPr>
          <w:sz w:val="28"/>
          <w:szCs w:val="28"/>
        </w:rPr>
        <w:t>, что</w:t>
      </w:r>
      <w:r w:rsidR="00E10FEE" w:rsidRPr="001A730B">
        <w:rPr>
          <w:sz w:val="28"/>
          <w:szCs w:val="28"/>
        </w:rPr>
        <w:t xml:space="preserve"> по результатам соц</w:t>
      </w:r>
      <w:r>
        <w:rPr>
          <w:sz w:val="28"/>
          <w:szCs w:val="28"/>
        </w:rPr>
        <w:t xml:space="preserve">иологических </w:t>
      </w:r>
      <w:r w:rsidR="00E10FEE" w:rsidRPr="001A730B">
        <w:rPr>
          <w:sz w:val="28"/>
          <w:szCs w:val="28"/>
        </w:rPr>
        <w:t xml:space="preserve">исследований, более 40% взрослого населения страны книг не читает, к периодике обращается всего 30% россиян, а 79% респондентов в последнее время не покупали ни книг, ни журналов. Люди отвыкают держать в руках книгу, предпочитая смотреть телевизор, видео, общаться с друзьями, слушать музыку, проводить время за компьютером, в </w:t>
      </w:r>
      <w:proofErr w:type="spellStart"/>
      <w:r w:rsidR="00E10FEE" w:rsidRPr="001A730B">
        <w:rPr>
          <w:sz w:val="28"/>
          <w:szCs w:val="28"/>
        </w:rPr>
        <w:t>соцсетях</w:t>
      </w:r>
      <w:proofErr w:type="spellEnd"/>
      <w:r w:rsidR="00E10FEE" w:rsidRPr="001A730B">
        <w:rPr>
          <w:sz w:val="28"/>
          <w:szCs w:val="28"/>
        </w:rPr>
        <w:t xml:space="preserve">. </w:t>
      </w:r>
      <w:r w:rsidR="005730B0" w:rsidRPr="001A730B">
        <w:rPr>
          <w:sz w:val="28"/>
          <w:szCs w:val="28"/>
        </w:rPr>
        <w:t>В ходе обсуждения этой проблемы, ребята, как и взрослые, пришли к выводу, что з</w:t>
      </w:r>
      <w:r w:rsidR="00E10FEE" w:rsidRPr="001A730B">
        <w:rPr>
          <w:sz w:val="28"/>
          <w:szCs w:val="28"/>
        </w:rPr>
        <w:t>амена чтения просмотром телевизионных развлекательных программ и компьютерными играми неизбежно приводит к снижению общего культурного уровня населения.</w:t>
      </w:r>
      <w:r w:rsidR="006C6659" w:rsidRPr="001A730B">
        <w:rPr>
          <w:sz w:val="28"/>
          <w:szCs w:val="28"/>
        </w:rPr>
        <w:t xml:space="preserve"> А если не читают взрослые, то не читают и дети.</w:t>
      </w:r>
    </w:p>
    <w:p w:rsidR="005730B0" w:rsidRPr="001A730B" w:rsidRDefault="0022495E" w:rsidP="001A730B">
      <w:pPr>
        <w:pStyle w:val="a3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733425</wp:posOffset>
            </wp:positionV>
            <wp:extent cx="2339975" cy="1870075"/>
            <wp:effectExtent l="19050" t="0" r="3175" b="0"/>
            <wp:wrapTight wrapText="bothSides">
              <wp:wrapPolygon edited="0">
                <wp:start x="-176" y="0"/>
                <wp:lineTo x="-176" y="21343"/>
                <wp:lineTo x="21629" y="21343"/>
                <wp:lineTo x="21629" y="0"/>
                <wp:lineTo x="-176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F64" w:rsidRPr="001A730B">
        <w:rPr>
          <w:sz w:val="28"/>
          <w:szCs w:val="28"/>
        </w:rPr>
        <w:t>Положение дел в стране с читающим, или, вернее, почти не читающим населением, привлекло внимание властей, что имело результатом объявление указом президента Владимира Путина 2015 года Годом литературы «в целях привлечения внимания общества к литературе и чтению».</w:t>
      </w:r>
    </w:p>
    <w:p w:rsidR="00722F64" w:rsidRPr="00722F64" w:rsidRDefault="00722F64" w:rsidP="001A730B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t>Работая в группах, дети собрали информацию о том, какие проекты, акции, форумы, конкурсы, мероприятия планируются в стране, в разных городах в рамках года Литературы. А также приняли решение несколько подобных  акций провести и в нашей школе.</w:t>
      </w:r>
    </w:p>
    <w:p w:rsidR="007D5CD9" w:rsidRDefault="00AD3361" w:rsidP="001A730B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Здесь возникла идея рекламирования </w:t>
      </w:r>
      <w:r w:rsidR="007D4EAD">
        <w:rPr>
          <w:sz w:val="28"/>
          <w:szCs w:val="28"/>
        </w:rPr>
        <w:t xml:space="preserve">положительного </w:t>
      </w:r>
      <w:r>
        <w:rPr>
          <w:sz w:val="28"/>
          <w:szCs w:val="28"/>
        </w:rPr>
        <w:t xml:space="preserve">читательского опыта тех, у кого он есть. </w:t>
      </w:r>
      <w:r w:rsidR="007D4EAD">
        <w:rPr>
          <w:sz w:val="28"/>
          <w:szCs w:val="28"/>
        </w:rPr>
        <w:t xml:space="preserve">Было решено </w:t>
      </w:r>
      <w:r w:rsidR="003C6D49">
        <w:rPr>
          <w:sz w:val="28"/>
          <w:szCs w:val="28"/>
        </w:rPr>
        <w:t xml:space="preserve">в первую очередь </w:t>
      </w:r>
      <w:proofErr w:type="gramStart"/>
      <w:r w:rsidR="007D4EAD">
        <w:rPr>
          <w:sz w:val="28"/>
          <w:szCs w:val="28"/>
        </w:rPr>
        <w:t>обратиться</w:t>
      </w:r>
      <w:proofErr w:type="gramEnd"/>
      <w:r w:rsidR="007D4EAD">
        <w:rPr>
          <w:sz w:val="28"/>
          <w:szCs w:val="28"/>
        </w:rPr>
        <w:t xml:space="preserve"> к учителям. Так группа детей – корреспондентов отправилась проводить свои исследования и собирать информацию.</w:t>
      </w:r>
    </w:p>
    <w:p w:rsidR="00BA5F5C" w:rsidRDefault="0022495E" w:rsidP="001A730B">
      <w:pPr>
        <w:pStyle w:val="a3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22860</wp:posOffset>
            </wp:positionV>
            <wp:extent cx="2765425" cy="2209800"/>
            <wp:effectExtent l="19050" t="0" r="0" b="0"/>
            <wp:wrapTight wrapText="bothSides">
              <wp:wrapPolygon edited="0">
                <wp:start x="-149" y="0"/>
                <wp:lineTo x="-149" y="21414"/>
                <wp:lineTo x="21575" y="21414"/>
                <wp:lineTo x="21575" y="0"/>
                <wp:lineTo x="-14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F5C">
        <w:rPr>
          <w:sz w:val="28"/>
          <w:szCs w:val="28"/>
        </w:rPr>
        <w:t xml:space="preserve">В это время ещё одна группа разрабатывала макет </w:t>
      </w:r>
      <w:proofErr w:type="gramStart"/>
      <w:r w:rsidR="00BA5F5C">
        <w:rPr>
          <w:sz w:val="28"/>
          <w:szCs w:val="28"/>
        </w:rPr>
        <w:t>рекламного</w:t>
      </w:r>
      <w:proofErr w:type="gramEnd"/>
      <w:r w:rsidR="00BA5F5C">
        <w:rPr>
          <w:sz w:val="28"/>
          <w:szCs w:val="28"/>
        </w:rPr>
        <w:t xml:space="preserve"> </w:t>
      </w:r>
      <w:proofErr w:type="spellStart"/>
      <w:r w:rsidR="00BA5F5C">
        <w:rPr>
          <w:sz w:val="28"/>
          <w:szCs w:val="28"/>
        </w:rPr>
        <w:t>постера</w:t>
      </w:r>
      <w:proofErr w:type="spellEnd"/>
      <w:r w:rsidR="00BA5F5C">
        <w:rPr>
          <w:sz w:val="28"/>
          <w:szCs w:val="28"/>
        </w:rPr>
        <w:t>.</w:t>
      </w:r>
      <w:r w:rsidR="001A730B">
        <w:rPr>
          <w:sz w:val="28"/>
          <w:szCs w:val="28"/>
        </w:rPr>
        <w:t xml:space="preserve"> </w:t>
      </w:r>
      <w:r w:rsidR="00BA5F5C">
        <w:rPr>
          <w:sz w:val="28"/>
          <w:szCs w:val="28"/>
        </w:rPr>
        <w:t xml:space="preserve">Они </w:t>
      </w:r>
      <w:r w:rsidR="00DD6AD9">
        <w:rPr>
          <w:sz w:val="28"/>
          <w:szCs w:val="28"/>
        </w:rPr>
        <w:t>нашли интересные картинки, фотографии с книгами. Высказывания и афоризмы о книгах.</w:t>
      </w:r>
      <w:r w:rsidR="001A730B">
        <w:rPr>
          <w:sz w:val="28"/>
          <w:szCs w:val="28"/>
        </w:rPr>
        <w:t xml:space="preserve"> </w:t>
      </w:r>
      <w:r w:rsidR="00BA5F5C">
        <w:rPr>
          <w:sz w:val="28"/>
          <w:szCs w:val="28"/>
        </w:rPr>
        <w:t xml:space="preserve">Так у нас получилось около тридцати </w:t>
      </w:r>
      <w:r w:rsidR="00DD6AD9">
        <w:rPr>
          <w:sz w:val="28"/>
          <w:szCs w:val="28"/>
        </w:rPr>
        <w:t xml:space="preserve">именных </w:t>
      </w:r>
      <w:r w:rsidR="00BA5F5C">
        <w:rPr>
          <w:sz w:val="28"/>
          <w:szCs w:val="28"/>
        </w:rPr>
        <w:t xml:space="preserve">рекламных </w:t>
      </w:r>
      <w:proofErr w:type="spellStart"/>
      <w:r w:rsidR="00DD6AD9">
        <w:rPr>
          <w:sz w:val="28"/>
          <w:szCs w:val="28"/>
        </w:rPr>
        <w:t>постеров</w:t>
      </w:r>
      <w:proofErr w:type="spellEnd"/>
      <w:r w:rsidR="00DD6AD9">
        <w:rPr>
          <w:sz w:val="28"/>
          <w:szCs w:val="28"/>
        </w:rPr>
        <w:t>,  на которых были запечатлены цитаты из книг, любимых нашими учителями.</w:t>
      </w:r>
    </w:p>
    <w:p w:rsidR="00DD6AD9" w:rsidRDefault="0022495E" w:rsidP="001A730B">
      <w:pPr>
        <w:pStyle w:val="a3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610870</wp:posOffset>
            </wp:positionV>
            <wp:extent cx="2423795" cy="1938020"/>
            <wp:effectExtent l="19050" t="0" r="0" b="0"/>
            <wp:wrapTight wrapText="bothSides">
              <wp:wrapPolygon edited="0">
                <wp:start x="-170" y="0"/>
                <wp:lineTo x="-170" y="21444"/>
                <wp:lineTo x="21560" y="21444"/>
                <wp:lineTo x="21560" y="0"/>
                <wp:lineTo x="-17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F70">
        <w:rPr>
          <w:sz w:val="28"/>
          <w:szCs w:val="28"/>
        </w:rPr>
        <w:t xml:space="preserve">Кроме этого, помня о том, что общественно-полезная цель наших рекламных </w:t>
      </w:r>
      <w:proofErr w:type="spellStart"/>
      <w:r w:rsidR="00364F70">
        <w:rPr>
          <w:sz w:val="28"/>
          <w:szCs w:val="28"/>
        </w:rPr>
        <w:t>постеров</w:t>
      </w:r>
      <w:proofErr w:type="spellEnd"/>
      <w:r w:rsidR="00364F70">
        <w:rPr>
          <w:sz w:val="28"/>
          <w:szCs w:val="28"/>
        </w:rPr>
        <w:t xml:space="preserve"> – это привлечение и активизация внимания </w:t>
      </w:r>
      <w:r w:rsidR="003C6D49">
        <w:rPr>
          <w:sz w:val="28"/>
          <w:szCs w:val="28"/>
        </w:rPr>
        <w:t xml:space="preserve">сверстников </w:t>
      </w:r>
      <w:r w:rsidR="00364F70">
        <w:rPr>
          <w:sz w:val="28"/>
          <w:szCs w:val="28"/>
        </w:rPr>
        <w:t>к чтению и книге, мы вывесили наши рекламные</w:t>
      </w:r>
      <w:r w:rsidR="008C7838">
        <w:rPr>
          <w:sz w:val="28"/>
          <w:szCs w:val="28"/>
        </w:rPr>
        <w:t xml:space="preserve"> </w:t>
      </w:r>
      <w:proofErr w:type="spellStart"/>
      <w:r w:rsidR="008C7838">
        <w:rPr>
          <w:sz w:val="28"/>
          <w:szCs w:val="28"/>
        </w:rPr>
        <w:t>постеры</w:t>
      </w:r>
      <w:proofErr w:type="spellEnd"/>
      <w:r w:rsidR="008C7838">
        <w:rPr>
          <w:sz w:val="28"/>
          <w:szCs w:val="28"/>
        </w:rPr>
        <w:t xml:space="preserve"> </w:t>
      </w:r>
      <w:r w:rsidR="00364F70">
        <w:rPr>
          <w:sz w:val="28"/>
          <w:szCs w:val="28"/>
        </w:rPr>
        <w:t xml:space="preserve"> на стену одного из самых </w:t>
      </w:r>
      <w:r w:rsidR="001A730B">
        <w:rPr>
          <w:sz w:val="28"/>
          <w:szCs w:val="28"/>
        </w:rPr>
        <w:t>«</w:t>
      </w:r>
      <w:r w:rsidR="00364F70">
        <w:rPr>
          <w:sz w:val="28"/>
          <w:szCs w:val="28"/>
        </w:rPr>
        <w:t>людных</w:t>
      </w:r>
      <w:r w:rsidR="001A730B">
        <w:rPr>
          <w:sz w:val="28"/>
          <w:szCs w:val="28"/>
        </w:rPr>
        <w:t>»</w:t>
      </w:r>
      <w:r w:rsidR="00364F70">
        <w:rPr>
          <w:sz w:val="28"/>
          <w:szCs w:val="28"/>
        </w:rPr>
        <w:t xml:space="preserve"> этажей. А под </w:t>
      </w:r>
      <w:proofErr w:type="spellStart"/>
      <w:r w:rsidR="00364F70">
        <w:rPr>
          <w:sz w:val="28"/>
          <w:szCs w:val="28"/>
        </w:rPr>
        <w:t>постерами</w:t>
      </w:r>
      <w:proofErr w:type="spellEnd"/>
      <w:r w:rsidR="00364F70">
        <w:rPr>
          <w:sz w:val="28"/>
          <w:szCs w:val="28"/>
        </w:rPr>
        <w:t xml:space="preserve"> расположили своеобразную стену гласности, где все учащиеся </w:t>
      </w:r>
      <w:r w:rsidR="00364F70">
        <w:rPr>
          <w:sz w:val="28"/>
          <w:szCs w:val="28"/>
        </w:rPr>
        <w:lastRenderedPageBreak/>
        <w:t xml:space="preserve">могли </w:t>
      </w:r>
      <w:r w:rsidR="001A730B">
        <w:rPr>
          <w:sz w:val="28"/>
          <w:szCs w:val="28"/>
        </w:rPr>
        <w:t>так</w:t>
      </w:r>
      <w:r w:rsidR="008C7838">
        <w:rPr>
          <w:sz w:val="28"/>
          <w:szCs w:val="28"/>
        </w:rPr>
        <w:t>же оставлять заметки о понравившейся кни</w:t>
      </w:r>
      <w:r w:rsidR="003C6D49">
        <w:rPr>
          <w:sz w:val="28"/>
          <w:szCs w:val="28"/>
        </w:rPr>
        <w:t>ге, литературном герое, авторе.</w:t>
      </w:r>
    </w:p>
    <w:p w:rsidR="003C6D49" w:rsidRDefault="001A730B" w:rsidP="001A730B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t>Проводя промежуточную рефле</w:t>
      </w:r>
      <w:r w:rsidR="003C6D49">
        <w:rPr>
          <w:sz w:val="28"/>
          <w:szCs w:val="28"/>
        </w:rPr>
        <w:t xml:space="preserve">ксию, я услышала от детей и о том, что им понравилось и готовить акцию, и видеть, что цель достигнута. Внимание привлечено к проблеме. В акцию многие включились с большим энтузиазмом. </w:t>
      </w:r>
    </w:p>
    <w:p w:rsidR="00402F65" w:rsidRDefault="0022495E" w:rsidP="001A730B">
      <w:pPr>
        <w:pStyle w:val="a3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285750</wp:posOffset>
            </wp:positionV>
            <wp:extent cx="2329180" cy="1863090"/>
            <wp:effectExtent l="19050" t="0" r="0" b="0"/>
            <wp:wrapTight wrapText="bothSides">
              <wp:wrapPolygon edited="0">
                <wp:start x="-177" y="0"/>
                <wp:lineTo x="-177" y="21423"/>
                <wp:lineTo x="21553" y="21423"/>
                <wp:lineTo x="21553" y="0"/>
                <wp:lineTo x="-177" y="0"/>
              </wp:wrapPolygon>
            </wp:wrapTight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A0C">
        <w:rPr>
          <w:sz w:val="28"/>
          <w:szCs w:val="28"/>
        </w:rPr>
        <w:t xml:space="preserve">Второй идеей, которую рассматривали ребята уже с подачи взрослых, был </w:t>
      </w:r>
      <w:proofErr w:type="spellStart"/>
      <w:r w:rsidR="00A77A0C">
        <w:rPr>
          <w:sz w:val="28"/>
          <w:szCs w:val="28"/>
        </w:rPr>
        <w:t>буккроссинг</w:t>
      </w:r>
      <w:proofErr w:type="spellEnd"/>
      <w:r w:rsidR="00A77A0C">
        <w:rPr>
          <w:sz w:val="28"/>
          <w:szCs w:val="28"/>
        </w:rPr>
        <w:t>.</w:t>
      </w:r>
    </w:p>
    <w:p w:rsidR="00A77A0C" w:rsidRPr="0022495E" w:rsidRDefault="00A77A0C" w:rsidP="001A730B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t>Во-первых, дети должны были найти информацию о том, что это такое, историю и технологию процесса.</w:t>
      </w:r>
      <w:r w:rsidR="005A70E6">
        <w:rPr>
          <w:sz w:val="28"/>
          <w:szCs w:val="28"/>
        </w:rPr>
        <w:t xml:space="preserve"> </w:t>
      </w:r>
      <w:r w:rsidR="001A730B" w:rsidRPr="0022495E">
        <w:rPr>
          <w:sz w:val="28"/>
          <w:szCs w:val="28"/>
        </w:rPr>
        <w:t>Так мы выяснили, что и</w:t>
      </w:r>
      <w:r w:rsidR="005A70E6" w:rsidRPr="0022495E">
        <w:rPr>
          <w:sz w:val="28"/>
          <w:szCs w:val="28"/>
        </w:rPr>
        <w:t xml:space="preserve">стория </w:t>
      </w:r>
      <w:proofErr w:type="spellStart"/>
      <w:r w:rsidR="005A70E6" w:rsidRPr="0022495E">
        <w:rPr>
          <w:sz w:val="28"/>
          <w:szCs w:val="28"/>
        </w:rPr>
        <w:t>буккроссинга</w:t>
      </w:r>
      <w:proofErr w:type="spellEnd"/>
      <w:r w:rsidR="005A70E6" w:rsidRPr="0022495E">
        <w:rPr>
          <w:sz w:val="28"/>
          <w:szCs w:val="28"/>
        </w:rPr>
        <w:t xml:space="preserve"> совсем не велика. Появился он в Америке 7 апреля 2001 года. Первым </w:t>
      </w:r>
      <w:proofErr w:type="spellStart"/>
      <w:r w:rsidR="005A70E6" w:rsidRPr="0022495E">
        <w:rPr>
          <w:sz w:val="28"/>
          <w:szCs w:val="28"/>
        </w:rPr>
        <w:t>буккроссером</w:t>
      </w:r>
      <w:proofErr w:type="spellEnd"/>
      <w:r w:rsidR="005A70E6" w:rsidRPr="0022495E">
        <w:rPr>
          <w:sz w:val="28"/>
          <w:szCs w:val="28"/>
        </w:rPr>
        <w:t xml:space="preserve"> был создатель первого сайта по книжным путешествиям </w:t>
      </w:r>
      <w:proofErr w:type="spellStart"/>
      <w:r w:rsidR="005A70E6" w:rsidRPr="0022495E">
        <w:rPr>
          <w:sz w:val="28"/>
          <w:szCs w:val="28"/>
        </w:rPr>
        <w:t>Рон</w:t>
      </w:r>
      <w:proofErr w:type="spellEnd"/>
      <w:r w:rsidR="005A70E6" w:rsidRPr="0022495E">
        <w:rPr>
          <w:sz w:val="28"/>
          <w:szCs w:val="28"/>
        </w:rPr>
        <w:t xml:space="preserve"> </w:t>
      </w:r>
      <w:proofErr w:type="spellStart"/>
      <w:r w:rsidR="005A70E6" w:rsidRPr="0022495E">
        <w:rPr>
          <w:sz w:val="28"/>
          <w:szCs w:val="28"/>
        </w:rPr>
        <w:t>Хорнбэкер</w:t>
      </w:r>
      <w:proofErr w:type="spellEnd"/>
      <w:r w:rsidR="005A70E6" w:rsidRPr="0022495E">
        <w:rPr>
          <w:sz w:val="28"/>
          <w:szCs w:val="28"/>
        </w:rPr>
        <w:t>.</w:t>
      </w:r>
    </w:p>
    <w:p w:rsidR="00B667FC" w:rsidRDefault="00A77A0C" w:rsidP="001A730B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t>Понятно, что в том объёме</w:t>
      </w:r>
      <w:r w:rsidR="00B667FC">
        <w:rPr>
          <w:sz w:val="28"/>
          <w:szCs w:val="28"/>
        </w:rPr>
        <w:t xml:space="preserve">, в котором </w:t>
      </w:r>
      <w:proofErr w:type="spellStart"/>
      <w:r w:rsidR="00B667FC">
        <w:rPr>
          <w:sz w:val="28"/>
          <w:szCs w:val="28"/>
        </w:rPr>
        <w:t>буккросинг</w:t>
      </w:r>
      <w:proofErr w:type="spellEnd"/>
      <w:r w:rsidR="00B667FC">
        <w:rPr>
          <w:sz w:val="28"/>
          <w:szCs w:val="28"/>
        </w:rPr>
        <w:t xml:space="preserve"> проходит теперь уже в мировом</w:t>
      </w:r>
      <w:r w:rsidR="0022495E" w:rsidRPr="0022495E">
        <w:rPr>
          <w:sz w:val="28"/>
          <w:szCs w:val="28"/>
        </w:rPr>
        <w:t xml:space="preserve"> </w:t>
      </w:r>
      <w:r w:rsidR="00B667FC">
        <w:rPr>
          <w:sz w:val="28"/>
          <w:szCs w:val="28"/>
        </w:rPr>
        <w:t xml:space="preserve"> сообществе, в рамках шк</w:t>
      </w:r>
      <w:r w:rsidR="001A730B">
        <w:rPr>
          <w:sz w:val="28"/>
          <w:szCs w:val="28"/>
        </w:rPr>
        <w:t>олы пока эту акцию не провести, но</w:t>
      </w:r>
      <w:r w:rsidR="00B667FC">
        <w:rPr>
          <w:sz w:val="28"/>
          <w:szCs w:val="28"/>
        </w:rPr>
        <w:t xml:space="preserve"> совсем отказываться от идеи мы не стали.</w:t>
      </w:r>
    </w:p>
    <w:p w:rsidR="00B667FC" w:rsidRDefault="00C01E6F" w:rsidP="00167CC7">
      <w:pPr>
        <w:pStyle w:val="a3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874395</wp:posOffset>
            </wp:positionV>
            <wp:extent cx="2703195" cy="2164080"/>
            <wp:effectExtent l="19050" t="0" r="1905" b="0"/>
            <wp:wrapTight wrapText="bothSides">
              <wp:wrapPolygon edited="0">
                <wp:start x="-152" y="0"/>
                <wp:lineTo x="-152" y="21486"/>
                <wp:lineTo x="21615" y="21486"/>
                <wp:lineTo x="21615" y="0"/>
                <wp:lineTo x="-152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7FC">
        <w:rPr>
          <w:sz w:val="28"/>
          <w:szCs w:val="28"/>
        </w:rPr>
        <w:t xml:space="preserve">Для начала </w:t>
      </w:r>
      <w:r w:rsidR="00167CC7">
        <w:rPr>
          <w:sz w:val="28"/>
          <w:szCs w:val="28"/>
        </w:rPr>
        <w:t xml:space="preserve">ребята </w:t>
      </w:r>
      <w:r w:rsidR="00B667FC">
        <w:rPr>
          <w:sz w:val="28"/>
          <w:szCs w:val="28"/>
        </w:rPr>
        <w:t xml:space="preserve">обратились за помощью в школьную библиотеку. Так в разных местах школы, в основном на подоконниках  коридоров и кабинетов появились книги, которые можно было свободно брать и читать. Конечно, дети подходили к учителям и уточняли, действительно ли можно. Здесь мы напоминали о том, что </w:t>
      </w:r>
      <w:proofErr w:type="spellStart"/>
      <w:r w:rsidR="00B667FC">
        <w:rPr>
          <w:sz w:val="28"/>
          <w:szCs w:val="28"/>
        </w:rPr>
        <w:t>буккроссинг</w:t>
      </w:r>
      <w:proofErr w:type="spellEnd"/>
      <w:r w:rsidR="00B667FC">
        <w:rPr>
          <w:sz w:val="28"/>
          <w:szCs w:val="28"/>
        </w:rPr>
        <w:t xml:space="preserve"> – это «</w:t>
      </w:r>
      <w:proofErr w:type="spellStart"/>
      <w:r w:rsidR="00B667FC">
        <w:rPr>
          <w:sz w:val="28"/>
          <w:szCs w:val="28"/>
        </w:rPr>
        <w:t>книго</w:t>
      </w:r>
      <w:r>
        <w:rPr>
          <w:sz w:val="28"/>
          <w:szCs w:val="28"/>
        </w:rPr>
        <w:t>ворот</w:t>
      </w:r>
      <w:proofErr w:type="spellEnd"/>
      <w:r>
        <w:rPr>
          <w:sz w:val="28"/>
          <w:szCs w:val="28"/>
        </w:rPr>
        <w:t>», поэтому «конечно, можно</w:t>
      </w:r>
      <w:r w:rsidR="005A70E6">
        <w:rPr>
          <w:sz w:val="28"/>
          <w:szCs w:val="28"/>
        </w:rPr>
        <w:t xml:space="preserve">, но хорошо было бы </w:t>
      </w:r>
      <w:r w:rsidR="00B667FC">
        <w:rPr>
          <w:sz w:val="28"/>
          <w:szCs w:val="28"/>
        </w:rPr>
        <w:t xml:space="preserve"> и </w:t>
      </w:r>
      <w:r w:rsidR="005A70E6">
        <w:rPr>
          <w:sz w:val="28"/>
          <w:szCs w:val="28"/>
        </w:rPr>
        <w:t xml:space="preserve">самим поучаствовать в процессе и на место взятой книги положить </w:t>
      </w:r>
      <w:proofErr w:type="gramStart"/>
      <w:r w:rsidR="005A70E6">
        <w:rPr>
          <w:sz w:val="28"/>
          <w:szCs w:val="28"/>
        </w:rPr>
        <w:t>какую-нибудь</w:t>
      </w:r>
      <w:proofErr w:type="gramEnd"/>
      <w:r w:rsidR="005A70E6">
        <w:rPr>
          <w:sz w:val="28"/>
          <w:szCs w:val="28"/>
        </w:rPr>
        <w:t xml:space="preserve"> другую</w:t>
      </w:r>
      <w:r>
        <w:rPr>
          <w:sz w:val="28"/>
          <w:szCs w:val="28"/>
        </w:rPr>
        <w:t>»</w:t>
      </w:r>
      <w:r w:rsidR="005A70E6">
        <w:rPr>
          <w:sz w:val="28"/>
          <w:szCs w:val="28"/>
        </w:rPr>
        <w:t>.</w:t>
      </w:r>
    </w:p>
    <w:p w:rsidR="005A70E6" w:rsidRDefault="005A70E6" w:rsidP="00167CC7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Нужно сказать, что не всегда мысли о том, получится или нет, были радужными. Но, как нам кажется, у нас получилось. Дети не только берут книги домой, но и читают на переменах. </w:t>
      </w:r>
      <w:proofErr w:type="gramStart"/>
      <w:r>
        <w:rPr>
          <w:sz w:val="28"/>
          <w:szCs w:val="28"/>
        </w:rPr>
        <w:t xml:space="preserve">Берут в руки, листают, в общем, проявляют живой </w:t>
      </w:r>
      <w:proofErr w:type="spellStart"/>
      <w:r>
        <w:rPr>
          <w:sz w:val="28"/>
          <w:szCs w:val="28"/>
        </w:rPr>
        <w:t>интерс</w:t>
      </w:r>
      <w:proofErr w:type="spellEnd"/>
      <w:r>
        <w:rPr>
          <w:sz w:val="28"/>
          <w:szCs w:val="28"/>
        </w:rPr>
        <w:t>.</w:t>
      </w:r>
      <w:proofErr w:type="gramEnd"/>
    </w:p>
    <w:p w:rsidR="00350DBC" w:rsidRDefault="00C01E6F" w:rsidP="00167CC7">
      <w:pPr>
        <w:pStyle w:val="a3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701675</wp:posOffset>
            </wp:positionV>
            <wp:extent cx="2146935" cy="1713230"/>
            <wp:effectExtent l="19050" t="0" r="5715" b="0"/>
            <wp:wrapTight wrapText="bothSides">
              <wp:wrapPolygon edited="0">
                <wp:start x="-192" y="0"/>
                <wp:lineTo x="-192" y="21376"/>
                <wp:lineTo x="21657" y="21376"/>
                <wp:lineTo x="21657" y="0"/>
                <wp:lineTo x="-192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228">
        <w:rPr>
          <w:sz w:val="28"/>
          <w:szCs w:val="28"/>
        </w:rPr>
        <w:t>В результате, и те, кто принимал активное участие в подготовке акций, и те, кто стал их участниками, приобрели и продолжают приобретать социальный опыт пусть и пока в рамках относительно небольшого школьного сообщества.</w:t>
      </w:r>
    </w:p>
    <w:p w:rsidR="00C01E6F" w:rsidRPr="00D02228" w:rsidRDefault="00C01E6F" w:rsidP="00167CC7">
      <w:pPr>
        <w:pStyle w:val="a3"/>
        <w:ind w:firstLine="360"/>
        <w:rPr>
          <w:sz w:val="28"/>
          <w:szCs w:val="28"/>
        </w:rPr>
      </w:pPr>
      <w:r>
        <w:rPr>
          <w:sz w:val="28"/>
          <w:szCs w:val="28"/>
        </w:rPr>
        <w:t>Будем рады, если наш опыт будет интересен и полезен и Вам!</w:t>
      </w:r>
    </w:p>
    <w:sectPr w:rsidR="00C01E6F" w:rsidRPr="00D02228" w:rsidSect="00D02228">
      <w:pgSz w:w="11906" w:h="16838"/>
      <w:pgMar w:top="426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947E9"/>
    <w:multiLevelType w:val="hybridMultilevel"/>
    <w:tmpl w:val="F7FE7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4407F3"/>
    <w:multiLevelType w:val="hybridMultilevel"/>
    <w:tmpl w:val="039CB922"/>
    <w:lvl w:ilvl="0" w:tplc="DB9A4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E02A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D80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521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603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DAC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980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086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7C42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16D58B6"/>
    <w:multiLevelType w:val="multilevel"/>
    <w:tmpl w:val="07243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F04BBA"/>
    <w:multiLevelType w:val="hybridMultilevel"/>
    <w:tmpl w:val="F3C6B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characterSpacingControl w:val="doNotCompress"/>
  <w:compat>
    <w:useFELayout/>
  </w:compat>
  <w:rsids>
    <w:rsidRoot w:val="00350DBC"/>
    <w:rsid w:val="00167CC7"/>
    <w:rsid w:val="001A730B"/>
    <w:rsid w:val="0022495E"/>
    <w:rsid w:val="002B3EB0"/>
    <w:rsid w:val="00350DBC"/>
    <w:rsid w:val="00364F70"/>
    <w:rsid w:val="003A54B3"/>
    <w:rsid w:val="003C6D49"/>
    <w:rsid w:val="00402F65"/>
    <w:rsid w:val="004D67DE"/>
    <w:rsid w:val="005730B0"/>
    <w:rsid w:val="005A70E6"/>
    <w:rsid w:val="00614DEF"/>
    <w:rsid w:val="006C6659"/>
    <w:rsid w:val="006D4098"/>
    <w:rsid w:val="00722F64"/>
    <w:rsid w:val="00765064"/>
    <w:rsid w:val="007C4C68"/>
    <w:rsid w:val="007D4EAD"/>
    <w:rsid w:val="007D5CD9"/>
    <w:rsid w:val="00820504"/>
    <w:rsid w:val="008C7838"/>
    <w:rsid w:val="00905687"/>
    <w:rsid w:val="009248FF"/>
    <w:rsid w:val="00A641A3"/>
    <w:rsid w:val="00A77A0C"/>
    <w:rsid w:val="00AD3361"/>
    <w:rsid w:val="00B667FC"/>
    <w:rsid w:val="00BA5F5C"/>
    <w:rsid w:val="00C01E6F"/>
    <w:rsid w:val="00C6639A"/>
    <w:rsid w:val="00D02228"/>
    <w:rsid w:val="00DD6AD9"/>
    <w:rsid w:val="00E10FEE"/>
    <w:rsid w:val="00F90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0DBC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C4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D4EAD"/>
    <w:pPr>
      <w:ind w:left="720"/>
      <w:contextualSpacing/>
    </w:pPr>
  </w:style>
  <w:style w:type="character" w:customStyle="1" w:styleId="apple-converted-space">
    <w:name w:val="apple-converted-space"/>
    <w:basedOn w:val="a0"/>
    <w:rsid w:val="00A641A3"/>
  </w:style>
  <w:style w:type="paragraph" w:styleId="a6">
    <w:name w:val="Balloon Text"/>
    <w:basedOn w:val="a"/>
    <w:link w:val="a7"/>
    <w:uiPriority w:val="99"/>
    <w:semiHidden/>
    <w:unhideWhenUsed/>
    <w:rsid w:val="00167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7C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2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</Pages>
  <Words>998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5</cp:revision>
  <cp:lastPrinted>2015-04-08T22:52:00Z</cp:lastPrinted>
  <dcterms:created xsi:type="dcterms:W3CDTF">2015-04-08T16:57:00Z</dcterms:created>
  <dcterms:modified xsi:type="dcterms:W3CDTF">2015-09-21T19:29:00Z</dcterms:modified>
</cp:coreProperties>
</file>