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FAC" w:rsidRDefault="00C91A24" w:rsidP="00C91A24">
      <w:pPr>
        <w:jc w:val="center"/>
        <w:rPr>
          <w:rFonts w:ascii="Times New Roman" w:hAnsi="Times New Roman" w:cs="Times New Roman"/>
          <w:b/>
          <w:sz w:val="28"/>
          <w:szCs w:val="28"/>
        </w:rPr>
      </w:pPr>
      <w:r w:rsidRPr="00C91A24">
        <w:rPr>
          <w:rFonts w:ascii="Times New Roman" w:hAnsi="Times New Roman" w:cs="Times New Roman"/>
          <w:b/>
          <w:sz w:val="28"/>
          <w:szCs w:val="28"/>
        </w:rPr>
        <w:t>ЗАСЕДАНИЕ №3</w:t>
      </w:r>
    </w:p>
    <w:p w:rsidR="00C91A24" w:rsidRDefault="00C91A24" w:rsidP="00C91A24">
      <w:pPr>
        <w:jc w:val="both"/>
        <w:rPr>
          <w:rFonts w:ascii="Times New Roman" w:hAnsi="Times New Roman" w:cs="Times New Roman"/>
          <w:sz w:val="28"/>
          <w:szCs w:val="28"/>
        </w:rPr>
      </w:pPr>
      <w:r w:rsidRPr="00C91A24">
        <w:rPr>
          <w:rFonts w:ascii="Times New Roman" w:hAnsi="Times New Roman" w:cs="Times New Roman"/>
          <w:b/>
          <w:sz w:val="28"/>
          <w:szCs w:val="28"/>
        </w:rPr>
        <w:t xml:space="preserve">Тема: </w:t>
      </w:r>
      <w:r w:rsidRPr="00C91A24">
        <w:rPr>
          <w:rFonts w:ascii="Times New Roman" w:hAnsi="Times New Roman" w:cs="Times New Roman"/>
          <w:sz w:val="28"/>
          <w:szCs w:val="28"/>
        </w:rPr>
        <w:t>Профилактика и позитивное урегулирование конфликтов</w:t>
      </w:r>
    </w:p>
    <w:p w:rsidR="00C91A24" w:rsidRPr="00C91A24" w:rsidRDefault="00C91A24" w:rsidP="00F251D4">
      <w:pPr>
        <w:spacing w:after="0" w:line="360" w:lineRule="auto"/>
        <w:jc w:val="both"/>
        <w:rPr>
          <w:rFonts w:ascii="Times New Roman" w:eastAsia="Times New Roman" w:hAnsi="Times New Roman" w:cs="Times New Roman"/>
          <w:sz w:val="28"/>
          <w:szCs w:val="28"/>
          <w:lang w:eastAsia="ru-RU"/>
        </w:rPr>
      </w:pPr>
      <w:r w:rsidRPr="00C91A24">
        <w:rPr>
          <w:rFonts w:ascii="Times New Roman" w:eastAsia="Times New Roman" w:hAnsi="Times New Roman" w:cs="Times New Roman"/>
          <w:b/>
          <w:sz w:val="28"/>
          <w:szCs w:val="28"/>
          <w:lang w:eastAsia="ru-RU"/>
        </w:rPr>
        <w:t xml:space="preserve">Цель:  </w:t>
      </w:r>
      <w:r w:rsidRPr="00C91A24">
        <w:rPr>
          <w:rFonts w:ascii="Times New Roman" w:eastAsia="Times New Roman" w:hAnsi="Times New Roman" w:cs="Times New Roman"/>
          <w:sz w:val="28"/>
          <w:szCs w:val="28"/>
          <w:lang w:eastAsia="ru-RU"/>
        </w:rPr>
        <w:t xml:space="preserve">познакомить </w:t>
      </w:r>
      <w:r w:rsidR="00D56737">
        <w:rPr>
          <w:rFonts w:ascii="Times New Roman" w:eastAsia="Times New Roman" w:hAnsi="Times New Roman" w:cs="Times New Roman"/>
          <w:sz w:val="28"/>
          <w:szCs w:val="28"/>
          <w:lang w:eastAsia="ru-RU"/>
        </w:rPr>
        <w:t>педагогов</w:t>
      </w:r>
      <w:r w:rsidRPr="00C91A24">
        <w:rPr>
          <w:rFonts w:ascii="Times New Roman" w:eastAsia="Times New Roman" w:hAnsi="Times New Roman" w:cs="Times New Roman"/>
          <w:sz w:val="28"/>
          <w:szCs w:val="28"/>
          <w:lang w:eastAsia="ru-RU"/>
        </w:rPr>
        <w:t xml:space="preserve"> с новыми видами работы по профилактике и урегулированию конфликтных ситуаций в ОУ.</w:t>
      </w:r>
    </w:p>
    <w:p w:rsidR="00C91A24" w:rsidRPr="00C91A24" w:rsidRDefault="00C91A24" w:rsidP="00F251D4">
      <w:pPr>
        <w:spacing w:after="0" w:line="360" w:lineRule="auto"/>
        <w:jc w:val="both"/>
        <w:rPr>
          <w:rFonts w:ascii="Times New Roman" w:eastAsia="Times New Roman" w:hAnsi="Times New Roman" w:cs="Times New Roman"/>
          <w:b/>
          <w:sz w:val="28"/>
          <w:szCs w:val="28"/>
          <w:lang w:eastAsia="ru-RU"/>
        </w:rPr>
      </w:pPr>
      <w:r w:rsidRPr="00C91A24">
        <w:rPr>
          <w:rFonts w:ascii="Times New Roman" w:eastAsia="Times New Roman" w:hAnsi="Times New Roman" w:cs="Times New Roman"/>
          <w:b/>
          <w:sz w:val="28"/>
          <w:szCs w:val="28"/>
          <w:lang w:eastAsia="ru-RU"/>
        </w:rPr>
        <w:t>Задачи:</w:t>
      </w:r>
    </w:p>
    <w:p w:rsidR="00C91A24" w:rsidRPr="00F251D4" w:rsidRDefault="00C91A24" w:rsidP="00F251D4">
      <w:pPr>
        <w:pStyle w:val="a3"/>
        <w:numPr>
          <w:ilvl w:val="0"/>
          <w:numId w:val="3"/>
        </w:numPr>
        <w:spacing w:after="0" w:line="360" w:lineRule="auto"/>
        <w:jc w:val="both"/>
        <w:rPr>
          <w:rFonts w:ascii="Times New Roman" w:eastAsia="Times New Roman" w:hAnsi="Times New Roman" w:cs="Times New Roman"/>
          <w:sz w:val="28"/>
          <w:szCs w:val="28"/>
          <w:lang w:eastAsia="ru-RU"/>
        </w:rPr>
      </w:pPr>
      <w:r w:rsidRPr="00F251D4">
        <w:rPr>
          <w:rFonts w:ascii="Times New Roman" w:eastAsia="Times New Roman" w:hAnsi="Times New Roman" w:cs="Times New Roman"/>
          <w:sz w:val="28"/>
          <w:szCs w:val="28"/>
          <w:lang w:eastAsia="ru-RU"/>
        </w:rPr>
        <w:t>создать положительный эмоциональный настрой в группе, активизировать работоспособность;</w:t>
      </w:r>
    </w:p>
    <w:p w:rsidR="00C91A24" w:rsidRPr="00F251D4" w:rsidRDefault="00C91A24" w:rsidP="00F251D4">
      <w:pPr>
        <w:pStyle w:val="a3"/>
        <w:numPr>
          <w:ilvl w:val="0"/>
          <w:numId w:val="3"/>
        </w:numPr>
        <w:spacing w:after="0" w:line="360" w:lineRule="auto"/>
        <w:jc w:val="both"/>
        <w:rPr>
          <w:rFonts w:ascii="Times New Roman" w:eastAsia="Times New Roman" w:hAnsi="Times New Roman" w:cs="Times New Roman"/>
          <w:sz w:val="28"/>
          <w:szCs w:val="28"/>
          <w:lang w:eastAsia="ru-RU"/>
        </w:rPr>
      </w:pPr>
      <w:r w:rsidRPr="00F251D4">
        <w:rPr>
          <w:rFonts w:ascii="Times New Roman" w:eastAsia="Times New Roman" w:hAnsi="Times New Roman" w:cs="Times New Roman"/>
          <w:sz w:val="28"/>
          <w:szCs w:val="28"/>
          <w:lang w:eastAsia="ru-RU"/>
        </w:rPr>
        <w:t>предложить теоретическую информацию по теме семинара;</w:t>
      </w:r>
    </w:p>
    <w:p w:rsidR="00C91A24" w:rsidRPr="00F251D4" w:rsidRDefault="00C91A24" w:rsidP="00F251D4">
      <w:pPr>
        <w:pStyle w:val="a3"/>
        <w:numPr>
          <w:ilvl w:val="0"/>
          <w:numId w:val="3"/>
        </w:numPr>
        <w:spacing w:after="0" w:line="360" w:lineRule="auto"/>
        <w:jc w:val="both"/>
        <w:rPr>
          <w:rFonts w:ascii="Times New Roman" w:eastAsia="Times New Roman" w:hAnsi="Times New Roman" w:cs="Times New Roman"/>
          <w:sz w:val="28"/>
          <w:szCs w:val="28"/>
          <w:lang w:eastAsia="ru-RU"/>
        </w:rPr>
      </w:pPr>
      <w:r w:rsidRPr="00F251D4">
        <w:rPr>
          <w:rFonts w:ascii="Times New Roman" w:eastAsia="Times New Roman" w:hAnsi="Times New Roman" w:cs="Times New Roman"/>
          <w:sz w:val="28"/>
          <w:szCs w:val="28"/>
          <w:lang w:eastAsia="ru-RU"/>
        </w:rPr>
        <w:t>с помощью активизирующих упражнений отработать умения и навыки, необходимые для разрешения конфликтов.</w:t>
      </w:r>
    </w:p>
    <w:p w:rsidR="00C91A24" w:rsidRPr="00C91A24" w:rsidRDefault="00C91A24" w:rsidP="00C91A24">
      <w:pPr>
        <w:spacing w:after="0" w:line="360" w:lineRule="auto"/>
        <w:ind w:firstLine="54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Ход семинара</w:t>
      </w:r>
    </w:p>
    <w:p w:rsidR="00F251D4" w:rsidRDefault="00C91A24" w:rsidP="00C91A24">
      <w:pPr>
        <w:spacing w:after="0" w:line="360" w:lineRule="auto"/>
        <w:jc w:val="both"/>
        <w:rPr>
          <w:rFonts w:ascii="Times New Roman" w:eastAsia="Times New Roman" w:hAnsi="Times New Roman" w:cs="Times New Roman"/>
          <w:sz w:val="28"/>
          <w:szCs w:val="28"/>
          <w:lang w:eastAsia="ru-RU"/>
        </w:rPr>
      </w:pPr>
      <w:r w:rsidRPr="00C91A24">
        <w:rPr>
          <w:rFonts w:ascii="Times New Roman" w:eastAsia="Times New Roman" w:hAnsi="Times New Roman" w:cs="Times New Roman"/>
          <w:b/>
          <w:sz w:val="28"/>
          <w:szCs w:val="28"/>
          <w:lang w:eastAsia="ru-RU"/>
        </w:rPr>
        <w:t>1.</w:t>
      </w:r>
      <w:r>
        <w:rPr>
          <w:rFonts w:ascii="Times New Roman" w:eastAsia="Times New Roman" w:hAnsi="Times New Roman" w:cs="Times New Roman"/>
          <w:b/>
          <w:sz w:val="28"/>
          <w:szCs w:val="28"/>
          <w:lang w:eastAsia="ru-RU"/>
        </w:rPr>
        <w:t xml:space="preserve"> </w:t>
      </w:r>
      <w:r w:rsidRPr="00C91A24">
        <w:rPr>
          <w:rFonts w:ascii="Times New Roman" w:eastAsia="Times New Roman" w:hAnsi="Times New Roman" w:cs="Times New Roman"/>
          <w:b/>
          <w:sz w:val="28"/>
          <w:szCs w:val="28"/>
          <w:lang w:eastAsia="ru-RU"/>
        </w:rPr>
        <w:t>Вводное слово ведущего.</w:t>
      </w:r>
      <w:r w:rsidRPr="00C91A24">
        <w:rPr>
          <w:rFonts w:ascii="Times New Roman" w:eastAsia="Times New Roman" w:hAnsi="Times New Roman" w:cs="Times New Roman"/>
          <w:sz w:val="28"/>
          <w:szCs w:val="28"/>
          <w:lang w:eastAsia="ru-RU"/>
        </w:rPr>
        <w:t xml:space="preserve"> </w:t>
      </w:r>
    </w:p>
    <w:p w:rsidR="00C91A24" w:rsidRPr="00C91A24" w:rsidRDefault="00C91A24" w:rsidP="00C91A24">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lang w:eastAsia="ru-RU"/>
        </w:rPr>
        <w:t xml:space="preserve">2. </w:t>
      </w:r>
      <w:r w:rsidRPr="00C91A24">
        <w:rPr>
          <w:rFonts w:ascii="Times New Roman" w:eastAsia="Times New Roman" w:hAnsi="Times New Roman" w:cs="Times New Roman"/>
          <w:b/>
          <w:sz w:val="28"/>
          <w:szCs w:val="28"/>
          <w:lang w:eastAsia="ru-RU"/>
        </w:rPr>
        <w:t xml:space="preserve">Приветствие.  Упражнение «Поздоровайся двумя руками». </w:t>
      </w:r>
    </w:p>
    <w:p w:rsidR="00F251D4" w:rsidRDefault="00C91A24" w:rsidP="00F251D4">
      <w:pPr>
        <w:spacing w:after="0"/>
        <w:jc w:val="both"/>
        <w:rPr>
          <w:rFonts w:ascii="Times New Roman" w:eastAsia="Times New Roman" w:hAnsi="Times New Roman" w:cs="Times New Roman"/>
          <w:color w:val="000000"/>
          <w:sz w:val="28"/>
          <w:szCs w:val="28"/>
          <w:lang w:eastAsia="ru-RU"/>
        </w:rPr>
      </w:pPr>
      <w:r w:rsidRPr="00C91A24">
        <w:rPr>
          <w:rFonts w:ascii="Times New Roman" w:eastAsia="Times New Roman" w:hAnsi="Times New Roman" w:cs="Times New Roman"/>
          <w:b/>
          <w:bCs/>
          <w:color w:val="000000"/>
          <w:sz w:val="28"/>
          <w:szCs w:val="28"/>
          <w:lang w:eastAsia="ru-RU"/>
        </w:rPr>
        <w:t>Описание упражнения</w:t>
      </w:r>
      <w:r w:rsidRPr="00C91A24">
        <w:rPr>
          <w:rFonts w:ascii="Times New Roman" w:eastAsia="Times New Roman" w:hAnsi="Times New Roman" w:cs="Times New Roman"/>
          <w:color w:val="000000"/>
          <w:sz w:val="28"/>
          <w:szCs w:val="28"/>
          <w:lang w:eastAsia="ru-RU"/>
        </w:rPr>
        <w:t xml:space="preserve">: Ведущий предлагает всем поздороваться за руку, но особенным образом. Здороваться нужно двумя руками с двумя участниками одновременно, при этом отпустить одну руку можно только, когда найдешь того, кто тоже готов поздороваться, т.е. руки не должны оставаться без дела больше секунды. Задача – </w:t>
      </w:r>
      <w:proofErr w:type="gramStart"/>
      <w:r w:rsidRPr="00C91A24">
        <w:rPr>
          <w:rFonts w:ascii="Times New Roman" w:eastAsia="Times New Roman" w:hAnsi="Times New Roman" w:cs="Times New Roman"/>
          <w:color w:val="000000"/>
          <w:sz w:val="28"/>
          <w:szCs w:val="28"/>
          <w:lang w:eastAsia="ru-RU"/>
        </w:rPr>
        <w:t>поздороваться</w:t>
      </w:r>
      <w:proofErr w:type="gramEnd"/>
      <w:r w:rsidRPr="00C91A24">
        <w:rPr>
          <w:rFonts w:ascii="Times New Roman" w:eastAsia="Times New Roman" w:hAnsi="Times New Roman" w:cs="Times New Roman"/>
          <w:color w:val="000000"/>
          <w:sz w:val="28"/>
          <w:szCs w:val="28"/>
          <w:lang w:eastAsia="ru-RU"/>
        </w:rPr>
        <w:t xml:space="preserve"> таким образом со всеми участниками группы. Во время игры не должно быть разговоров.</w:t>
      </w:r>
    </w:p>
    <w:p w:rsidR="00C91A24" w:rsidRDefault="00C91A24" w:rsidP="00F251D4">
      <w:pPr>
        <w:spacing w:after="0"/>
        <w:jc w:val="both"/>
        <w:rPr>
          <w:rFonts w:ascii="Times New Roman" w:eastAsia="Times New Roman" w:hAnsi="Times New Roman" w:cs="Times New Roman"/>
          <w:color w:val="000000"/>
          <w:sz w:val="28"/>
          <w:szCs w:val="28"/>
          <w:lang w:eastAsia="ru-RU"/>
        </w:rPr>
      </w:pPr>
      <w:r w:rsidRPr="00C91A24">
        <w:rPr>
          <w:rFonts w:ascii="Times New Roman" w:eastAsia="Times New Roman" w:hAnsi="Times New Roman" w:cs="Times New Roman"/>
          <w:b/>
          <w:bCs/>
          <w:color w:val="000000"/>
          <w:sz w:val="28"/>
          <w:szCs w:val="28"/>
          <w:lang w:eastAsia="ru-RU"/>
        </w:rPr>
        <w:t>Психологический смысл упражнения</w:t>
      </w:r>
      <w:r w:rsidRPr="00C91A24">
        <w:rPr>
          <w:rFonts w:ascii="Times New Roman" w:eastAsia="Times New Roman" w:hAnsi="Times New Roman" w:cs="Times New Roman"/>
          <w:color w:val="000000"/>
          <w:sz w:val="28"/>
          <w:szCs w:val="28"/>
          <w:lang w:eastAsia="ru-RU"/>
        </w:rPr>
        <w:t>: Разминка. Установление контакта между участниками. Рукопожатие – это символический жест открытости и доброй воли. Немаловажно, что при этом происходит контакт глазами – это способствует возникновению близости и позитивной внутренней установки. То, что действие происходит без слов, повышает концентрацию внимания членов группы и придает действию прелесть новизны.</w:t>
      </w:r>
    </w:p>
    <w:p w:rsidR="00C91A24" w:rsidRPr="00C91A24" w:rsidRDefault="00C91A24" w:rsidP="00F251D4">
      <w:pPr>
        <w:spacing w:before="240"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3. </w:t>
      </w:r>
      <w:r w:rsidRPr="00C91A24">
        <w:rPr>
          <w:rFonts w:ascii="Times New Roman" w:eastAsia="Times New Roman" w:hAnsi="Times New Roman" w:cs="Times New Roman"/>
          <w:b/>
          <w:sz w:val="28"/>
          <w:szCs w:val="28"/>
          <w:lang w:eastAsia="ru-RU"/>
        </w:rPr>
        <w:t xml:space="preserve">Разминка. Упражнение «Гротеск». </w:t>
      </w:r>
      <w:r w:rsidRPr="00C91A24">
        <w:rPr>
          <w:rFonts w:ascii="Times New Roman" w:eastAsia="Times New Roman" w:hAnsi="Times New Roman" w:cs="Times New Roman"/>
          <w:sz w:val="28"/>
          <w:szCs w:val="28"/>
          <w:lang w:eastAsia="ru-RU"/>
        </w:rPr>
        <w:t xml:space="preserve">Разбейтесь на пятёрки и встаньте рядом плечом к плечу. Начинает игру крайний слева. Он производит небольшое движение какой-нибудь частью своего тела. Сосед справа должен  повторить это движение как можно точнее, но преувеличив его, сделав более выраженным. Третий повторяет движение второго тоже как можно более точно, но усиливает и его.  И так далее, пока </w:t>
      </w:r>
      <w:proofErr w:type="gramStart"/>
      <w:r w:rsidRPr="00C91A24">
        <w:rPr>
          <w:rFonts w:ascii="Times New Roman" w:eastAsia="Times New Roman" w:hAnsi="Times New Roman" w:cs="Times New Roman"/>
          <w:sz w:val="28"/>
          <w:szCs w:val="28"/>
          <w:lang w:eastAsia="ru-RU"/>
        </w:rPr>
        <w:t>последний</w:t>
      </w:r>
      <w:proofErr w:type="gramEnd"/>
      <w:r w:rsidRPr="00C91A24">
        <w:rPr>
          <w:rFonts w:ascii="Times New Roman" w:eastAsia="Times New Roman" w:hAnsi="Times New Roman" w:cs="Times New Roman"/>
          <w:sz w:val="28"/>
          <w:szCs w:val="28"/>
          <w:lang w:eastAsia="ru-RU"/>
        </w:rPr>
        <w:t xml:space="preserve"> из пятёрки не сделает движение максимально выраженным. В результате вся пятерка будет производить одно и то же движение, но каждый со своей силой. </w:t>
      </w:r>
    </w:p>
    <w:p w:rsidR="00C91A24" w:rsidRDefault="00C91A24" w:rsidP="00C91A24">
      <w:pPr>
        <w:spacing w:after="0" w:line="240" w:lineRule="auto"/>
        <w:jc w:val="both"/>
        <w:rPr>
          <w:rFonts w:ascii="Times New Roman" w:eastAsia="Times New Roman" w:hAnsi="Times New Roman" w:cs="Times New Roman"/>
          <w:sz w:val="28"/>
          <w:szCs w:val="28"/>
          <w:lang w:eastAsia="ru-RU"/>
        </w:rPr>
      </w:pPr>
    </w:p>
    <w:p w:rsidR="00C91A24" w:rsidRPr="00C91A24" w:rsidRDefault="00D56737" w:rsidP="00F251D4">
      <w:pPr>
        <w:spacing w:after="0"/>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lastRenderedPageBreak/>
        <w:t>«</w:t>
      </w:r>
      <w:r w:rsidR="00C91A24" w:rsidRPr="00C91A24">
        <w:rPr>
          <w:rFonts w:ascii="Times New Roman" w:eastAsia="Times New Roman" w:hAnsi="Times New Roman" w:cs="Times New Roman"/>
          <w:sz w:val="28"/>
          <w:szCs w:val="28"/>
          <w:lang w:eastAsia="ru-RU"/>
        </w:rPr>
        <w:t xml:space="preserve">Все конфликты в мире и в душе человека проходят через его сердце и возвращаются к нам </w:t>
      </w:r>
      <w:proofErr w:type="gramStart"/>
      <w:r w:rsidR="00C91A24" w:rsidRPr="00C91A24">
        <w:rPr>
          <w:rFonts w:ascii="Times New Roman" w:eastAsia="Times New Roman" w:hAnsi="Times New Roman" w:cs="Times New Roman"/>
          <w:sz w:val="28"/>
          <w:szCs w:val="28"/>
          <w:lang w:eastAsia="ru-RU"/>
        </w:rPr>
        <w:t>осмысленными</w:t>
      </w:r>
      <w:proofErr w:type="gramEnd"/>
      <w:r w:rsidR="00C91A24" w:rsidRPr="00C91A24">
        <w:rPr>
          <w:rFonts w:ascii="Times New Roman" w:eastAsia="Times New Roman" w:hAnsi="Times New Roman" w:cs="Times New Roman"/>
          <w:sz w:val="28"/>
          <w:szCs w:val="28"/>
          <w:lang w:eastAsia="ru-RU"/>
        </w:rPr>
        <w:t xml:space="preserve"> и понятными. А то, что понятно, уже не так страшно». Э. </w:t>
      </w:r>
      <w:proofErr w:type="spellStart"/>
      <w:r w:rsidR="00C91A24" w:rsidRPr="00C91A24">
        <w:rPr>
          <w:rFonts w:ascii="Times New Roman" w:eastAsia="Times New Roman" w:hAnsi="Times New Roman" w:cs="Times New Roman"/>
          <w:sz w:val="28"/>
          <w:szCs w:val="28"/>
          <w:lang w:eastAsia="ru-RU"/>
        </w:rPr>
        <w:t>Фромм</w:t>
      </w:r>
      <w:proofErr w:type="spellEnd"/>
      <w:r w:rsidR="00C91A24" w:rsidRPr="00C91A24">
        <w:rPr>
          <w:rFonts w:ascii="Times New Roman" w:eastAsia="Times New Roman" w:hAnsi="Times New Roman" w:cs="Times New Roman"/>
          <w:sz w:val="28"/>
          <w:szCs w:val="28"/>
          <w:lang w:eastAsia="ru-RU"/>
        </w:rPr>
        <w:t xml:space="preserve">. </w:t>
      </w:r>
    </w:p>
    <w:p w:rsidR="00C91A24" w:rsidRPr="00C91A24" w:rsidRDefault="00C91A24" w:rsidP="00F251D4">
      <w:pPr>
        <w:spacing w:before="240"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4. </w:t>
      </w:r>
      <w:r w:rsidRPr="00C91A24">
        <w:rPr>
          <w:rFonts w:ascii="Times New Roman" w:eastAsia="Times New Roman" w:hAnsi="Times New Roman" w:cs="Times New Roman"/>
          <w:b/>
          <w:sz w:val="28"/>
          <w:szCs w:val="28"/>
          <w:lang w:eastAsia="ru-RU"/>
        </w:rPr>
        <w:t xml:space="preserve">Упражнение «Инструкция». </w:t>
      </w:r>
    </w:p>
    <w:p w:rsidR="00C91A24" w:rsidRDefault="00C91A24" w:rsidP="00F251D4">
      <w:pPr>
        <w:spacing w:after="0"/>
        <w:ind w:firstLine="426"/>
        <w:jc w:val="both"/>
        <w:rPr>
          <w:rFonts w:ascii="Times New Roman" w:eastAsia="Times New Roman" w:hAnsi="Times New Roman" w:cs="Times New Roman"/>
          <w:sz w:val="28"/>
          <w:szCs w:val="28"/>
          <w:lang w:eastAsia="ru-RU"/>
        </w:rPr>
      </w:pPr>
      <w:r w:rsidRPr="00C91A24">
        <w:rPr>
          <w:rFonts w:ascii="Times New Roman" w:eastAsia="Times New Roman" w:hAnsi="Times New Roman" w:cs="Times New Roman"/>
          <w:sz w:val="28"/>
          <w:szCs w:val="28"/>
          <w:lang w:eastAsia="ru-RU"/>
        </w:rPr>
        <w:t xml:space="preserve">Представьте линию, проведенную из одного угла комнаты в противоположный угол. Выстройтесь на этой воображаемой линии следующей образом. Если вы считаете, что конфликт – это всегда плохо, займите место в правом углу. Если вы считаете, что и то и другое, то встаньте </w:t>
      </w:r>
      <w:proofErr w:type="gramStart"/>
      <w:r w:rsidRPr="00C91A24">
        <w:rPr>
          <w:rFonts w:ascii="Times New Roman" w:eastAsia="Times New Roman" w:hAnsi="Times New Roman" w:cs="Times New Roman"/>
          <w:sz w:val="28"/>
          <w:szCs w:val="28"/>
          <w:lang w:eastAsia="ru-RU"/>
        </w:rPr>
        <w:t>по середине</w:t>
      </w:r>
      <w:proofErr w:type="gramEnd"/>
      <w:r w:rsidRPr="00C91A24">
        <w:rPr>
          <w:rFonts w:ascii="Times New Roman" w:eastAsia="Times New Roman" w:hAnsi="Times New Roman" w:cs="Times New Roman"/>
          <w:sz w:val="28"/>
          <w:szCs w:val="28"/>
          <w:lang w:eastAsia="ru-RU"/>
        </w:rPr>
        <w:t xml:space="preserve"> линии либо ближе к одному или другому краю. Выберите себе место на линии, которое покажет ваше отношение к конфликту".</w:t>
      </w:r>
    </w:p>
    <w:p w:rsidR="00C91A24" w:rsidRPr="00C91A24" w:rsidRDefault="00C91A24" w:rsidP="00F251D4">
      <w:pPr>
        <w:spacing w:after="0"/>
        <w:ind w:firstLine="426"/>
        <w:jc w:val="both"/>
        <w:rPr>
          <w:rFonts w:ascii="Times New Roman" w:eastAsia="Times New Roman" w:hAnsi="Times New Roman" w:cs="Times New Roman"/>
          <w:sz w:val="28"/>
          <w:szCs w:val="28"/>
          <w:lang w:eastAsia="ru-RU"/>
        </w:rPr>
      </w:pPr>
      <w:r w:rsidRPr="00C91A24">
        <w:rPr>
          <w:rFonts w:ascii="Times New Roman" w:eastAsia="Times New Roman" w:hAnsi="Times New Roman" w:cs="Times New Roman"/>
          <w:sz w:val="28"/>
          <w:szCs w:val="28"/>
          <w:lang w:eastAsia="ru-RU"/>
        </w:rPr>
        <w:t xml:space="preserve">Когда все выбрали свое место, тренер спрашивает: "Кто-нибудь хочет объяснить, почему он выбрал именно данное место на линии?" После высказываний участников тренер продолжает:  "Сойдите с линии, потому что я хочу провести </w:t>
      </w:r>
      <w:proofErr w:type="gramStart"/>
      <w:r w:rsidRPr="00C91A24">
        <w:rPr>
          <w:rFonts w:ascii="Times New Roman" w:eastAsia="Times New Roman" w:hAnsi="Times New Roman" w:cs="Times New Roman"/>
          <w:sz w:val="28"/>
          <w:szCs w:val="28"/>
          <w:lang w:eastAsia="ru-RU"/>
        </w:rPr>
        <w:t>другую</w:t>
      </w:r>
      <w:proofErr w:type="gramEnd"/>
      <w:r w:rsidRPr="00C91A24">
        <w:rPr>
          <w:rFonts w:ascii="Times New Roman" w:eastAsia="Times New Roman" w:hAnsi="Times New Roman" w:cs="Times New Roman"/>
          <w:sz w:val="28"/>
          <w:szCs w:val="28"/>
          <w:lang w:eastAsia="ru-RU"/>
        </w:rPr>
        <w:t>. Когда вы думаете, что вам предстоит вступить в конфликт, вы сразу же приступаете к действиям или пытаетесь уйти, спрятаться от конфликта? Или вы просто ждете и ничего не делаете настолько долго, насколько это возможно? А возможно, вы не всегда поступаете одинаково, но какова ваша наиболее типичная реакция? Если вы сразу действуете - займите место в правом углу, если стараетесь уйти от конфликта - идите в левый угол. Если выжидаете – станьте посередине. Еще раз напоминаю, вы можете выбрать любое место на линии". Снова предложите объяснить их выбор.     В конце упражнения: "Если вы желаете по-другому реагировать на конфликт, пожалуйста, займите место, где бы вы хотели быть". Дается время на перестановку. В конце упражнения обсуждение.</w:t>
      </w:r>
    </w:p>
    <w:p w:rsidR="00C91A24" w:rsidRPr="00C91A24" w:rsidRDefault="00C91A24" w:rsidP="00F251D4">
      <w:pPr>
        <w:spacing w:before="240" w:after="0"/>
        <w:jc w:val="both"/>
        <w:rPr>
          <w:rFonts w:ascii="Times New Roman" w:hAnsi="Times New Roman" w:cs="Times New Roman"/>
        </w:rPr>
      </w:pPr>
      <w:r>
        <w:rPr>
          <w:rFonts w:ascii="Times New Roman" w:hAnsi="Times New Roman" w:cs="Times New Roman"/>
          <w:b/>
          <w:sz w:val="28"/>
          <w:szCs w:val="28"/>
        </w:rPr>
        <w:t xml:space="preserve">5. </w:t>
      </w:r>
      <w:r w:rsidRPr="00C91A24">
        <w:rPr>
          <w:rFonts w:ascii="Times New Roman" w:hAnsi="Times New Roman" w:cs="Times New Roman"/>
          <w:b/>
          <w:sz w:val="28"/>
          <w:szCs w:val="28"/>
        </w:rPr>
        <w:t xml:space="preserve">Теоретический блок. </w:t>
      </w:r>
    </w:p>
    <w:p w:rsidR="00C91A24" w:rsidRDefault="00C91A24" w:rsidP="00F251D4">
      <w:pPr>
        <w:spacing w:after="0"/>
        <w:ind w:firstLine="567"/>
        <w:jc w:val="both"/>
        <w:rPr>
          <w:rFonts w:ascii="Times New Roman" w:hAnsi="Times New Roman" w:cs="Times New Roman"/>
          <w:sz w:val="28"/>
          <w:szCs w:val="28"/>
        </w:rPr>
      </w:pPr>
      <w:r w:rsidRPr="00C91A24">
        <w:rPr>
          <w:rFonts w:ascii="Times New Roman" w:hAnsi="Times New Roman" w:cs="Times New Roman"/>
          <w:sz w:val="28"/>
          <w:szCs w:val="28"/>
        </w:rPr>
        <w:t xml:space="preserve">Любые организационные изменения, противоречивые ситуации, деловые и личностные отношения между людьми нередко порождают конфликтные ситуации, которые субъективно сопровождаются серьезными психологическими переживаниями. Слово «конфликт» происходит от латинского </w:t>
      </w:r>
      <w:proofErr w:type="spellStart"/>
      <w:r w:rsidRPr="00C91A24">
        <w:rPr>
          <w:rFonts w:ascii="Times New Roman" w:hAnsi="Times New Roman" w:cs="Times New Roman"/>
          <w:sz w:val="28"/>
          <w:szCs w:val="28"/>
        </w:rPr>
        <w:t>conflictus</w:t>
      </w:r>
      <w:proofErr w:type="spellEnd"/>
      <w:r w:rsidRPr="00C91A24">
        <w:rPr>
          <w:rFonts w:ascii="Times New Roman" w:hAnsi="Times New Roman" w:cs="Times New Roman"/>
          <w:sz w:val="28"/>
          <w:szCs w:val="28"/>
        </w:rPr>
        <w:t xml:space="preserve">, что в переводе означает «столкновение». С обыденной точки зрения конфликт ассоциируется с агрессией, глубокими эмоциями, спорами, угрозами, враждебностью и т. п. Бытует мнение, что конфликт — явление всегда нежелательное и его необходимо по возможности избегать и уж, если он возник, немедленно разрешать. Однако современная психология позволяет рассматривать конфликт как способ развития организации, группы и отдельной личности.  Группа более устойчива к конфликтам, если она </w:t>
      </w:r>
      <w:r w:rsidRPr="00C91A24">
        <w:rPr>
          <w:rFonts w:ascii="Times New Roman" w:hAnsi="Times New Roman" w:cs="Times New Roman"/>
          <w:sz w:val="28"/>
          <w:szCs w:val="28"/>
        </w:rPr>
        <w:lastRenderedPageBreak/>
        <w:t>кооперативно взаимосвязана. Следствием этой кооперации являются свобода и открытость коммуникаций, взаимная поддержка, дружелюбие и доверие по отношению к другой с</w:t>
      </w:r>
      <w:r w:rsidR="00D56737">
        <w:rPr>
          <w:rFonts w:ascii="Times New Roman" w:hAnsi="Times New Roman" w:cs="Times New Roman"/>
          <w:sz w:val="28"/>
          <w:szCs w:val="28"/>
        </w:rPr>
        <w:t>тороне. Поэтому вероятность меж</w:t>
      </w:r>
      <w:r w:rsidRPr="00C91A24">
        <w:rPr>
          <w:rFonts w:ascii="Times New Roman" w:hAnsi="Times New Roman" w:cs="Times New Roman"/>
          <w:sz w:val="28"/>
          <w:szCs w:val="28"/>
        </w:rPr>
        <w:t xml:space="preserve">групповых конфликтов выше в диффузных, незрелых, не сплоченных и ценностно-разрозненных группах. </w:t>
      </w:r>
    </w:p>
    <w:p w:rsidR="00C91A24" w:rsidRDefault="00C91A24" w:rsidP="00F251D4">
      <w:pPr>
        <w:spacing w:before="240" w:after="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6. Упражнение «Встаньте двадцать»</w:t>
      </w:r>
    </w:p>
    <w:p w:rsidR="00C91A24" w:rsidRPr="00C91A24" w:rsidRDefault="00C91A24" w:rsidP="00F251D4">
      <w:pPr>
        <w:spacing w:after="0"/>
        <w:jc w:val="both"/>
        <w:rPr>
          <w:rFonts w:ascii="Times New Roman" w:hAnsi="Times New Roman" w:cs="Times New Roman"/>
          <w:color w:val="000000"/>
          <w:sz w:val="28"/>
          <w:szCs w:val="28"/>
        </w:rPr>
      </w:pPr>
      <w:r w:rsidRPr="00C91A24">
        <w:rPr>
          <w:rFonts w:ascii="Times New Roman" w:hAnsi="Times New Roman" w:cs="Times New Roman"/>
          <w:b/>
          <w:bCs/>
          <w:color w:val="000000"/>
          <w:sz w:val="28"/>
          <w:szCs w:val="28"/>
        </w:rPr>
        <w:t>Цель упражнения</w:t>
      </w:r>
      <w:r w:rsidRPr="00C91A24">
        <w:rPr>
          <w:rFonts w:ascii="Times New Roman" w:hAnsi="Times New Roman" w:cs="Times New Roman"/>
          <w:color w:val="000000"/>
          <w:sz w:val="28"/>
          <w:szCs w:val="28"/>
        </w:rPr>
        <w:t>: Тренировка решительности, умения интуитивно понимать намерения других людей и координировать с ними свои действия.</w:t>
      </w:r>
    </w:p>
    <w:p w:rsidR="00C91A24" w:rsidRPr="00EC322C" w:rsidRDefault="00C91A24" w:rsidP="00F251D4">
      <w:pPr>
        <w:pStyle w:val="a4"/>
        <w:spacing w:before="0" w:beforeAutospacing="0" w:after="0" w:afterAutospacing="0" w:line="276" w:lineRule="auto"/>
        <w:jc w:val="both"/>
        <w:rPr>
          <w:color w:val="000000"/>
          <w:sz w:val="28"/>
          <w:szCs w:val="28"/>
        </w:rPr>
      </w:pPr>
      <w:r w:rsidRPr="00EC322C">
        <w:rPr>
          <w:b/>
          <w:bCs/>
          <w:color w:val="000000"/>
          <w:sz w:val="28"/>
          <w:szCs w:val="28"/>
        </w:rPr>
        <w:t>Описание упражнения</w:t>
      </w:r>
      <w:r w:rsidRPr="00EC322C">
        <w:rPr>
          <w:color w:val="000000"/>
          <w:sz w:val="28"/>
          <w:szCs w:val="28"/>
        </w:rPr>
        <w:t>: Участники сидят в кругу. Ведущий называет любое число, вначале не больше, чем количество участников, затем меньше (встаньте 20, встаньте 15, встаньте 10, встаньте 5, встаньте 3). Должны одновременно подняться столько участников, сколько назвал ведущий. Заранее договариваться о способах выполнения упражнения нельзя.</w:t>
      </w:r>
    </w:p>
    <w:p w:rsidR="00C91A24" w:rsidRDefault="00C91A24" w:rsidP="00F251D4">
      <w:pPr>
        <w:pStyle w:val="a4"/>
        <w:spacing w:before="0" w:beforeAutospacing="0" w:line="276" w:lineRule="auto"/>
        <w:jc w:val="both"/>
        <w:rPr>
          <w:color w:val="000000"/>
          <w:sz w:val="28"/>
          <w:szCs w:val="28"/>
        </w:rPr>
      </w:pPr>
      <w:r w:rsidRPr="00EC322C">
        <w:rPr>
          <w:b/>
          <w:bCs/>
          <w:color w:val="000000"/>
          <w:sz w:val="28"/>
          <w:szCs w:val="28"/>
        </w:rPr>
        <w:t>Обсуждение</w:t>
      </w:r>
      <w:r w:rsidRPr="00EC322C">
        <w:rPr>
          <w:color w:val="000000"/>
          <w:sz w:val="28"/>
          <w:szCs w:val="28"/>
        </w:rPr>
        <w:t>: Кто чем руководствовался, принимая решения, в какой момент ему встать, а в какой остаться на месте?</w:t>
      </w:r>
    </w:p>
    <w:p w:rsidR="00F251D4" w:rsidRDefault="00C91A24" w:rsidP="00F251D4">
      <w:pPr>
        <w:pStyle w:val="a4"/>
        <w:spacing w:before="0" w:beforeAutospacing="0" w:after="0" w:afterAutospacing="0"/>
        <w:jc w:val="both"/>
        <w:rPr>
          <w:b/>
          <w:sz w:val="28"/>
          <w:szCs w:val="28"/>
        </w:rPr>
      </w:pPr>
      <w:r>
        <w:rPr>
          <w:b/>
          <w:sz w:val="28"/>
          <w:szCs w:val="28"/>
        </w:rPr>
        <w:t>7.</w:t>
      </w:r>
      <w:r w:rsidRPr="00C91A24">
        <w:rPr>
          <w:b/>
          <w:sz w:val="28"/>
          <w:szCs w:val="28"/>
        </w:rPr>
        <w:t xml:space="preserve">Продолжение теории </w:t>
      </w:r>
    </w:p>
    <w:p w:rsidR="00C91A24" w:rsidRPr="00C91A24" w:rsidRDefault="00C91A24" w:rsidP="00F251D4">
      <w:pPr>
        <w:pStyle w:val="a4"/>
        <w:spacing w:before="0" w:beforeAutospacing="0" w:after="0" w:afterAutospacing="0" w:line="276" w:lineRule="auto"/>
        <w:ind w:firstLine="567"/>
        <w:jc w:val="both"/>
        <w:rPr>
          <w:sz w:val="28"/>
          <w:szCs w:val="28"/>
        </w:rPr>
      </w:pPr>
      <w:r w:rsidRPr="00C91A24">
        <w:rPr>
          <w:sz w:val="28"/>
          <w:szCs w:val="28"/>
        </w:rPr>
        <w:t xml:space="preserve">Управление конфликтом предполагает умение поддерживать его значение ниже того уровня, на котором он становится угрожающим для организации, групп, отношений. Умелое управление конфликтом может привести к его разрешению, то есть к устранению проблемы, вызвавшей конфликт, и восстановлению взаимоотношений сторон в том объеме, который необходим для обеспечения деятельности. </w:t>
      </w:r>
      <w:proofErr w:type="gramStart"/>
      <w:r w:rsidRPr="00C91A24">
        <w:rPr>
          <w:sz w:val="28"/>
          <w:szCs w:val="28"/>
        </w:rPr>
        <w:t xml:space="preserve">Управление конфликтом может выражаться в урегулировании, завершении, предотвращении, достижении консенсуса, профилактике, ослаблении, подавлении, отсрочке и т.д. </w:t>
      </w:r>
      <w:proofErr w:type="gramEnd"/>
    </w:p>
    <w:p w:rsidR="00C91A24" w:rsidRPr="00C91A24" w:rsidRDefault="00C91A24" w:rsidP="00F251D4">
      <w:pPr>
        <w:jc w:val="both"/>
        <w:rPr>
          <w:rFonts w:ascii="Times New Roman" w:hAnsi="Times New Roman" w:cs="Times New Roman"/>
          <w:sz w:val="28"/>
          <w:szCs w:val="28"/>
        </w:rPr>
      </w:pPr>
      <w:r w:rsidRPr="00C91A24">
        <w:rPr>
          <w:rFonts w:ascii="Times New Roman" w:hAnsi="Times New Roman" w:cs="Times New Roman"/>
          <w:sz w:val="28"/>
          <w:szCs w:val="28"/>
        </w:rPr>
        <w:t>Немало конфликтов возникает из-за сложности характеров людей.</w:t>
      </w:r>
    </w:p>
    <w:p w:rsidR="00C91A24" w:rsidRPr="00C91A24" w:rsidRDefault="00C91A24" w:rsidP="00C91A24">
      <w:pPr>
        <w:spacing w:after="0"/>
        <w:jc w:val="both"/>
        <w:rPr>
          <w:rFonts w:ascii="Times New Roman" w:hAnsi="Times New Roman" w:cs="Times New Roman"/>
          <w:b/>
          <w:sz w:val="28"/>
          <w:szCs w:val="28"/>
        </w:rPr>
      </w:pPr>
      <w:r>
        <w:rPr>
          <w:rFonts w:ascii="Times New Roman" w:hAnsi="Times New Roman" w:cs="Times New Roman"/>
          <w:b/>
          <w:sz w:val="28"/>
          <w:szCs w:val="28"/>
        </w:rPr>
        <w:t xml:space="preserve">8. </w:t>
      </w:r>
      <w:r w:rsidRPr="00C91A24">
        <w:rPr>
          <w:rFonts w:ascii="Times New Roman" w:hAnsi="Times New Roman" w:cs="Times New Roman"/>
          <w:b/>
          <w:sz w:val="28"/>
          <w:szCs w:val="28"/>
        </w:rPr>
        <w:t>Упражнение «</w:t>
      </w:r>
      <w:proofErr w:type="spellStart"/>
      <w:r w:rsidRPr="00C91A24">
        <w:rPr>
          <w:rFonts w:ascii="Times New Roman" w:hAnsi="Times New Roman" w:cs="Times New Roman"/>
          <w:b/>
          <w:sz w:val="28"/>
          <w:szCs w:val="28"/>
        </w:rPr>
        <w:t>Тух-тиби-дух</w:t>
      </w:r>
      <w:proofErr w:type="spellEnd"/>
      <w:r w:rsidRPr="00C91A24">
        <w:rPr>
          <w:rFonts w:ascii="Times New Roman" w:hAnsi="Times New Roman" w:cs="Times New Roman"/>
          <w:b/>
          <w:sz w:val="28"/>
          <w:szCs w:val="28"/>
        </w:rPr>
        <w:t xml:space="preserve">». </w:t>
      </w:r>
    </w:p>
    <w:p w:rsidR="00F251D4" w:rsidRDefault="00C91A24" w:rsidP="00F251D4">
      <w:pPr>
        <w:spacing w:after="0"/>
        <w:jc w:val="both"/>
        <w:rPr>
          <w:rFonts w:ascii="Times New Roman" w:hAnsi="Times New Roman" w:cs="Times New Roman"/>
          <w:sz w:val="28"/>
          <w:szCs w:val="28"/>
        </w:rPr>
      </w:pPr>
      <w:r w:rsidRPr="00C91A24">
        <w:rPr>
          <w:rFonts w:ascii="Times New Roman" w:hAnsi="Times New Roman" w:cs="Times New Roman"/>
          <w:b/>
          <w:sz w:val="28"/>
          <w:szCs w:val="28"/>
        </w:rPr>
        <w:t>Цель:</w:t>
      </w:r>
      <w:r w:rsidRPr="00C91A24">
        <w:rPr>
          <w:rFonts w:ascii="Times New Roman" w:hAnsi="Times New Roman" w:cs="Times New Roman"/>
          <w:sz w:val="28"/>
          <w:szCs w:val="28"/>
        </w:rPr>
        <w:t xml:space="preserve">  сменить  привычный  тип  поведения  в  конфликте  у  участников, дать возможность посмотреть на участников конфликта «со стороны». </w:t>
      </w:r>
      <w:r w:rsidRPr="00C91A24">
        <w:rPr>
          <w:rFonts w:ascii="Times New Roman" w:hAnsi="Times New Roman" w:cs="Times New Roman"/>
          <w:b/>
          <w:sz w:val="28"/>
          <w:szCs w:val="28"/>
        </w:rPr>
        <w:t>Время:</w:t>
      </w:r>
      <w:r w:rsidRPr="00C91A24">
        <w:rPr>
          <w:rFonts w:ascii="Times New Roman" w:hAnsi="Times New Roman" w:cs="Times New Roman"/>
          <w:sz w:val="28"/>
          <w:szCs w:val="28"/>
        </w:rPr>
        <w:t xml:space="preserve">  7 -10 мин. </w:t>
      </w:r>
    </w:p>
    <w:p w:rsidR="00C91A24" w:rsidRPr="00C91A24" w:rsidRDefault="00C91A24" w:rsidP="00F251D4">
      <w:pPr>
        <w:spacing w:after="0"/>
        <w:jc w:val="both"/>
        <w:rPr>
          <w:rFonts w:ascii="Times New Roman" w:hAnsi="Times New Roman" w:cs="Times New Roman"/>
          <w:sz w:val="28"/>
          <w:szCs w:val="28"/>
        </w:rPr>
      </w:pPr>
      <w:r w:rsidRPr="00C91A24">
        <w:rPr>
          <w:rFonts w:ascii="Times New Roman" w:hAnsi="Times New Roman" w:cs="Times New Roman"/>
          <w:b/>
          <w:sz w:val="28"/>
          <w:szCs w:val="28"/>
        </w:rPr>
        <w:t>Материалы:</w:t>
      </w:r>
      <w:r w:rsidRPr="00C91A24">
        <w:rPr>
          <w:rFonts w:ascii="Times New Roman" w:hAnsi="Times New Roman" w:cs="Times New Roman"/>
          <w:sz w:val="28"/>
          <w:szCs w:val="28"/>
        </w:rPr>
        <w:t xml:space="preserve"> не требуются. </w:t>
      </w:r>
    </w:p>
    <w:p w:rsidR="00C91A24" w:rsidRPr="00C91A24" w:rsidRDefault="00C91A24" w:rsidP="00F251D4">
      <w:pPr>
        <w:spacing w:after="0"/>
        <w:jc w:val="both"/>
        <w:rPr>
          <w:rFonts w:ascii="Times New Roman" w:hAnsi="Times New Roman" w:cs="Times New Roman"/>
          <w:sz w:val="28"/>
          <w:szCs w:val="28"/>
        </w:rPr>
      </w:pPr>
      <w:r w:rsidRPr="00C91A24">
        <w:rPr>
          <w:rFonts w:ascii="Times New Roman" w:hAnsi="Times New Roman" w:cs="Times New Roman"/>
          <w:b/>
          <w:sz w:val="28"/>
          <w:szCs w:val="28"/>
        </w:rPr>
        <w:t>Инструкция:</w:t>
      </w:r>
      <w:r w:rsidRPr="00C91A24">
        <w:rPr>
          <w:rFonts w:ascii="Times New Roman" w:hAnsi="Times New Roman" w:cs="Times New Roman"/>
          <w:sz w:val="28"/>
          <w:szCs w:val="28"/>
        </w:rPr>
        <w:t xml:space="preserve">  Сейчас нам представится исключительная возможность проанализировать  поведение  людей  в  конфликте.  Для  этого  всем  без исключения  необходимо  рассердиться,  изобразить  злое  выражение лица. Получилось? Прекрасно. Теперь вы будете передвигаться по </w:t>
      </w:r>
      <w:proofErr w:type="gramStart"/>
      <w:r w:rsidRPr="00C91A24">
        <w:rPr>
          <w:rFonts w:ascii="Times New Roman" w:hAnsi="Times New Roman" w:cs="Times New Roman"/>
          <w:sz w:val="28"/>
          <w:szCs w:val="28"/>
        </w:rPr>
        <w:t>аудитории</w:t>
      </w:r>
      <w:proofErr w:type="gramEnd"/>
      <w:r w:rsidRPr="00C91A24">
        <w:rPr>
          <w:rFonts w:ascii="Times New Roman" w:hAnsi="Times New Roman" w:cs="Times New Roman"/>
          <w:sz w:val="28"/>
          <w:szCs w:val="28"/>
        </w:rPr>
        <w:t xml:space="preserve"> и рассказывать всем, кого вы встретите о том, как вы злы на этого человека. Но рассказывать вы будете  только  словами: «ТУХ-ТИБИ-ДУХ»,  которые  вы  </w:t>
      </w:r>
      <w:r w:rsidRPr="00C91A24">
        <w:rPr>
          <w:rFonts w:ascii="Times New Roman" w:hAnsi="Times New Roman" w:cs="Times New Roman"/>
          <w:sz w:val="28"/>
          <w:szCs w:val="28"/>
        </w:rPr>
        <w:lastRenderedPageBreak/>
        <w:t xml:space="preserve">можете произносить  с  разной  злой  интонацией,  при  этом  важно  смотреть  в глаза. </w:t>
      </w:r>
    </w:p>
    <w:p w:rsidR="00F251D4" w:rsidRDefault="00C91A24" w:rsidP="00F251D4">
      <w:pPr>
        <w:spacing w:after="0"/>
        <w:jc w:val="both"/>
        <w:rPr>
          <w:rFonts w:ascii="Times New Roman" w:hAnsi="Times New Roman" w:cs="Times New Roman"/>
          <w:sz w:val="28"/>
          <w:szCs w:val="28"/>
        </w:rPr>
      </w:pPr>
      <w:r w:rsidRPr="00C91A24">
        <w:rPr>
          <w:rFonts w:ascii="Times New Roman" w:hAnsi="Times New Roman" w:cs="Times New Roman"/>
          <w:b/>
          <w:sz w:val="28"/>
          <w:szCs w:val="28"/>
        </w:rPr>
        <w:t>Процедура проведения:</w:t>
      </w:r>
      <w:r w:rsidRPr="00C91A24">
        <w:rPr>
          <w:rFonts w:ascii="Times New Roman" w:hAnsi="Times New Roman" w:cs="Times New Roman"/>
          <w:i/>
          <w:sz w:val="28"/>
          <w:szCs w:val="28"/>
        </w:rPr>
        <w:t xml:space="preserve">  </w:t>
      </w:r>
      <w:r w:rsidRPr="00C91A24">
        <w:rPr>
          <w:rFonts w:ascii="Times New Roman" w:hAnsi="Times New Roman" w:cs="Times New Roman"/>
          <w:sz w:val="28"/>
          <w:szCs w:val="28"/>
        </w:rPr>
        <w:t>Тренер  предлагает  группе  разминку «</w:t>
      </w:r>
      <w:proofErr w:type="spellStart"/>
      <w:r w:rsidRPr="00C91A24">
        <w:rPr>
          <w:rFonts w:ascii="Times New Roman" w:hAnsi="Times New Roman" w:cs="Times New Roman"/>
          <w:sz w:val="28"/>
          <w:szCs w:val="28"/>
        </w:rPr>
        <w:t>Тух-тиби-дух</w:t>
      </w:r>
      <w:proofErr w:type="spellEnd"/>
      <w:r w:rsidRPr="00C91A24">
        <w:rPr>
          <w:rFonts w:ascii="Times New Roman" w:hAnsi="Times New Roman" w:cs="Times New Roman"/>
          <w:sz w:val="28"/>
          <w:szCs w:val="28"/>
        </w:rPr>
        <w:t xml:space="preserve">»,  рассказывает, каким  образом  нужно  настроиться  на  содержание  разминки  и  дает инструкцию.  Во  время  проведения  разминки,  тренер  подбадривает участников:  молодцы,  у  вас  прекрасно  получается,  а  ну-ка,  ещё сердитее!  Очень  хорошо!  А  кто  самый  сердитый?  Кто  конфликтует  с </w:t>
      </w:r>
      <w:proofErr w:type="spellStart"/>
      <w:r w:rsidRPr="00C91A24">
        <w:rPr>
          <w:rFonts w:ascii="Times New Roman" w:hAnsi="Times New Roman" w:cs="Times New Roman"/>
          <w:sz w:val="28"/>
          <w:szCs w:val="28"/>
        </w:rPr>
        <w:t>удовольствием</w:t>
      </w:r>
      <w:proofErr w:type="gramStart"/>
      <w:r w:rsidRPr="00C91A24">
        <w:rPr>
          <w:rFonts w:ascii="Times New Roman" w:hAnsi="Times New Roman" w:cs="Times New Roman"/>
          <w:sz w:val="28"/>
          <w:szCs w:val="28"/>
        </w:rPr>
        <w:t>?Н</w:t>
      </w:r>
      <w:proofErr w:type="gramEnd"/>
      <w:r w:rsidRPr="00C91A24">
        <w:rPr>
          <w:rFonts w:ascii="Times New Roman" w:hAnsi="Times New Roman" w:cs="Times New Roman"/>
          <w:sz w:val="28"/>
          <w:szCs w:val="28"/>
        </w:rPr>
        <w:t>е</w:t>
      </w:r>
      <w:proofErr w:type="spellEnd"/>
      <w:r w:rsidRPr="00C91A24">
        <w:rPr>
          <w:rFonts w:ascii="Times New Roman" w:hAnsi="Times New Roman" w:cs="Times New Roman"/>
          <w:sz w:val="28"/>
          <w:szCs w:val="28"/>
        </w:rPr>
        <w:t xml:space="preserve">  смотря  на  то,  что  в  инструкции  было  предложено  разозлиться,  к концу разминки участники начинают смеяться. Парадокс! По окончании разминки тренер проводит анализ результатов:  почему в конце разминки многие из вас смеялись? Что вызвало этот смех? </w:t>
      </w:r>
    </w:p>
    <w:p w:rsidR="00C91A24" w:rsidRPr="00C91A24" w:rsidRDefault="00C91A24" w:rsidP="00F251D4">
      <w:pPr>
        <w:spacing w:after="0"/>
        <w:jc w:val="both"/>
        <w:rPr>
          <w:rFonts w:ascii="Times New Roman" w:hAnsi="Times New Roman" w:cs="Times New Roman"/>
          <w:b/>
          <w:sz w:val="28"/>
          <w:szCs w:val="28"/>
        </w:rPr>
      </w:pPr>
      <w:r w:rsidRPr="00C91A24">
        <w:rPr>
          <w:rFonts w:ascii="Times New Roman" w:hAnsi="Times New Roman" w:cs="Times New Roman"/>
          <w:b/>
          <w:sz w:val="28"/>
          <w:szCs w:val="28"/>
        </w:rPr>
        <w:t xml:space="preserve">Тренинг по поведению в конфликте:  </w:t>
      </w:r>
    </w:p>
    <w:p w:rsidR="00C91A24" w:rsidRPr="00C91A24" w:rsidRDefault="00C91A24" w:rsidP="00C91A24">
      <w:pPr>
        <w:jc w:val="both"/>
        <w:rPr>
          <w:rFonts w:ascii="Times New Roman" w:hAnsi="Times New Roman" w:cs="Times New Roman"/>
          <w:sz w:val="28"/>
          <w:szCs w:val="28"/>
        </w:rPr>
      </w:pPr>
      <w:r w:rsidRPr="00C91A24">
        <w:rPr>
          <w:rFonts w:ascii="Times New Roman" w:hAnsi="Times New Roman" w:cs="Times New Roman"/>
          <w:sz w:val="28"/>
          <w:szCs w:val="28"/>
        </w:rPr>
        <w:t xml:space="preserve">В  конфликте  принимают  участие  не  только  мы  и  наш  оппонент. Конфликт  интересен,  и  привлекает  внимание  окружающих.  Если  вы чувствуете, что «страсти закипают» - сдержитесь. Этим Вы подтвердите мнение  о  Вас  как  о  человеке  выдержанном,  и  сделаете  добро  своему оппоненту – он или она будут Вам благодарны, за то, что вы позволили им сохранить лицо. </w:t>
      </w:r>
    </w:p>
    <w:p w:rsidR="00C91A24" w:rsidRPr="00C91A24" w:rsidRDefault="00C91A24" w:rsidP="00F251D4">
      <w:pPr>
        <w:pStyle w:val="a4"/>
        <w:spacing w:before="0" w:beforeAutospacing="0" w:after="0" w:afterAutospacing="0" w:line="276" w:lineRule="auto"/>
        <w:jc w:val="both"/>
        <w:rPr>
          <w:sz w:val="28"/>
          <w:szCs w:val="28"/>
        </w:rPr>
      </w:pPr>
      <w:r>
        <w:rPr>
          <w:b/>
          <w:sz w:val="28"/>
          <w:szCs w:val="28"/>
        </w:rPr>
        <w:t xml:space="preserve">9. </w:t>
      </w:r>
      <w:r w:rsidRPr="00C91A24">
        <w:rPr>
          <w:b/>
          <w:sz w:val="28"/>
          <w:szCs w:val="28"/>
        </w:rPr>
        <w:t xml:space="preserve">«Кельтское колесо». </w:t>
      </w:r>
      <w:r w:rsidRPr="00C91A24">
        <w:rPr>
          <w:sz w:val="28"/>
          <w:szCs w:val="28"/>
        </w:rPr>
        <w:t xml:space="preserve">Упражнение  на разные типы лидирования и поиск своего места в группе. По легенде древних кельтов все люди делятся по сторонам света. </w:t>
      </w:r>
    </w:p>
    <w:p w:rsidR="00C91A24" w:rsidRPr="00C91A24" w:rsidRDefault="00C91A24" w:rsidP="00F251D4">
      <w:pPr>
        <w:pStyle w:val="a4"/>
        <w:spacing w:before="0" w:beforeAutospacing="0" w:after="0" w:afterAutospacing="0" w:line="276" w:lineRule="auto"/>
        <w:ind w:firstLine="540"/>
        <w:jc w:val="both"/>
        <w:rPr>
          <w:sz w:val="28"/>
          <w:szCs w:val="28"/>
        </w:rPr>
      </w:pPr>
      <w:r w:rsidRPr="00C91A24">
        <w:rPr>
          <w:sz w:val="28"/>
          <w:szCs w:val="28"/>
        </w:rPr>
        <w:t xml:space="preserve">Люди с Севера - это люди действия. Лидеры, которые делают дело. Люди, которые идут к цели любыми путями, не оглядываясь на средства, их мало интересует атмосфера, которая царит вокруг. </w:t>
      </w:r>
    </w:p>
    <w:p w:rsidR="00C91A24" w:rsidRPr="00C91A24" w:rsidRDefault="00C91A24" w:rsidP="00F251D4">
      <w:pPr>
        <w:pStyle w:val="a4"/>
        <w:spacing w:before="0" w:beforeAutospacing="0" w:after="0" w:afterAutospacing="0" w:line="276" w:lineRule="auto"/>
        <w:ind w:firstLine="540"/>
        <w:jc w:val="both"/>
        <w:rPr>
          <w:sz w:val="28"/>
          <w:szCs w:val="28"/>
        </w:rPr>
      </w:pPr>
      <w:r w:rsidRPr="00C91A24">
        <w:rPr>
          <w:sz w:val="28"/>
          <w:szCs w:val="28"/>
        </w:rPr>
        <w:t xml:space="preserve">Люди с Запада - это люди расписаний, расчетов, точности, дисциплины. Их часто обвиняют в бесчувственности. </w:t>
      </w:r>
    </w:p>
    <w:p w:rsidR="00C91A24" w:rsidRPr="00C91A24" w:rsidRDefault="00C91A24" w:rsidP="00F251D4">
      <w:pPr>
        <w:pStyle w:val="a4"/>
        <w:spacing w:before="0" w:beforeAutospacing="0" w:after="0" w:afterAutospacing="0" w:line="276" w:lineRule="auto"/>
        <w:ind w:firstLine="540"/>
        <w:jc w:val="both"/>
        <w:rPr>
          <w:sz w:val="28"/>
          <w:szCs w:val="28"/>
        </w:rPr>
      </w:pPr>
      <w:r w:rsidRPr="00C91A24">
        <w:rPr>
          <w:sz w:val="28"/>
          <w:szCs w:val="28"/>
        </w:rPr>
        <w:t xml:space="preserve">Люди с Востока - это люди творчества. Много идей, но при этом они не занимаются их реализацией. </w:t>
      </w:r>
    </w:p>
    <w:p w:rsidR="00C91A24" w:rsidRPr="00C91A24" w:rsidRDefault="00C91A24" w:rsidP="00F251D4">
      <w:pPr>
        <w:pStyle w:val="a4"/>
        <w:spacing w:before="0" w:beforeAutospacing="0" w:after="0" w:afterAutospacing="0" w:line="276" w:lineRule="auto"/>
        <w:ind w:firstLine="540"/>
        <w:jc w:val="both"/>
        <w:rPr>
          <w:sz w:val="28"/>
          <w:szCs w:val="28"/>
        </w:rPr>
      </w:pPr>
      <w:r w:rsidRPr="00C91A24">
        <w:rPr>
          <w:sz w:val="28"/>
          <w:szCs w:val="28"/>
        </w:rPr>
        <w:t>Люди с Юга - обеспечивают теплые отношения и комфо</w:t>
      </w:r>
      <w:proofErr w:type="gramStart"/>
      <w:r w:rsidRPr="00C91A24">
        <w:rPr>
          <w:sz w:val="28"/>
          <w:szCs w:val="28"/>
        </w:rPr>
        <w:t>рт в гр</w:t>
      </w:r>
      <w:proofErr w:type="gramEnd"/>
      <w:r w:rsidRPr="00C91A24">
        <w:rPr>
          <w:sz w:val="28"/>
          <w:szCs w:val="28"/>
        </w:rPr>
        <w:t xml:space="preserve">уппе. Атмосфера в группе важнее поставленной цели, движения вперед. </w:t>
      </w:r>
    </w:p>
    <w:p w:rsidR="00F251D4" w:rsidRDefault="00C91A24" w:rsidP="00F251D4">
      <w:pPr>
        <w:pStyle w:val="a4"/>
        <w:spacing w:before="0" w:beforeAutospacing="0" w:after="0" w:afterAutospacing="0" w:line="276" w:lineRule="auto"/>
        <w:ind w:firstLine="540"/>
        <w:jc w:val="both"/>
        <w:rPr>
          <w:sz w:val="28"/>
          <w:szCs w:val="28"/>
        </w:rPr>
      </w:pPr>
      <w:r w:rsidRPr="00C91A24">
        <w:rPr>
          <w:sz w:val="28"/>
          <w:szCs w:val="28"/>
        </w:rPr>
        <w:t xml:space="preserve">По легенде Древних кельтов, для достижения гармонии в каждой группе, а также в каждом человеке должны присутствовать все стороны света, хотя </w:t>
      </w:r>
      <w:proofErr w:type="gramStart"/>
      <w:r w:rsidRPr="00C91A24">
        <w:rPr>
          <w:sz w:val="28"/>
          <w:szCs w:val="28"/>
        </w:rPr>
        <w:t>какая-то</w:t>
      </w:r>
      <w:proofErr w:type="gramEnd"/>
      <w:r w:rsidRPr="00C91A24">
        <w:rPr>
          <w:sz w:val="28"/>
          <w:szCs w:val="28"/>
        </w:rPr>
        <w:t xml:space="preserve"> обычно преобладает. Это и представляет собой замкнутое кельтское колесо. </w:t>
      </w:r>
    </w:p>
    <w:p w:rsidR="00C91A24" w:rsidRPr="00C91A24" w:rsidRDefault="00C91A24" w:rsidP="00F251D4">
      <w:pPr>
        <w:pStyle w:val="a4"/>
        <w:spacing w:before="0" w:beforeAutospacing="0" w:after="0" w:afterAutospacing="0" w:line="276" w:lineRule="auto"/>
        <w:ind w:firstLine="540"/>
        <w:jc w:val="both"/>
        <w:rPr>
          <w:sz w:val="28"/>
          <w:szCs w:val="28"/>
        </w:rPr>
      </w:pPr>
      <w:r w:rsidRPr="00C91A24">
        <w:rPr>
          <w:sz w:val="28"/>
          <w:szCs w:val="28"/>
        </w:rPr>
        <w:t xml:space="preserve">Члены группы разделяются на подгруппы по своей предрасположенности по сторонам света. Если человек колеблется, ему предлагают выбрать сторону света, к которой он относит себя в настоящий момент. </w:t>
      </w:r>
    </w:p>
    <w:p w:rsidR="00C91A24" w:rsidRPr="00C91A24" w:rsidRDefault="00C91A24" w:rsidP="00F251D4">
      <w:pPr>
        <w:pStyle w:val="a4"/>
        <w:spacing w:before="0" w:beforeAutospacing="0" w:after="0" w:afterAutospacing="0" w:line="276" w:lineRule="auto"/>
        <w:jc w:val="both"/>
        <w:rPr>
          <w:sz w:val="28"/>
          <w:szCs w:val="28"/>
        </w:rPr>
      </w:pPr>
      <w:r w:rsidRPr="00C91A24">
        <w:rPr>
          <w:sz w:val="28"/>
          <w:szCs w:val="28"/>
        </w:rPr>
        <w:lastRenderedPageBreak/>
        <w:t xml:space="preserve">Этапы: </w:t>
      </w:r>
    </w:p>
    <w:p w:rsidR="00C91A24" w:rsidRPr="00C91A24" w:rsidRDefault="00C91A24" w:rsidP="00F251D4">
      <w:pPr>
        <w:pStyle w:val="a4"/>
        <w:spacing w:before="0" w:beforeAutospacing="0" w:after="0" w:afterAutospacing="0" w:line="276" w:lineRule="auto"/>
        <w:jc w:val="both"/>
        <w:rPr>
          <w:sz w:val="28"/>
          <w:szCs w:val="28"/>
        </w:rPr>
      </w:pPr>
      <w:r w:rsidRPr="00C91A24">
        <w:rPr>
          <w:sz w:val="28"/>
          <w:szCs w:val="28"/>
        </w:rPr>
        <w:t xml:space="preserve">1.    7-10 минут на подготовку. Каждая сторона света представляет себя, делает рекламу своих качеств.  </w:t>
      </w:r>
    </w:p>
    <w:p w:rsidR="00C91A24" w:rsidRPr="00C91A24" w:rsidRDefault="00C91A24" w:rsidP="00F251D4">
      <w:pPr>
        <w:pStyle w:val="a4"/>
        <w:spacing w:before="0" w:beforeAutospacing="0" w:after="0" w:afterAutospacing="0" w:line="276" w:lineRule="auto"/>
        <w:jc w:val="both"/>
        <w:rPr>
          <w:sz w:val="28"/>
          <w:szCs w:val="28"/>
        </w:rPr>
      </w:pPr>
      <w:r w:rsidRPr="00C91A24">
        <w:rPr>
          <w:sz w:val="28"/>
          <w:szCs w:val="28"/>
        </w:rPr>
        <w:t xml:space="preserve">2.    5-7 минут на подготовку. Каждая группа по очереди рассказывает отрицательные стороны других частей света и выслушивает про свои негативные черты. </w:t>
      </w:r>
    </w:p>
    <w:p w:rsidR="00C91A24" w:rsidRPr="00C91A24" w:rsidRDefault="00C91A24" w:rsidP="00F251D4">
      <w:pPr>
        <w:pStyle w:val="a4"/>
        <w:spacing w:before="0" w:beforeAutospacing="0" w:after="0" w:afterAutospacing="0" w:line="276" w:lineRule="auto"/>
        <w:jc w:val="both"/>
        <w:rPr>
          <w:sz w:val="28"/>
          <w:szCs w:val="28"/>
        </w:rPr>
      </w:pPr>
      <w:r w:rsidRPr="00C91A24">
        <w:rPr>
          <w:sz w:val="28"/>
          <w:szCs w:val="28"/>
        </w:rPr>
        <w:t xml:space="preserve">3.    3-5 минут на подготовку. Каждая группа отвечает на вопрос: почему она не может обойтись без других сторон света.  </w:t>
      </w:r>
    </w:p>
    <w:p w:rsidR="00C91A24" w:rsidRPr="00C91A24" w:rsidRDefault="00C91A24" w:rsidP="00F251D4">
      <w:pPr>
        <w:pStyle w:val="a4"/>
        <w:spacing w:before="0" w:beforeAutospacing="0" w:after="0" w:afterAutospacing="0" w:line="276" w:lineRule="auto"/>
        <w:ind w:firstLine="540"/>
        <w:jc w:val="both"/>
        <w:rPr>
          <w:sz w:val="28"/>
          <w:szCs w:val="28"/>
        </w:rPr>
      </w:pPr>
      <w:r w:rsidRPr="00C91A24">
        <w:rPr>
          <w:sz w:val="28"/>
          <w:szCs w:val="28"/>
        </w:rPr>
        <w:t xml:space="preserve">В конце у участников по кругу спрашивают, какая еще сторона света, </w:t>
      </w:r>
      <w:proofErr w:type="gramStart"/>
      <w:r w:rsidRPr="00C91A24">
        <w:rPr>
          <w:sz w:val="28"/>
          <w:szCs w:val="28"/>
        </w:rPr>
        <w:t>кроме</w:t>
      </w:r>
      <w:proofErr w:type="gramEnd"/>
      <w:r w:rsidRPr="00C91A24">
        <w:rPr>
          <w:sz w:val="28"/>
          <w:szCs w:val="28"/>
        </w:rPr>
        <w:t xml:space="preserve"> названной, в них доминирует. </w:t>
      </w:r>
    </w:p>
    <w:p w:rsidR="00C91A24" w:rsidRPr="00C91A24" w:rsidRDefault="00C91A24" w:rsidP="00F251D4">
      <w:pPr>
        <w:pStyle w:val="a4"/>
        <w:spacing w:before="240" w:beforeAutospacing="0" w:after="0" w:afterAutospacing="0" w:line="276" w:lineRule="auto"/>
        <w:jc w:val="both"/>
        <w:rPr>
          <w:b/>
          <w:sz w:val="28"/>
          <w:szCs w:val="28"/>
        </w:rPr>
      </w:pPr>
      <w:r>
        <w:rPr>
          <w:b/>
          <w:sz w:val="28"/>
          <w:szCs w:val="28"/>
        </w:rPr>
        <w:t>10.</w:t>
      </w:r>
      <w:r w:rsidRPr="00C91A24">
        <w:rPr>
          <w:b/>
          <w:sz w:val="28"/>
          <w:szCs w:val="28"/>
        </w:rPr>
        <w:t xml:space="preserve">Упражнение  «Я – это Я». </w:t>
      </w:r>
    </w:p>
    <w:p w:rsidR="00F251D4" w:rsidRDefault="00C91A24" w:rsidP="00F251D4">
      <w:pPr>
        <w:spacing w:after="0"/>
        <w:ind w:firstLine="540"/>
        <w:jc w:val="both"/>
        <w:rPr>
          <w:rFonts w:ascii="Times New Roman" w:hAnsi="Times New Roman" w:cs="Times New Roman"/>
          <w:sz w:val="28"/>
          <w:szCs w:val="28"/>
        </w:rPr>
      </w:pPr>
      <w:r w:rsidRPr="00C91A24">
        <w:rPr>
          <w:rFonts w:ascii="Times New Roman" w:hAnsi="Times New Roman" w:cs="Times New Roman"/>
          <w:sz w:val="28"/>
          <w:szCs w:val="28"/>
        </w:rPr>
        <w:t>Теперь давайте разберёмся в некоторых тонкостях наших человеческих чувств и качеств, которые необходимы для понимания не только себя, своего внутреннего мира, но и тех, кто тебя окружает, с кем приходится общаться каждый день.</w:t>
      </w:r>
    </w:p>
    <w:p w:rsidR="00C91A24" w:rsidRPr="00C91A24" w:rsidRDefault="00C91A24" w:rsidP="00F251D4">
      <w:pPr>
        <w:spacing w:after="0"/>
        <w:ind w:firstLine="540"/>
        <w:jc w:val="both"/>
        <w:rPr>
          <w:rFonts w:ascii="Times New Roman" w:hAnsi="Times New Roman" w:cs="Times New Roman"/>
          <w:sz w:val="28"/>
          <w:szCs w:val="28"/>
        </w:rPr>
      </w:pPr>
      <w:r w:rsidRPr="00C91A24">
        <w:rPr>
          <w:rFonts w:ascii="Times New Roman" w:hAnsi="Times New Roman" w:cs="Times New Roman"/>
          <w:sz w:val="28"/>
          <w:szCs w:val="28"/>
        </w:rPr>
        <w:t>На листочках каждый чертит квадрат и делит его на 4 части. В каждом углу квадрата проставить цифры 1,2,3,4.</w:t>
      </w:r>
    </w:p>
    <w:p w:rsidR="00C91A24" w:rsidRPr="00C91A24" w:rsidRDefault="00C91A24" w:rsidP="00F251D4">
      <w:pPr>
        <w:spacing w:after="0"/>
        <w:ind w:firstLine="540"/>
        <w:jc w:val="both"/>
        <w:rPr>
          <w:rFonts w:ascii="Times New Roman" w:hAnsi="Times New Roman" w:cs="Times New Roman"/>
          <w:sz w:val="28"/>
          <w:szCs w:val="28"/>
        </w:rPr>
      </w:pPr>
      <w:r w:rsidRPr="00C91A24">
        <w:rPr>
          <w:rFonts w:ascii="Times New Roman" w:hAnsi="Times New Roman" w:cs="Times New Roman"/>
          <w:sz w:val="28"/>
          <w:szCs w:val="28"/>
        </w:rPr>
        <w:t xml:space="preserve">- Теперь в квадрате 1 напишите 5 качеств, которые вам в себе </w:t>
      </w:r>
      <w:proofErr w:type="gramStart"/>
      <w:r w:rsidRPr="00C91A24">
        <w:rPr>
          <w:rFonts w:ascii="Times New Roman" w:hAnsi="Times New Roman" w:cs="Times New Roman"/>
          <w:sz w:val="28"/>
          <w:szCs w:val="28"/>
        </w:rPr>
        <w:t>нравятся и вы считаете</w:t>
      </w:r>
      <w:proofErr w:type="gramEnd"/>
      <w:r w:rsidRPr="00C91A24">
        <w:rPr>
          <w:rFonts w:ascii="Times New Roman" w:hAnsi="Times New Roman" w:cs="Times New Roman"/>
          <w:sz w:val="28"/>
          <w:szCs w:val="28"/>
        </w:rPr>
        <w:t xml:space="preserve"> положительными. Можете назвать качества одним словом, например, «находчивый», а можете описать их несколькими словами, например: «всегда довожу начатое дело до конца».</w:t>
      </w:r>
    </w:p>
    <w:p w:rsidR="00C91A24" w:rsidRPr="00C91A24" w:rsidRDefault="00C91A24" w:rsidP="00F251D4">
      <w:pPr>
        <w:spacing w:after="0"/>
        <w:ind w:firstLine="540"/>
        <w:jc w:val="both"/>
        <w:rPr>
          <w:rFonts w:ascii="Times New Roman" w:hAnsi="Times New Roman" w:cs="Times New Roman"/>
          <w:sz w:val="28"/>
          <w:szCs w:val="28"/>
        </w:rPr>
      </w:pPr>
      <w:r w:rsidRPr="00C91A24">
        <w:rPr>
          <w:rFonts w:ascii="Times New Roman" w:hAnsi="Times New Roman" w:cs="Times New Roman"/>
          <w:sz w:val="28"/>
          <w:szCs w:val="28"/>
        </w:rPr>
        <w:t>- Заполните квадрат 3: напишите в нем 5 качеств, которые вам не нравятся, то есть вы считаете их негативными.</w:t>
      </w:r>
    </w:p>
    <w:p w:rsidR="00C91A24" w:rsidRPr="00C91A24" w:rsidRDefault="00C91A24" w:rsidP="00F251D4">
      <w:pPr>
        <w:spacing w:after="0"/>
        <w:ind w:firstLine="540"/>
        <w:jc w:val="both"/>
        <w:rPr>
          <w:rFonts w:ascii="Times New Roman" w:hAnsi="Times New Roman" w:cs="Times New Roman"/>
          <w:sz w:val="28"/>
          <w:szCs w:val="28"/>
        </w:rPr>
      </w:pPr>
      <w:r w:rsidRPr="00C91A24">
        <w:rPr>
          <w:rFonts w:ascii="Times New Roman" w:hAnsi="Times New Roman" w:cs="Times New Roman"/>
          <w:sz w:val="28"/>
          <w:szCs w:val="28"/>
        </w:rPr>
        <w:t>- Внимательно посмотрите на качества, которые записали в квадрате 3, и переформулируйте их так, чтобы они стали выглядеть как положительные. Для этого вы можете представить, как эти качества назвал бы человек, который вас очень любит и которому в вас нравится все. Запишите переформулированные качества в квадрате 2.</w:t>
      </w:r>
    </w:p>
    <w:p w:rsidR="00C91A24" w:rsidRPr="00C91A24" w:rsidRDefault="00C91A24" w:rsidP="00F251D4">
      <w:pPr>
        <w:spacing w:after="0"/>
        <w:ind w:firstLine="540"/>
        <w:jc w:val="both"/>
        <w:rPr>
          <w:rFonts w:ascii="Times New Roman" w:hAnsi="Times New Roman" w:cs="Times New Roman"/>
          <w:sz w:val="28"/>
          <w:szCs w:val="28"/>
        </w:rPr>
      </w:pPr>
      <w:r w:rsidRPr="00C91A24">
        <w:rPr>
          <w:rFonts w:ascii="Times New Roman" w:hAnsi="Times New Roman" w:cs="Times New Roman"/>
          <w:sz w:val="28"/>
          <w:szCs w:val="28"/>
        </w:rPr>
        <w:t>- Представьте, что вас кто-то очень не любит, и поэтому даже ваши положительные качества он воспринимает как отрицательные. Посмотрите на качества, записанные в квадрате 1, переформулируйте их в негативные (с точки зрения вашего врага) и запишите в квадрате 4.</w:t>
      </w:r>
    </w:p>
    <w:p w:rsidR="00C91A24" w:rsidRPr="00C91A24" w:rsidRDefault="00C91A24" w:rsidP="00F251D4">
      <w:pPr>
        <w:spacing w:after="0"/>
        <w:ind w:firstLine="540"/>
        <w:jc w:val="both"/>
        <w:rPr>
          <w:rFonts w:ascii="Times New Roman" w:hAnsi="Times New Roman" w:cs="Times New Roman"/>
          <w:sz w:val="28"/>
          <w:szCs w:val="28"/>
        </w:rPr>
      </w:pPr>
      <w:r w:rsidRPr="00C91A24">
        <w:rPr>
          <w:rFonts w:ascii="Times New Roman" w:hAnsi="Times New Roman" w:cs="Times New Roman"/>
          <w:sz w:val="28"/>
          <w:szCs w:val="28"/>
        </w:rPr>
        <w:t xml:space="preserve">После того, как все квадраты будут заполнены, прикройте ладонью квадраты 3 и 4. </w:t>
      </w:r>
    </w:p>
    <w:p w:rsidR="00C91A24" w:rsidRPr="00C91A24" w:rsidRDefault="00C91A24" w:rsidP="00F251D4">
      <w:pPr>
        <w:spacing w:after="0"/>
        <w:ind w:firstLine="540"/>
        <w:jc w:val="both"/>
        <w:rPr>
          <w:rFonts w:ascii="Times New Roman" w:hAnsi="Times New Roman" w:cs="Times New Roman"/>
          <w:sz w:val="28"/>
          <w:szCs w:val="28"/>
        </w:rPr>
      </w:pPr>
      <w:r w:rsidRPr="00C91A24">
        <w:rPr>
          <w:rFonts w:ascii="Times New Roman" w:hAnsi="Times New Roman" w:cs="Times New Roman"/>
          <w:sz w:val="28"/>
          <w:szCs w:val="28"/>
        </w:rPr>
        <w:t>- Посмотрите на квадраты 1 и 2. Видите, какой замечательный человек получился!</w:t>
      </w:r>
    </w:p>
    <w:p w:rsidR="00C91A24" w:rsidRPr="00C91A24" w:rsidRDefault="00C91A24" w:rsidP="00F251D4">
      <w:pPr>
        <w:spacing w:after="0"/>
        <w:ind w:firstLine="540"/>
        <w:jc w:val="both"/>
        <w:rPr>
          <w:rFonts w:ascii="Times New Roman" w:hAnsi="Times New Roman" w:cs="Times New Roman"/>
          <w:sz w:val="28"/>
          <w:szCs w:val="28"/>
        </w:rPr>
      </w:pPr>
      <w:r w:rsidRPr="00C91A24">
        <w:rPr>
          <w:rFonts w:ascii="Times New Roman" w:hAnsi="Times New Roman" w:cs="Times New Roman"/>
          <w:sz w:val="28"/>
          <w:szCs w:val="28"/>
        </w:rPr>
        <w:t xml:space="preserve">Далее, прикройте рукой квадраты 1 и 2. </w:t>
      </w:r>
    </w:p>
    <w:p w:rsidR="00C91A24" w:rsidRPr="00C91A24" w:rsidRDefault="00C91A24" w:rsidP="00F251D4">
      <w:pPr>
        <w:spacing w:after="0"/>
        <w:ind w:firstLine="540"/>
        <w:jc w:val="both"/>
        <w:rPr>
          <w:rFonts w:ascii="Times New Roman" w:hAnsi="Times New Roman" w:cs="Times New Roman"/>
          <w:sz w:val="28"/>
          <w:szCs w:val="28"/>
        </w:rPr>
      </w:pPr>
      <w:r w:rsidRPr="00C91A24">
        <w:rPr>
          <w:rFonts w:ascii="Times New Roman" w:hAnsi="Times New Roman" w:cs="Times New Roman"/>
          <w:sz w:val="28"/>
          <w:szCs w:val="28"/>
        </w:rPr>
        <w:lastRenderedPageBreak/>
        <w:t xml:space="preserve">- Посмотрите на квадраты 3 и 4. Жуткая картина! С таким человеком никто не захочет общаться. А ведь вы на самом деле описали одни и те же качества. Это все вы. Только с двух точек зрения: с точки зрения друга и врага. </w:t>
      </w:r>
    </w:p>
    <w:p w:rsidR="00C91A24" w:rsidRPr="00C91A24" w:rsidRDefault="00C91A24" w:rsidP="00F251D4">
      <w:pPr>
        <w:spacing w:after="0"/>
        <w:ind w:firstLine="540"/>
        <w:jc w:val="both"/>
        <w:rPr>
          <w:rFonts w:ascii="Times New Roman" w:hAnsi="Times New Roman" w:cs="Times New Roman"/>
          <w:sz w:val="28"/>
          <w:szCs w:val="28"/>
        </w:rPr>
      </w:pPr>
      <w:r w:rsidRPr="00C91A24">
        <w:rPr>
          <w:rFonts w:ascii="Times New Roman" w:hAnsi="Times New Roman" w:cs="Times New Roman"/>
          <w:sz w:val="28"/>
          <w:szCs w:val="28"/>
        </w:rPr>
        <w:t>Вы можете выполнять это упражнение дома – описывать качества людей, которые вас раздражают. Вы увидите, как постепенно меняется ваше отношение к ним.</w:t>
      </w:r>
    </w:p>
    <w:p w:rsidR="00C91A24" w:rsidRPr="00C91A24" w:rsidRDefault="00C91A24" w:rsidP="00F251D4">
      <w:pPr>
        <w:spacing w:after="0"/>
        <w:ind w:firstLine="540"/>
        <w:jc w:val="both"/>
        <w:rPr>
          <w:rFonts w:ascii="Times New Roman" w:hAnsi="Times New Roman" w:cs="Times New Roman"/>
          <w:b/>
          <w:sz w:val="28"/>
          <w:szCs w:val="28"/>
        </w:rPr>
      </w:pPr>
      <w:r w:rsidRPr="00C91A24">
        <w:rPr>
          <w:rFonts w:ascii="Times New Roman" w:hAnsi="Times New Roman" w:cs="Times New Roman"/>
          <w:b/>
          <w:sz w:val="28"/>
          <w:szCs w:val="28"/>
        </w:rPr>
        <w:t>Обсуждение:</w:t>
      </w:r>
    </w:p>
    <w:p w:rsidR="00C91A24" w:rsidRPr="00C91A24" w:rsidRDefault="00C91A24" w:rsidP="00F251D4">
      <w:pPr>
        <w:spacing w:after="0"/>
        <w:ind w:firstLine="540"/>
        <w:jc w:val="both"/>
        <w:rPr>
          <w:rFonts w:ascii="Times New Roman" w:hAnsi="Times New Roman" w:cs="Times New Roman"/>
          <w:sz w:val="28"/>
          <w:szCs w:val="28"/>
        </w:rPr>
      </w:pPr>
      <w:r w:rsidRPr="00C91A24">
        <w:rPr>
          <w:rFonts w:ascii="Times New Roman" w:hAnsi="Times New Roman" w:cs="Times New Roman"/>
          <w:sz w:val="28"/>
          <w:szCs w:val="28"/>
        </w:rPr>
        <w:t>- Какое впечатление произвело на вас это упражнение?</w:t>
      </w:r>
    </w:p>
    <w:p w:rsidR="00C91A24" w:rsidRPr="00C91A24" w:rsidRDefault="00C91A24" w:rsidP="00F251D4">
      <w:pPr>
        <w:spacing w:after="0"/>
        <w:ind w:firstLine="540"/>
        <w:jc w:val="both"/>
        <w:rPr>
          <w:rFonts w:ascii="Times New Roman" w:hAnsi="Times New Roman" w:cs="Times New Roman"/>
          <w:sz w:val="28"/>
          <w:szCs w:val="28"/>
        </w:rPr>
      </w:pPr>
      <w:r w:rsidRPr="00C91A24">
        <w:rPr>
          <w:rFonts w:ascii="Times New Roman" w:hAnsi="Times New Roman" w:cs="Times New Roman"/>
          <w:sz w:val="28"/>
          <w:szCs w:val="28"/>
        </w:rPr>
        <w:t>- Какие качества было записывать и переформулировать легче, какие сложнее?</w:t>
      </w:r>
    </w:p>
    <w:p w:rsidR="00C91A24" w:rsidRPr="00C91A24" w:rsidRDefault="00C91A24" w:rsidP="00F251D4">
      <w:pPr>
        <w:spacing w:after="0"/>
        <w:ind w:firstLine="540"/>
        <w:jc w:val="both"/>
        <w:rPr>
          <w:rFonts w:ascii="Times New Roman" w:hAnsi="Times New Roman" w:cs="Times New Roman"/>
          <w:b/>
          <w:sz w:val="28"/>
          <w:szCs w:val="28"/>
        </w:rPr>
      </w:pPr>
      <w:r w:rsidRPr="00C91A24">
        <w:rPr>
          <w:rFonts w:ascii="Times New Roman" w:hAnsi="Times New Roman" w:cs="Times New Roman"/>
          <w:b/>
          <w:sz w:val="28"/>
          <w:szCs w:val="28"/>
        </w:rPr>
        <w:t>Резюме ведущего:</w:t>
      </w:r>
    </w:p>
    <w:p w:rsidR="00C91A24" w:rsidRPr="00C91A24" w:rsidRDefault="00C91A24" w:rsidP="00F251D4">
      <w:pPr>
        <w:spacing w:after="0"/>
        <w:ind w:firstLine="540"/>
        <w:jc w:val="both"/>
        <w:rPr>
          <w:rFonts w:ascii="Times New Roman" w:hAnsi="Times New Roman" w:cs="Times New Roman"/>
          <w:sz w:val="28"/>
          <w:szCs w:val="28"/>
        </w:rPr>
      </w:pPr>
      <w:r w:rsidRPr="00C91A24">
        <w:rPr>
          <w:rFonts w:ascii="Times New Roman" w:hAnsi="Times New Roman" w:cs="Times New Roman"/>
          <w:sz w:val="28"/>
          <w:szCs w:val="28"/>
        </w:rPr>
        <w:t xml:space="preserve">- Получается, что это мы сами выбираем, как к себе относиться! И как относиться к окружающим людям. </w:t>
      </w:r>
    </w:p>
    <w:p w:rsidR="00C91A24" w:rsidRPr="00C91A24" w:rsidRDefault="00C91A24" w:rsidP="00F251D4">
      <w:pPr>
        <w:spacing w:after="0"/>
        <w:ind w:firstLine="540"/>
        <w:jc w:val="both"/>
        <w:rPr>
          <w:rFonts w:ascii="Times New Roman" w:hAnsi="Times New Roman" w:cs="Times New Roman"/>
          <w:sz w:val="28"/>
          <w:szCs w:val="28"/>
        </w:rPr>
      </w:pPr>
      <w:r w:rsidRPr="00C91A24">
        <w:rPr>
          <w:rFonts w:ascii="Times New Roman" w:hAnsi="Times New Roman" w:cs="Times New Roman"/>
          <w:sz w:val="28"/>
          <w:szCs w:val="28"/>
        </w:rPr>
        <w:t xml:space="preserve">Мы можем </w:t>
      </w:r>
      <w:proofErr w:type="gramStart"/>
      <w:r w:rsidRPr="00C91A24">
        <w:rPr>
          <w:rFonts w:ascii="Times New Roman" w:hAnsi="Times New Roman" w:cs="Times New Roman"/>
          <w:sz w:val="28"/>
          <w:szCs w:val="28"/>
        </w:rPr>
        <w:t>относится</w:t>
      </w:r>
      <w:proofErr w:type="gramEnd"/>
      <w:r w:rsidRPr="00C91A24">
        <w:rPr>
          <w:rFonts w:ascii="Times New Roman" w:hAnsi="Times New Roman" w:cs="Times New Roman"/>
          <w:sz w:val="28"/>
          <w:szCs w:val="28"/>
        </w:rPr>
        <w:t xml:space="preserve"> к себе как враги, и тогда мы не будем любить себя, будем презирать себя и невольно будем вести себя в соответствии со своим </w:t>
      </w:r>
      <w:proofErr w:type="spellStart"/>
      <w:r w:rsidRPr="00C91A24">
        <w:rPr>
          <w:rFonts w:ascii="Times New Roman" w:hAnsi="Times New Roman" w:cs="Times New Roman"/>
          <w:sz w:val="28"/>
          <w:szCs w:val="28"/>
        </w:rPr>
        <w:t>самоотношением</w:t>
      </w:r>
      <w:proofErr w:type="spellEnd"/>
      <w:r w:rsidRPr="00C91A24">
        <w:rPr>
          <w:rFonts w:ascii="Times New Roman" w:hAnsi="Times New Roman" w:cs="Times New Roman"/>
          <w:sz w:val="28"/>
          <w:szCs w:val="28"/>
        </w:rPr>
        <w:t xml:space="preserve">. Мало того, это </w:t>
      </w:r>
      <w:proofErr w:type="spellStart"/>
      <w:r w:rsidRPr="00C91A24">
        <w:rPr>
          <w:rFonts w:ascii="Times New Roman" w:hAnsi="Times New Roman" w:cs="Times New Roman"/>
          <w:sz w:val="28"/>
          <w:szCs w:val="28"/>
        </w:rPr>
        <w:t>самоотношение</w:t>
      </w:r>
      <w:proofErr w:type="spellEnd"/>
      <w:r w:rsidRPr="00C91A24">
        <w:rPr>
          <w:rFonts w:ascii="Times New Roman" w:hAnsi="Times New Roman" w:cs="Times New Roman"/>
          <w:sz w:val="28"/>
          <w:szCs w:val="28"/>
        </w:rPr>
        <w:t xml:space="preserve"> всегда безошибочно чувствуют и другие люди и, к сожалению, часто начинают относиться к нам именно так, даже если у них нет для этого объективных оснований.</w:t>
      </w:r>
    </w:p>
    <w:p w:rsidR="00C91A24" w:rsidRPr="00C91A24" w:rsidRDefault="00C91A24" w:rsidP="00F251D4">
      <w:pPr>
        <w:spacing w:before="240" w:after="0"/>
        <w:jc w:val="both"/>
        <w:rPr>
          <w:rFonts w:ascii="Times New Roman" w:hAnsi="Times New Roman" w:cs="Times New Roman"/>
          <w:b/>
          <w:sz w:val="28"/>
          <w:szCs w:val="28"/>
        </w:rPr>
      </w:pPr>
      <w:r>
        <w:rPr>
          <w:rFonts w:ascii="Times New Roman" w:hAnsi="Times New Roman" w:cs="Times New Roman"/>
          <w:b/>
          <w:sz w:val="28"/>
          <w:szCs w:val="28"/>
        </w:rPr>
        <w:t xml:space="preserve">11.Упражнение «Карандаши» </w:t>
      </w:r>
    </w:p>
    <w:p w:rsidR="00F251D4" w:rsidRDefault="00C91A24" w:rsidP="00F251D4">
      <w:pPr>
        <w:spacing w:after="0"/>
        <w:rPr>
          <w:rFonts w:ascii="Times New Roman" w:hAnsi="Times New Roman" w:cs="Times New Roman"/>
          <w:color w:val="000000"/>
          <w:sz w:val="28"/>
          <w:szCs w:val="28"/>
        </w:rPr>
      </w:pPr>
      <w:r w:rsidRPr="00C91A24">
        <w:rPr>
          <w:rFonts w:ascii="Times New Roman" w:hAnsi="Times New Roman" w:cs="Times New Roman"/>
          <w:b/>
          <w:bCs/>
          <w:color w:val="555555"/>
          <w:sz w:val="28"/>
          <w:szCs w:val="28"/>
        </w:rPr>
        <w:t xml:space="preserve">  </w:t>
      </w:r>
      <w:r w:rsidRPr="00C91A24">
        <w:rPr>
          <w:rFonts w:ascii="Times New Roman" w:hAnsi="Times New Roman" w:cs="Times New Roman"/>
          <w:b/>
          <w:bCs/>
          <w:color w:val="000000"/>
          <w:sz w:val="28"/>
          <w:szCs w:val="28"/>
        </w:rPr>
        <w:t>Описание упражнения</w:t>
      </w:r>
      <w:r w:rsidRPr="00C91A24">
        <w:rPr>
          <w:rFonts w:ascii="Times New Roman" w:hAnsi="Times New Roman" w:cs="Times New Roman"/>
          <w:color w:val="000000"/>
          <w:sz w:val="28"/>
          <w:szCs w:val="28"/>
        </w:rPr>
        <w:t>. Суть упражнения состоит в удержании карандаша, зажатыми между пальцами стоящих рядом участников.  Потренируемся, разбиваемся на пары, располагаемся друг против друга на расстоянии 70-90 см и пытаемся удержать два карандаша, прижав их концы подушечками указательных пальцев.</w:t>
      </w:r>
      <w:r w:rsidRPr="00C91A24">
        <w:rPr>
          <w:rFonts w:ascii="Times New Roman" w:hAnsi="Times New Roman" w:cs="Times New Roman"/>
          <w:b/>
          <w:bCs/>
          <w:color w:val="000000"/>
          <w:sz w:val="28"/>
          <w:szCs w:val="28"/>
        </w:rPr>
        <w:br/>
        <w:t>             Дается задание</w:t>
      </w:r>
      <w:r w:rsidRPr="00C91A24">
        <w:rPr>
          <w:rFonts w:ascii="Times New Roman" w:hAnsi="Times New Roman" w:cs="Times New Roman"/>
          <w:color w:val="000000"/>
          <w:sz w:val="28"/>
          <w:szCs w:val="28"/>
        </w:rPr>
        <w:t>: не выпуская карандаши, двигать руками вверх- вниз, вперед- назад.</w:t>
      </w:r>
    </w:p>
    <w:p w:rsidR="00C91A24" w:rsidRPr="00C91A24" w:rsidRDefault="00C91A24" w:rsidP="00F251D4">
      <w:pPr>
        <w:spacing w:after="0"/>
        <w:rPr>
          <w:rFonts w:ascii="Times New Roman" w:hAnsi="Times New Roman" w:cs="Times New Roman"/>
          <w:color w:val="000000"/>
          <w:sz w:val="28"/>
          <w:szCs w:val="28"/>
        </w:rPr>
      </w:pPr>
      <w:r w:rsidRPr="00C91A24">
        <w:rPr>
          <w:rFonts w:ascii="Times New Roman" w:hAnsi="Times New Roman" w:cs="Times New Roman"/>
          <w:color w:val="000000"/>
          <w:sz w:val="28"/>
          <w:szCs w:val="28"/>
        </w:rPr>
        <w:t>            Сейчас мы встанем в круг, карандаши зажмем между подушечками указательных пальцев соседей. Группа, не отпуская карандашей, синхронно выполняет задания.</w:t>
      </w:r>
    </w:p>
    <w:p w:rsidR="00C91A24" w:rsidRPr="00C91A24" w:rsidRDefault="00C91A24" w:rsidP="00F251D4">
      <w:pPr>
        <w:numPr>
          <w:ilvl w:val="0"/>
          <w:numId w:val="2"/>
        </w:numPr>
        <w:spacing w:before="100" w:beforeAutospacing="1" w:after="0"/>
        <w:ind w:left="0"/>
        <w:rPr>
          <w:rFonts w:ascii="Times New Roman" w:hAnsi="Times New Roman" w:cs="Times New Roman"/>
          <w:color w:val="000000"/>
          <w:sz w:val="28"/>
          <w:szCs w:val="28"/>
        </w:rPr>
      </w:pPr>
      <w:r w:rsidRPr="00C91A24">
        <w:rPr>
          <w:rFonts w:ascii="Times New Roman" w:hAnsi="Times New Roman" w:cs="Times New Roman"/>
          <w:color w:val="000000"/>
          <w:sz w:val="28"/>
          <w:szCs w:val="28"/>
        </w:rPr>
        <w:t>Подтянуть руки, опустить их, вернуть в исходное положение.</w:t>
      </w:r>
    </w:p>
    <w:p w:rsidR="00C91A24" w:rsidRPr="00C91A24" w:rsidRDefault="00C91A24" w:rsidP="00F251D4">
      <w:pPr>
        <w:numPr>
          <w:ilvl w:val="0"/>
          <w:numId w:val="2"/>
        </w:numPr>
        <w:spacing w:before="100" w:beforeAutospacing="1" w:after="0"/>
        <w:ind w:left="0"/>
        <w:rPr>
          <w:rFonts w:ascii="Times New Roman" w:hAnsi="Times New Roman" w:cs="Times New Roman"/>
          <w:color w:val="000000"/>
          <w:sz w:val="28"/>
          <w:szCs w:val="28"/>
        </w:rPr>
      </w:pPr>
      <w:r w:rsidRPr="00C91A24">
        <w:rPr>
          <w:rFonts w:ascii="Times New Roman" w:hAnsi="Times New Roman" w:cs="Times New Roman"/>
          <w:color w:val="000000"/>
          <w:sz w:val="28"/>
          <w:szCs w:val="28"/>
        </w:rPr>
        <w:t>Вытянуть руки вперед, отвести назад.</w:t>
      </w:r>
    </w:p>
    <w:p w:rsidR="00C91A24" w:rsidRPr="00C91A24" w:rsidRDefault="00C91A24" w:rsidP="00F251D4">
      <w:pPr>
        <w:numPr>
          <w:ilvl w:val="0"/>
          <w:numId w:val="2"/>
        </w:numPr>
        <w:spacing w:before="100" w:beforeAutospacing="1" w:after="0"/>
        <w:ind w:left="0"/>
        <w:rPr>
          <w:rFonts w:ascii="Times New Roman" w:hAnsi="Times New Roman" w:cs="Times New Roman"/>
          <w:color w:val="000000"/>
          <w:sz w:val="28"/>
          <w:szCs w:val="28"/>
        </w:rPr>
      </w:pPr>
      <w:r w:rsidRPr="00C91A24">
        <w:rPr>
          <w:rFonts w:ascii="Times New Roman" w:hAnsi="Times New Roman" w:cs="Times New Roman"/>
          <w:color w:val="000000"/>
          <w:sz w:val="28"/>
          <w:szCs w:val="28"/>
        </w:rPr>
        <w:t>Сделать шаг вперед, два шага назад, шаг вперед.</w:t>
      </w:r>
    </w:p>
    <w:p w:rsidR="00C91A24" w:rsidRPr="00C91A24" w:rsidRDefault="00C91A24" w:rsidP="00F251D4">
      <w:pPr>
        <w:numPr>
          <w:ilvl w:val="0"/>
          <w:numId w:val="2"/>
        </w:numPr>
        <w:spacing w:before="100" w:beforeAutospacing="1" w:after="0"/>
        <w:ind w:left="0"/>
        <w:rPr>
          <w:rFonts w:ascii="Times New Roman" w:hAnsi="Times New Roman" w:cs="Times New Roman"/>
          <w:color w:val="000000"/>
          <w:sz w:val="28"/>
          <w:szCs w:val="28"/>
        </w:rPr>
      </w:pPr>
      <w:r w:rsidRPr="00C91A24">
        <w:rPr>
          <w:rFonts w:ascii="Times New Roman" w:hAnsi="Times New Roman" w:cs="Times New Roman"/>
          <w:color w:val="000000"/>
          <w:sz w:val="28"/>
          <w:szCs w:val="28"/>
        </w:rPr>
        <w:t>Присесть, встать.</w:t>
      </w:r>
    </w:p>
    <w:p w:rsidR="00C91A24" w:rsidRPr="00C91A24" w:rsidRDefault="00C91A24" w:rsidP="00F251D4">
      <w:pPr>
        <w:spacing w:after="0"/>
        <w:rPr>
          <w:rFonts w:ascii="Times New Roman" w:hAnsi="Times New Roman" w:cs="Times New Roman"/>
          <w:color w:val="000000"/>
          <w:sz w:val="28"/>
          <w:szCs w:val="28"/>
        </w:rPr>
      </w:pPr>
      <w:r w:rsidRPr="00C91A24">
        <w:rPr>
          <w:rFonts w:ascii="Times New Roman" w:hAnsi="Times New Roman" w:cs="Times New Roman"/>
          <w:b/>
          <w:bCs/>
          <w:color w:val="000000"/>
          <w:sz w:val="28"/>
          <w:szCs w:val="28"/>
        </w:rPr>
        <w:t>Психологический смысл упражнения</w:t>
      </w:r>
      <w:r w:rsidRPr="00C91A24">
        <w:rPr>
          <w:rFonts w:ascii="Times New Roman" w:hAnsi="Times New Roman" w:cs="Times New Roman"/>
          <w:color w:val="000000"/>
          <w:sz w:val="28"/>
          <w:szCs w:val="28"/>
        </w:rPr>
        <w:t>.</w:t>
      </w:r>
    </w:p>
    <w:p w:rsidR="00C91A24" w:rsidRDefault="00C91A24" w:rsidP="00F251D4">
      <w:pPr>
        <w:spacing w:after="0"/>
        <w:ind w:firstLine="567"/>
        <w:rPr>
          <w:rFonts w:ascii="Times New Roman" w:hAnsi="Times New Roman" w:cs="Times New Roman"/>
          <w:color w:val="000000"/>
          <w:sz w:val="28"/>
          <w:szCs w:val="28"/>
        </w:rPr>
      </w:pPr>
      <w:r w:rsidRPr="00C91A24">
        <w:rPr>
          <w:rFonts w:ascii="Times New Roman" w:hAnsi="Times New Roman" w:cs="Times New Roman"/>
          <w:color w:val="000000"/>
          <w:sz w:val="28"/>
          <w:szCs w:val="28"/>
        </w:rPr>
        <w:t xml:space="preserve">При выполнении упражнения от участников требуется четкая координация совместных действий на основе невербального восприятия друг друга. Если каждый участник будет думать только о своих действиях, то </w:t>
      </w:r>
      <w:r w:rsidRPr="00C91A24">
        <w:rPr>
          <w:rFonts w:ascii="Times New Roman" w:hAnsi="Times New Roman" w:cs="Times New Roman"/>
          <w:color w:val="000000"/>
          <w:sz w:val="28"/>
          <w:szCs w:val="28"/>
        </w:rPr>
        <w:lastRenderedPageBreak/>
        <w:t>упражнение практически невыполнимо. Необходимо строить свои действия с учетом движений партнеров.</w:t>
      </w:r>
      <w:r w:rsidRPr="00C91A24">
        <w:rPr>
          <w:rFonts w:ascii="Times New Roman" w:hAnsi="Times New Roman" w:cs="Times New Roman"/>
          <w:b/>
          <w:bCs/>
          <w:color w:val="000000"/>
          <w:sz w:val="28"/>
          <w:szCs w:val="28"/>
        </w:rPr>
        <w:br/>
        <w:t> Обсуждение</w:t>
      </w:r>
      <w:r w:rsidRPr="00C91A24">
        <w:rPr>
          <w:rFonts w:ascii="Times New Roman" w:hAnsi="Times New Roman" w:cs="Times New Roman"/>
          <w:color w:val="000000"/>
          <w:sz w:val="28"/>
          <w:szCs w:val="28"/>
        </w:rPr>
        <w:t>.</w:t>
      </w:r>
    </w:p>
    <w:p w:rsidR="00C91A24" w:rsidRPr="00C91A24" w:rsidRDefault="00C91A24" w:rsidP="00F251D4">
      <w:pPr>
        <w:spacing w:after="0"/>
        <w:ind w:firstLine="709"/>
        <w:rPr>
          <w:rFonts w:ascii="Times New Roman" w:hAnsi="Times New Roman" w:cs="Times New Roman"/>
          <w:color w:val="000000"/>
          <w:sz w:val="28"/>
          <w:szCs w:val="28"/>
        </w:rPr>
      </w:pPr>
      <w:r w:rsidRPr="00C91A24">
        <w:rPr>
          <w:rFonts w:ascii="Times New Roman" w:hAnsi="Times New Roman" w:cs="Times New Roman"/>
          <w:color w:val="000000"/>
          <w:sz w:val="28"/>
          <w:szCs w:val="28"/>
        </w:rPr>
        <w:t>Какие действия должен выполнять каждый из участников, чтобы карандаши в кругу не падали? А на что ориентироваться при выполнении этих действий? Как установить с окружающими необходимое для этого взаимопонимание, научиться «Чувствовать» другого человека?</w:t>
      </w:r>
    </w:p>
    <w:p w:rsidR="00C91A24" w:rsidRDefault="00C91A24" w:rsidP="00F251D4">
      <w:pPr>
        <w:spacing w:before="240"/>
        <w:jc w:val="both"/>
        <w:rPr>
          <w:rFonts w:ascii="Times New Roman" w:hAnsi="Times New Roman" w:cs="Times New Roman"/>
          <w:b/>
          <w:sz w:val="28"/>
          <w:szCs w:val="28"/>
        </w:rPr>
      </w:pPr>
      <w:r>
        <w:rPr>
          <w:rFonts w:ascii="Times New Roman" w:hAnsi="Times New Roman" w:cs="Times New Roman"/>
          <w:b/>
          <w:sz w:val="28"/>
          <w:szCs w:val="28"/>
        </w:rPr>
        <w:t xml:space="preserve">12. </w:t>
      </w:r>
      <w:r w:rsidRPr="00C91A24">
        <w:rPr>
          <w:rFonts w:ascii="Times New Roman" w:hAnsi="Times New Roman" w:cs="Times New Roman"/>
          <w:b/>
          <w:sz w:val="28"/>
          <w:szCs w:val="28"/>
        </w:rPr>
        <w:t>Рефлексия занятия.</w:t>
      </w:r>
      <w:r w:rsidR="00F251D4">
        <w:rPr>
          <w:rFonts w:ascii="Times New Roman" w:hAnsi="Times New Roman" w:cs="Times New Roman"/>
          <w:b/>
          <w:sz w:val="28"/>
          <w:szCs w:val="28"/>
        </w:rPr>
        <w:t xml:space="preserve"> </w:t>
      </w:r>
    </w:p>
    <w:p w:rsidR="00486E4D" w:rsidRDefault="00486E4D" w:rsidP="00486E4D">
      <w:pPr>
        <w:pStyle w:val="c1"/>
        <w:spacing w:before="0" w:beforeAutospacing="0" w:after="0" w:afterAutospacing="0" w:line="276" w:lineRule="auto"/>
        <w:ind w:firstLine="567"/>
        <w:rPr>
          <w:b/>
          <w:iCs/>
          <w:color w:val="000000"/>
          <w:sz w:val="28"/>
          <w:szCs w:val="28"/>
        </w:rPr>
      </w:pPr>
      <w:r w:rsidRPr="00213734">
        <w:rPr>
          <w:b/>
          <w:iCs/>
          <w:color w:val="000000"/>
          <w:sz w:val="28"/>
          <w:szCs w:val="28"/>
        </w:rPr>
        <w:t>Упражнение  «Дерево цели».</w:t>
      </w:r>
    </w:p>
    <w:p w:rsidR="00486E4D" w:rsidRDefault="00486E4D" w:rsidP="00486E4D">
      <w:pPr>
        <w:pStyle w:val="c1"/>
        <w:spacing w:before="0" w:beforeAutospacing="0" w:after="0" w:afterAutospacing="0" w:line="276" w:lineRule="auto"/>
        <w:ind w:firstLine="567"/>
        <w:jc w:val="both"/>
        <w:rPr>
          <w:iCs/>
          <w:color w:val="000000"/>
          <w:sz w:val="28"/>
          <w:szCs w:val="28"/>
        </w:rPr>
      </w:pPr>
      <w:r>
        <w:rPr>
          <w:iCs/>
          <w:color w:val="000000"/>
          <w:sz w:val="28"/>
          <w:szCs w:val="28"/>
        </w:rPr>
        <w:t xml:space="preserve">На </w:t>
      </w:r>
      <w:r w:rsidRPr="00213734">
        <w:rPr>
          <w:iCs/>
          <w:color w:val="000000"/>
          <w:sz w:val="28"/>
          <w:szCs w:val="28"/>
        </w:rPr>
        <w:t xml:space="preserve"> мольберт</w:t>
      </w:r>
      <w:r>
        <w:rPr>
          <w:iCs/>
          <w:color w:val="000000"/>
          <w:sz w:val="28"/>
          <w:szCs w:val="28"/>
        </w:rPr>
        <w:t xml:space="preserve">е </w:t>
      </w:r>
      <w:r w:rsidRPr="00213734">
        <w:rPr>
          <w:iCs/>
          <w:color w:val="000000"/>
          <w:sz w:val="28"/>
          <w:szCs w:val="28"/>
        </w:rPr>
        <w:t xml:space="preserve"> изображено дерево цели. Нарисованное дерево выступает символической шкалой ваших достижений (развитие коммуникативных умений). Корни – это точка отсчета, минимальное проявление качеств и умений, а крона – максимальный уровень проявления реальных или возможных умений. Я предлагаю Вам выбрать </w:t>
      </w:r>
      <w:proofErr w:type="spellStart"/>
      <w:r w:rsidRPr="00213734">
        <w:rPr>
          <w:iCs/>
          <w:color w:val="000000"/>
          <w:sz w:val="28"/>
          <w:szCs w:val="28"/>
        </w:rPr>
        <w:t>стикер</w:t>
      </w:r>
      <w:proofErr w:type="spellEnd"/>
      <w:r w:rsidRPr="00213734">
        <w:rPr>
          <w:iCs/>
          <w:color w:val="000000"/>
          <w:sz w:val="28"/>
          <w:szCs w:val="28"/>
        </w:rPr>
        <w:t xml:space="preserve"> любого цвета, написать свое имя и прикрепить на изображение дерева в том месте, где Вы сейчас, по Вашему мнению, находитесь на этой шкале</w:t>
      </w:r>
      <w:proofErr w:type="gramStart"/>
      <w:r w:rsidRPr="00213734">
        <w:rPr>
          <w:iCs/>
          <w:color w:val="000000"/>
          <w:sz w:val="28"/>
          <w:szCs w:val="28"/>
        </w:rPr>
        <w:t>.</w:t>
      </w:r>
      <w:proofErr w:type="gramEnd"/>
      <w:r w:rsidRPr="00213734">
        <w:rPr>
          <w:iCs/>
          <w:color w:val="000000"/>
          <w:sz w:val="28"/>
          <w:szCs w:val="28"/>
        </w:rPr>
        <w:t xml:space="preserve"> (</w:t>
      </w:r>
      <w:proofErr w:type="gramStart"/>
      <w:r w:rsidRPr="00213734">
        <w:rPr>
          <w:iCs/>
          <w:color w:val="000000"/>
          <w:sz w:val="28"/>
          <w:szCs w:val="28"/>
        </w:rPr>
        <w:t>п</w:t>
      </w:r>
      <w:proofErr w:type="gramEnd"/>
      <w:r w:rsidRPr="00213734">
        <w:rPr>
          <w:iCs/>
          <w:color w:val="000000"/>
          <w:sz w:val="28"/>
          <w:szCs w:val="28"/>
        </w:rPr>
        <w:t>едагоги оценивают свой уровень представлений по теме)</w:t>
      </w:r>
      <w:r>
        <w:rPr>
          <w:iCs/>
          <w:color w:val="000000"/>
          <w:sz w:val="28"/>
          <w:szCs w:val="28"/>
        </w:rPr>
        <w:t>.</w:t>
      </w:r>
    </w:p>
    <w:p w:rsidR="00486E4D" w:rsidRPr="00F251D4" w:rsidRDefault="00486E4D" w:rsidP="00F251D4">
      <w:pPr>
        <w:spacing w:before="240"/>
        <w:jc w:val="both"/>
        <w:rPr>
          <w:rFonts w:ascii="Times New Roman" w:hAnsi="Times New Roman" w:cs="Times New Roman"/>
          <w:color w:val="000000"/>
          <w:sz w:val="28"/>
          <w:szCs w:val="28"/>
        </w:rPr>
      </w:pPr>
    </w:p>
    <w:p w:rsidR="00C91A24" w:rsidRDefault="00C91A24" w:rsidP="00C91A24">
      <w:pPr>
        <w:spacing w:before="100" w:beforeAutospacing="1" w:after="100" w:afterAutospacing="1"/>
        <w:rPr>
          <w:rFonts w:ascii="Times New Roman" w:eastAsia="Times New Roman" w:hAnsi="Times New Roman" w:cs="Times New Roman"/>
          <w:color w:val="000000"/>
          <w:sz w:val="28"/>
          <w:szCs w:val="28"/>
          <w:lang w:eastAsia="ru-RU"/>
        </w:rPr>
      </w:pPr>
    </w:p>
    <w:p w:rsidR="0057590E" w:rsidRDefault="0057590E" w:rsidP="00C91A24">
      <w:pPr>
        <w:spacing w:before="100" w:beforeAutospacing="1" w:after="100" w:afterAutospacing="1"/>
        <w:rPr>
          <w:rFonts w:ascii="Times New Roman" w:eastAsia="Times New Roman" w:hAnsi="Times New Roman" w:cs="Times New Roman"/>
          <w:color w:val="000000"/>
          <w:sz w:val="28"/>
          <w:szCs w:val="28"/>
          <w:lang w:eastAsia="ru-RU"/>
        </w:rPr>
      </w:pPr>
    </w:p>
    <w:p w:rsidR="0057590E" w:rsidRDefault="0057590E" w:rsidP="00C91A24">
      <w:pPr>
        <w:spacing w:before="100" w:beforeAutospacing="1" w:after="100" w:afterAutospacing="1"/>
        <w:rPr>
          <w:rFonts w:ascii="Times New Roman" w:eastAsia="Times New Roman" w:hAnsi="Times New Roman" w:cs="Times New Roman"/>
          <w:color w:val="000000"/>
          <w:sz w:val="28"/>
          <w:szCs w:val="28"/>
          <w:lang w:eastAsia="ru-RU"/>
        </w:rPr>
      </w:pPr>
    </w:p>
    <w:p w:rsidR="0057590E" w:rsidRDefault="0057590E" w:rsidP="00C91A24">
      <w:pPr>
        <w:spacing w:before="100" w:beforeAutospacing="1" w:after="100" w:afterAutospacing="1"/>
        <w:rPr>
          <w:rFonts w:ascii="Times New Roman" w:eastAsia="Times New Roman" w:hAnsi="Times New Roman" w:cs="Times New Roman"/>
          <w:color w:val="000000"/>
          <w:sz w:val="28"/>
          <w:szCs w:val="28"/>
          <w:lang w:eastAsia="ru-RU"/>
        </w:rPr>
      </w:pPr>
    </w:p>
    <w:p w:rsidR="0057590E" w:rsidRDefault="0057590E" w:rsidP="00C91A24">
      <w:pPr>
        <w:spacing w:before="100" w:beforeAutospacing="1" w:after="100" w:afterAutospacing="1"/>
        <w:rPr>
          <w:rFonts w:ascii="Times New Roman" w:eastAsia="Times New Roman" w:hAnsi="Times New Roman" w:cs="Times New Roman"/>
          <w:color w:val="000000"/>
          <w:sz w:val="28"/>
          <w:szCs w:val="28"/>
          <w:lang w:eastAsia="ru-RU"/>
        </w:rPr>
      </w:pPr>
    </w:p>
    <w:p w:rsidR="0057590E" w:rsidRDefault="0057590E" w:rsidP="00C91A24">
      <w:pPr>
        <w:spacing w:before="100" w:beforeAutospacing="1" w:after="100" w:afterAutospacing="1"/>
        <w:rPr>
          <w:rFonts w:ascii="Times New Roman" w:eastAsia="Times New Roman" w:hAnsi="Times New Roman" w:cs="Times New Roman"/>
          <w:color w:val="000000"/>
          <w:sz w:val="28"/>
          <w:szCs w:val="28"/>
          <w:lang w:eastAsia="ru-RU"/>
        </w:rPr>
      </w:pPr>
    </w:p>
    <w:p w:rsidR="0057590E" w:rsidRDefault="0057590E" w:rsidP="00C91A24">
      <w:pPr>
        <w:spacing w:before="100" w:beforeAutospacing="1" w:after="100" w:afterAutospacing="1"/>
        <w:rPr>
          <w:rFonts w:ascii="Times New Roman" w:eastAsia="Times New Roman" w:hAnsi="Times New Roman" w:cs="Times New Roman"/>
          <w:color w:val="000000"/>
          <w:sz w:val="28"/>
          <w:szCs w:val="28"/>
          <w:lang w:eastAsia="ru-RU"/>
        </w:rPr>
      </w:pPr>
    </w:p>
    <w:p w:rsidR="0057590E" w:rsidRDefault="0057590E" w:rsidP="00C91A24">
      <w:pPr>
        <w:spacing w:before="100" w:beforeAutospacing="1" w:after="100" w:afterAutospacing="1"/>
        <w:rPr>
          <w:rFonts w:ascii="Times New Roman" w:eastAsia="Times New Roman" w:hAnsi="Times New Roman" w:cs="Times New Roman"/>
          <w:color w:val="000000"/>
          <w:sz w:val="28"/>
          <w:szCs w:val="28"/>
          <w:lang w:eastAsia="ru-RU"/>
        </w:rPr>
      </w:pPr>
    </w:p>
    <w:p w:rsidR="0057590E" w:rsidRDefault="0057590E" w:rsidP="00C91A24">
      <w:pPr>
        <w:spacing w:before="100" w:beforeAutospacing="1" w:after="100" w:afterAutospacing="1"/>
        <w:rPr>
          <w:rFonts w:ascii="Times New Roman" w:eastAsia="Times New Roman" w:hAnsi="Times New Roman" w:cs="Times New Roman"/>
          <w:color w:val="000000"/>
          <w:sz w:val="28"/>
          <w:szCs w:val="28"/>
          <w:lang w:eastAsia="ru-RU"/>
        </w:rPr>
      </w:pPr>
    </w:p>
    <w:p w:rsidR="0057590E" w:rsidRDefault="0057590E" w:rsidP="00C91A24">
      <w:pPr>
        <w:spacing w:before="100" w:beforeAutospacing="1" w:after="100" w:afterAutospacing="1"/>
        <w:rPr>
          <w:rFonts w:ascii="Times New Roman" w:eastAsia="Times New Roman" w:hAnsi="Times New Roman" w:cs="Times New Roman"/>
          <w:color w:val="000000"/>
          <w:sz w:val="28"/>
          <w:szCs w:val="28"/>
          <w:lang w:eastAsia="ru-RU"/>
        </w:rPr>
      </w:pPr>
    </w:p>
    <w:p w:rsidR="0057590E" w:rsidRDefault="0057590E" w:rsidP="00C91A24">
      <w:pPr>
        <w:spacing w:before="100" w:beforeAutospacing="1" w:after="100" w:afterAutospacing="1"/>
        <w:rPr>
          <w:rFonts w:ascii="Times New Roman" w:eastAsia="Times New Roman" w:hAnsi="Times New Roman" w:cs="Times New Roman"/>
          <w:color w:val="000000"/>
          <w:sz w:val="28"/>
          <w:szCs w:val="28"/>
          <w:lang w:eastAsia="ru-RU"/>
        </w:rPr>
      </w:pPr>
    </w:p>
    <w:p w:rsidR="0057590E" w:rsidRDefault="0057590E" w:rsidP="0057590E">
      <w:pPr>
        <w:spacing w:after="0"/>
        <w:jc w:val="center"/>
        <w:rPr>
          <w:rFonts w:ascii="Times New Roman" w:hAnsi="Times New Roman" w:cs="Times New Roman"/>
          <w:sz w:val="28"/>
          <w:szCs w:val="28"/>
        </w:rPr>
      </w:pPr>
      <w:r>
        <w:rPr>
          <w:rFonts w:ascii="Times New Roman" w:hAnsi="Times New Roman" w:cs="Times New Roman"/>
          <w:sz w:val="28"/>
          <w:szCs w:val="28"/>
        </w:rPr>
        <w:lastRenderedPageBreak/>
        <w:t>МБДОУ комбинированного вида детский сад №7 «Золотая рыбка»</w:t>
      </w:r>
    </w:p>
    <w:p w:rsidR="0057590E" w:rsidRDefault="0057590E" w:rsidP="0057590E">
      <w:pPr>
        <w:spacing w:after="0"/>
        <w:jc w:val="center"/>
        <w:rPr>
          <w:rFonts w:ascii="Times New Roman" w:hAnsi="Times New Roman" w:cs="Times New Roman"/>
          <w:sz w:val="28"/>
          <w:szCs w:val="28"/>
        </w:rPr>
      </w:pPr>
    </w:p>
    <w:p w:rsidR="0057590E" w:rsidRDefault="0057590E" w:rsidP="0057590E">
      <w:pPr>
        <w:spacing w:after="0"/>
        <w:jc w:val="center"/>
        <w:rPr>
          <w:rFonts w:ascii="Times New Roman" w:hAnsi="Times New Roman" w:cs="Times New Roman"/>
          <w:sz w:val="28"/>
          <w:szCs w:val="28"/>
        </w:rPr>
      </w:pPr>
    </w:p>
    <w:p w:rsidR="0057590E" w:rsidRDefault="0057590E" w:rsidP="0057590E">
      <w:pPr>
        <w:spacing w:after="0"/>
        <w:jc w:val="center"/>
        <w:rPr>
          <w:rFonts w:ascii="Times New Roman" w:hAnsi="Times New Roman" w:cs="Times New Roman"/>
          <w:sz w:val="28"/>
          <w:szCs w:val="28"/>
        </w:rPr>
      </w:pPr>
    </w:p>
    <w:p w:rsidR="0057590E" w:rsidRDefault="0057590E" w:rsidP="0057590E">
      <w:pPr>
        <w:spacing w:after="0"/>
        <w:jc w:val="center"/>
        <w:rPr>
          <w:rFonts w:ascii="Times New Roman" w:hAnsi="Times New Roman" w:cs="Times New Roman"/>
          <w:sz w:val="28"/>
          <w:szCs w:val="28"/>
        </w:rPr>
      </w:pPr>
    </w:p>
    <w:p w:rsidR="0057590E" w:rsidRDefault="0057590E" w:rsidP="0057590E">
      <w:pPr>
        <w:spacing w:after="0"/>
        <w:jc w:val="center"/>
        <w:rPr>
          <w:rFonts w:ascii="Times New Roman" w:hAnsi="Times New Roman" w:cs="Times New Roman"/>
          <w:sz w:val="28"/>
          <w:szCs w:val="28"/>
        </w:rPr>
      </w:pPr>
    </w:p>
    <w:p w:rsidR="0057590E" w:rsidRDefault="0057590E" w:rsidP="0057590E">
      <w:pPr>
        <w:spacing w:after="0"/>
        <w:jc w:val="center"/>
        <w:rPr>
          <w:rFonts w:ascii="Times New Roman" w:hAnsi="Times New Roman" w:cs="Times New Roman"/>
          <w:sz w:val="28"/>
          <w:szCs w:val="28"/>
        </w:rPr>
      </w:pPr>
    </w:p>
    <w:p w:rsidR="0057590E" w:rsidRDefault="0057590E" w:rsidP="0057590E">
      <w:pPr>
        <w:spacing w:after="0"/>
        <w:jc w:val="center"/>
        <w:rPr>
          <w:rFonts w:ascii="Times New Roman" w:hAnsi="Times New Roman" w:cs="Times New Roman"/>
          <w:sz w:val="28"/>
          <w:szCs w:val="28"/>
        </w:rPr>
      </w:pPr>
    </w:p>
    <w:p w:rsidR="0057590E" w:rsidRDefault="0057590E" w:rsidP="0057590E">
      <w:pPr>
        <w:spacing w:after="0"/>
        <w:jc w:val="center"/>
        <w:rPr>
          <w:rFonts w:ascii="Times New Roman" w:hAnsi="Times New Roman" w:cs="Times New Roman"/>
          <w:sz w:val="28"/>
          <w:szCs w:val="28"/>
        </w:rPr>
      </w:pPr>
    </w:p>
    <w:p w:rsidR="0057590E" w:rsidRDefault="0057590E" w:rsidP="0057590E">
      <w:pPr>
        <w:spacing w:after="0"/>
        <w:jc w:val="center"/>
        <w:rPr>
          <w:rFonts w:ascii="Times New Roman" w:hAnsi="Times New Roman" w:cs="Times New Roman"/>
          <w:sz w:val="28"/>
          <w:szCs w:val="28"/>
        </w:rPr>
      </w:pPr>
    </w:p>
    <w:p w:rsidR="0057590E" w:rsidRDefault="0057590E" w:rsidP="0057590E">
      <w:pPr>
        <w:spacing w:after="0"/>
        <w:jc w:val="center"/>
        <w:rPr>
          <w:rFonts w:ascii="Times New Roman" w:hAnsi="Times New Roman" w:cs="Times New Roman"/>
          <w:sz w:val="28"/>
          <w:szCs w:val="28"/>
        </w:rPr>
      </w:pPr>
    </w:p>
    <w:p w:rsidR="0057590E" w:rsidRPr="00B81A66" w:rsidRDefault="0057590E" w:rsidP="0057590E">
      <w:pPr>
        <w:jc w:val="center"/>
        <w:rPr>
          <w:rFonts w:ascii="Times New Roman" w:hAnsi="Times New Roman" w:cs="Times New Roman"/>
          <w:sz w:val="32"/>
          <w:szCs w:val="32"/>
        </w:rPr>
      </w:pPr>
      <w:r w:rsidRPr="00B81A66">
        <w:rPr>
          <w:rFonts w:ascii="Times New Roman" w:hAnsi="Times New Roman" w:cs="Times New Roman"/>
          <w:sz w:val="32"/>
          <w:szCs w:val="32"/>
        </w:rPr>
        <w:t>ОБРАЗОВАТЕЛЬНЫЙ САЛОН</w:t>
      </w:r>
    </w:p>
    <w:p w:rsidR="0057590E" w:rsidRDefault="00A20C59" w:rsidP="0057590E">
      <w:pPr>
        <w:jc w:val="center"/>
        <w:rPr>
          <w:rFonts w:ascii="Times New Roman" w:hAnsi="Times New Roman" w:cs="Times New Roman"/>
          <w:sz w:val="32"/>
          <w:szCs w:val="32"/>
        </w:rPr>
      </w:pPr>
      <w:r>
        <w:rPr>
          <w:rFonts w:ascii="Times New Roman" w:hAnsi="Times New Roman" w:cs="Times New Roman"/>
          <w:sz w:val="32"/>
          <w:szCs w:val="32"/>
        </w:rPr>
        <w:t>З</w:t>
      </w:r>
      <w:r w:rsidR="0057590E" w:rsidRPr="00B81A66">
        <w:rPr>
          <w:rFonts w:ascii="Times New Roman" w:hAnsi="Times New Roman" w:cs="Times New Roman"/>
          <w:sz w:val="32"/>
          <w:szCs w:val="32"/>
        </w:rPr>
        <w:t xml:space="preserve">аседание </w:t>
      </w:r>
      <w:r w:rsidR="0057590E">
        <w:rPr>
          <w:rFonts w:ascii="Times New Roman" w:hAnsi="Times New Roman" w:cs="Times New Roman"/>
          <w:sz w:val="32"/>
          <w:szCs w:val="32"/>
        </w:rPr>
        <w:t>№3</w:t>
      </w:r>
    </w:p>
    <w:p w:rsidR="00A20C59" w:rsidRPr="00B81A66" w:rsidRDefault="00A20C59" w:rsidP="0057590E">
      <w:pPr>
        <w:jc w:val="center"/>
        <w:rPr>
          <w:rFonts w:ascii="Times New Roman" w:hAnsi="Times New Roman" w:cs="Times New Roman"/>
          <w:sz w:val="32"/>
          <w:szCs w:val="32"/>
        </w:rPr>
      </w:pPr>
      <w:r>
        <w:rPr>
          <w:rFonts w:ascii="Times New Roman" w:hAnsi="Times New Roman" w:cs="Times New Roman"/>
          <w:sz w:val="32"/>
          <w:szCs w:val="32"/>
        </w:rPr>
        <w:t>Дата 13.05.2015</w:t>
      </w:r>
    </w:p>
    <w:p w:rsidR="0057590E" w:rsidRPr="00B81A66" w:rsidRDefault="0057590E" w:rsidP="0057590E">
      <w:pPr>
        <w:pStyle w:val="2"/>
        <w:spacing w:after="200"/>
        <w:jc w:val="center"/>
        <w:rPr>
          <w:b w:val="0"/>
          <w:sz w:val="32"/>
          <w:szCs w:val="32"/>
        </w:rPr>
      </w:pPr>
      <w:r w:rsidRPr="00B81A66">
        <w:rPr>
          <w:b w:val="0"/>
          <w:sz w:val="32"/>
          <w:szCs w:val="32"/>
        </w:rPr>
        <w:t>«Повышение коммуник</w:t>
      </w:r>
      <w:r>
        <w:rPr>
          <w:b w:val="0"/>
          <w:sz w:val="32"/>
          <w:szCs w:val="32"/>
        </w:rPr>
        <w:t>ативной компетентности педагога</w:t>
      </w:r>
      <w:r w:rsidRPr="00B81A66">
        <w:rPr>
          <w:b w:val="0"/>
          <w:sz w:val="32"/>
          <w:szCs w:val="32"/>
        </w:rPr>
        <w:t>, в условиях  внедрения ФГОС»</w:t>
      </w:r>
    </w:p>
    <w:p w:rsidR="0057590E" w:rsidRDefault="0057590E" w:rsidP="0057590E">
      <w:pPr>
        <w:pStyle w:val="2"/>
        <w:spacing w:after="240"/>
        <w:jc w:val="both"/>
        <w:rPr>
          <w:b w:val="0"/>
          <w:szCs w:val="28"/>
        </w:rPr>
      </w:pPr>
    </w:p>
    <w:p w:rsidR="0057590E" w:rsidRDefault="0057590E" w:rsidP="0057590E">
      <w:pPr>
        <w:pStyle w:val="2"/>
        <w:spacing w:after="240"/>
        <w:jc w:val="both"/>
        <w:rPr>
          <w:b w:val="0"/>
          <w:szCs w:val="28"/>
        </w:rPr>
      </w:pPr>
    </w:p>
    <w:p w:rsidR="0057590E" w:rsidRDefault="0057590E" w:rsidP="0057590E">
      <w:pPr>
        <w:pStyle w:val="2"/>
        <w:spacing w:after="240"/>
        <w:jc w:val="both"/>
        <w:rPr>
          <w:b w:val="0"/>
          <w:szCs w:val="28"/>
        </w:rPr>
      </w:pPr>
    </w:p>
    <w:p w:rsidR="0057590E" w:rsidRDefault="0057590E" w:rsidP="0057590E">
      <w:pPr>
        <w:pStyle w:val="2"/>
        <w:spacing w:after="240"/>
        <w:jc w:val="both"/>
        <w:rPr>
          <w:b w:val="0"/>
          <w:szCs w:val="28"/>
        </w:rPr>
      </w:pPr>
    </w:p>
    <w:p w:rsidR="0057590E" w:rsidRDefault="0057590E" w:rsidP="0057590E">
      <w:pPr>
        <w:pStyle w:val="2"/>
        <w:spacing w:after="240"/>
        <w:jc w:val="both"/>
        <w:rPr>
          <w:b w:val="0"/>
          <w:szCs w:val="28"/>
        </w:rPr>
      </w:pPr>
    </w:p>
    <w:p w:rsidR="0057590E" w:rsidRDefault="0057590E" w:rsidP="0057590E">
      <w:pPr>
        <w:pStyle w:val="2"/>
        <w:ind w:left="5103"/>
        <w:jc w:val="both"/>
        <w:rPr>
          <w:b w:val="0"/>
          <w:szCs w:val="28"/>
        </w:rPr>
      </w:pPr>
      <w:r>
        <w:rPr>
          <w:b w:val="0"/>
          <w:szCs w:val="28"/>
        </w:rPr>
        <w:t>Подготовили</w:t>
      </w:r>
    </w:p>
    <w:p w:rsidR="0057590E" w:rsidRDefault="0057590E" w:rsidP="0057590E">
      <w:pPr>
        <w:pStyle w:val="2"/>
        <w:ind w:left="5103"/>
        <w:jc w:val="both"/>
        <w:rPr>
          <w:b w:val="0"/>
          <w:szCs w:val="28"/>
        </w:rPr>
      </w:pPr>
      <w:r>
        <w:rPr>
          <w:b w:val="0"/>
          <w:szCs w:val="28"/>
        </w:rPr>
        <w:t>педагоги-психологи</w:t>
      </w:r>
    </w:p>
    <w:p w:rsidR="0057590E" w:rsidRDefault="0057590E" w:rsidP="0057590E">
      <w:pPr>
        <w:pStyle w:val="2"/>
        <w:ind w:left="5103"/>
        <w:jc w:val="both"/>
        <w:rPr>
          <w:b w:val="0"/>
          <w:szCs w:val="28"/>
        </w:rPr>
      </w:pPr>
      <w:r>
        <w:rPr>
          <w:b w:val="0"/>
          <w:szCs w:val="28"/>
        </w:rPr>
        <w:t>Темирова-Скороходова О.А.</w:t>
      </w:r>
    </w:p>
    <w:p w:rsidR="0057590E" w:rsidRDefault="0057590E" w:rsidP="0057590E">
      <w:pPr>
        <w:pStyle w:val="2"/>
        <w:ind w:left="5103"/>
        <w:jc w:val="both"/>
        <w:rPr>
          <w:b w:val="0"/>
          <w:szCs w:val="28"/>
        </w:rPr>
      </w:pPr>
      <w:r>
        <w:rPr>
          <w:b w:val="0"/>
          <w:szCs w:val="28"/>
        </w:rPr>
        <w:t>Макарова М.А.</w:t>
      </w:r>
    </w:p>
    <w:p w:rsidR="0057590E" w:rsidRDefault="0057590E" w:rsidP="0057590E">
      <w:pPr>
        <w:pStyle w:val="2"/>
        <w:jc w:val="both"/>
        <w:rPr>
          <w:b w:val="0"/>
          <w:szCs w:val="28"/>
        </w:rPr>
      </w:pPr>
    </w:p>
    <w:p w:rsidR="0057590E" w:rsidRDefault="0057590E" w:rsidP="0057590E">
      <w:pPr>
        <w:pStyle w:val="2"/>
        <w:spacing w:after="240"/>
        <w:jc w:val="both"/>
        <w:rPr>
          <w:b w:val="0"/>
          <w:szCs w:val="28"/>
        </w:rPr>
      </w:pPr>
    </w:p>
    <w:p w:rsidR="0057590E" w:rsidRDefault="0057590E" w:rsidP="0057590E">
      <w:pPr>
        <w:pStyle w:val="2"/>
        <w:spacing w:after="240"/>
        <w:jc w:val="both"/>
        <w:rPr>
          <w:b w:val="0"/>
          <w:szCs w:val="28"/>
        </w:rPr>
      </w:pPr>
    </w:p>
    <w:p w:rsidR="0057590E" w:rsidRDefault="0057590E" w:rsidP="0057590E">
      <w:pPr>
        <w:pStyle w:val="2"/>
        <w:spacing w:after="240"/>
        <w:jc w:val="both"/>
        <w:rPr>
          <w:b w:val="0"/>
          <w:szCs w:val="28"/>
        </w:rPr>
      </w:pPr>
    </w:p>
    <w:p w:rsidR="0057590E" w:rsidRDefault="0057590E" w:rsidP="0057590E">
      <w:pPr>
        <w:pStyle w:val="2"/>
        <w:spacing w:after="240"/>
        <w:jc w:val="both"/>
        <w:rPr>
          <w:b w:val="0"/>
          <w:szCs w:val="28"/>
        </w:rPr>
      </w:pPr>
    </w:p>
    <w:p w:rsidR="0057590E" w:rsidRDefault="0057590E" w:rsidP="0057590E">
      <w:pPr>
        <w:pStyle w:val="2"/>
        <w:spacing w:after="240"/>
        <w:jc w:val="center"/>
        <w:rPr>
          <w:b w:val="0"/>
          <w:szCs w:val="28"/>
        </w:rPr>
      </w:pPr>
      <w:r>
        <w:rPr>
          <w:b w:val="0"/>
          <w:szCs w:val="28"/>
        </w:rPr>
        <w:t>Городской округ город Выкса</w:t>
      </w:r>
    </w:p>
    <w:p w:rsidR="00C91A24" w:rsidRPr="00C91A24" w:rsidRDefault="0057590E" w:rsidP="0057590E">
      <w:pPr>
        <w:pStyle w:val="2"/>
        <w:spacing w:after="240"/>
        <w:jc w:val="center"/>
        <w:rPr>
          <w:b w:val="0"/>
          <w:szCs w:val="28"/>
        </w:rPr>
      </w:pPr>
      <w:r>
        <w:rPr>
          <w:b w:val="0"/>
          <w:szCs w:val="28"/>
        </w:rPr>
        <w:t>2015 год</w:t>
      </w:r>
    </w:p>
    <w:sectPr w:rsidR="00C91A24" w:rsidRPr="00C91A24" w:rsidSect="00425F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23245"/>
    <w:multiLevelType w:val="hybridMultilevel"/>
    <w:tmpl w:val="666838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94469D4"/>
    <w:multiLevelType w:val="multilevel"/>
    <w:tmpl w:val="7EBED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BA83436"/>
    <w:multiLevelType w:val="hybridMultilevel"/>
    <w:tmpl w:val="70D4D242"/>
    <w:lvl w:ilvl="0" w:tplc="C8D41E9E">
      <w:start w:val="1"/>
      <w:numFmt w:val="decimal"/>
      <w:lvlText w:val="%1."/>
      <w:lvlJc w:val="left"/>
      <w:pPr>
        <w:tabs>
          <w:tab w:val="num" w:pos="1560"/>
        </w:tabs>
        <w:ind w:left="1560" w:hanging="102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C91A24"/>
    <w:rsid w:val="00365936"/>
    <w:rsid w:val="00425FAC"/>
    <w:rsid w:val="00486E4D"/>
    <w:rsid w:val="0057590E"/>
    <w:rsid w:val="00A20C59"/>
    <w:rsid w:val="00A56571"/>
    <w:rsid w:val="00C91A24"/>
    <w:rsid w:val="00D56737"/>
    <w:rsid w:val="00DC5393"/>
    <w:rsid w:val="00F251D4"/>
    <w:rsid w:val="00FF75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FA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1A24"/>
    <w:pPr>
      <w:ind w:left="720"/>
      <w:contextualSpacing/>
    </w:pPr>
  </w:style>
  <w:style w:type="paragraph" w:styleId="a4">
    <w:name w:val="Normal (Web)"/>
    <w:basedOn w:val="a"/>
    <w:uiPriority w:val="99"/>
    <w:unhideWhenUsed/>
    <w:rsid w:val="00C91A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486E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2"/>
    <w:basedOn w:val="a"/>
    <w:link w:val="20"/>
    <w:unhideWhenUsed/>
    <w:rsid w:val="0057590E"/>
    <w:pPr>
      <w:suppressAutoHyphens/>
      <w:autoSpaceDN w:val="0"/>
      <w:spacing w:after="0" w:line="240" w:lineRule="auto"/>
    </w:pPr>
    <w:rPr>
      <w:rFonts w:ascii="Times New Roman" w:eastAsia="Times New Roman" w:hAnsi="Times New Roman" w:cs="Times New Roman"/>
      <w:b/>
      <w:bCs/>
      <w:sz w:val="28"/>
      <w:szCs w:val="24"/>
      <w:lang w:eastAsia="ru-RU"/>
    </w:rPr>
  </w:style>
  <w:style w:type="character" w:customStyle="1" w:styleId="20">
    <w:name w:val="Основной текст 2 Знак"/>
    <w:basedOn w:val="a0"/>
    <w:link w:val="2"/>
    <w:rsid w:val="0057590E"/>
    <w:rPr>
      <w:rFonts w:ascii="Times New Roman" w:eastAsia="Times New Roman" w:hAnsi="Times New Roman" w:cs="Times New Roman"/>
      <w:b/>
      <w:bCs/>
      <w:sz w:val="28"/>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6275DA-62D4-4ED2-8BD5-841FA1A46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8</Pages>
  <Words>2064</Words>
  <Characters>11770</Characters>
  <Application>Microsoft Office Word</Application>
  <DocSecurity>0</DocSecurity>
  <Lines>98</Lines>
  <Paragraphs>27</Paragraphs>
  <ScaleCrop>false</ScaleCrop>
  <Company>diakov.net</Company>
  <LinksUpToDate>false</LinksUpToDate>
  <CharactersWithSpaces>13807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2015-05-08T05:11:00Z</dcterms:created>
  <dcterms:modified xsi:type="dcterms:W3CDTF">2015-09-21T10:51:00Z</dcterms:modified>
</cp:coreProperties>
</file>