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9F" w:rsidRDefault="00783E9F" w:rsidP="00783E9F">
      <w:pPr>
        <w:pStyle w:val="a3"/>
        <w:shd w:val="clear" w:color="auto" w:fill="FFFFFF"/>
        <w:spacing w:before="0" w:beforeAutospacing="0" w:after="0" w:afterAutospacing="0" w:line="284" w:lineRule="atLeast"/>
        <w:rPr>
          <w:rFonts w:ascii="Lucida Sans Unicode" w:hAnsi="Lucida Sans Unicode" w:cs="Lucida Sans Unicode"/>
          <w:color w:val="333333"/>
          <w:sz w:val="18"/>
          <w:szCs w:val="18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t>В старые, добрые советские времена выпускали много добрых мультиков. Каждые</w:t>
      </w:r>
      <w:r>
        <w:rPr>
          <w:rStyle w:val="apple-converted-space"/>
          <w:rFonts w:ascii="Lucida Sans Unicode" w:hAnsi="Lucida Sans Unicode" w:cs="Lucida Sans Unicode"/>
          <w:color w:val="333333"/>
          <w:sz w:val="18"/>
          <w:szCs w:val="18"/>
        </w:rPr>
        <w:t> </w:t>
      </w:r>
      <w:hyperlink r:id="rId5" w:tgtFrame="_blank" w:tooltip="мультик, для детей, смотреть" w:history="1">
        <w:r w:rsidRPr="00164313">
          <w:rPr>
            <w:rStyle w:val="a4"/>
            <w:rFonts w:ascii="Lucida Sans Unicode" w:hAnsi="Lucida Sans Unicode" w:cs="Lucida Sans Unicode"/>
            <w:color w:val="000000" w:themeColor="text1"/>
            <w:sz w:val="18"/>
            <w:szCs w:val="18"/>
            <w:u w:val="none"/>
            <w:shd w:val="clear" w:color="auto" w:fill="D7F7D4"/>
          </w:rPr>
          <w:t>советские  мультфильмы</w:t>
        </w:r>
      </w:hyperlink>
      <w:r w:rsidRPr="00164313">
        <w:rPr>
          <w:rStyle w:val="apple-converted-space"/>
          <w:rFonts w:ascii="Lucida Sans Unicode" w:hAnsi="Lucida Sans Unicode" w:cs="Lucida Sans Unicode"/>
          <w:color w:val="000000" w:themeColor="text1"/>
          <w:sz w:val="18"/>
          <w:szCs w:val="18"/>
        </w:rPr>
        <w:t> 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>говорили о дружбе, взаимовыручке, доброте, детям прививали навыки гигиены, хорошего тона и правила дорожного движения.</w:t>
      </w:r>
      <w:r>
        <w:rPr>
          <w:rStyle w:val="apple-converted-space"/>
          <w:rFonts w:ascii="Lucida Sans Unicode" w:hAnsi="Lucida Sans Unicode" w:cs="Lucida Sans Unicode"/>
          <w:color w:val="333333"/>
          <w:sz w:val="18"/>
          <w:szCs w:val="18"/>
        </w:rPr>
        <w:t> 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Времена меняются, но </w:t>
      </w:r>
      <w:proofErr w:type="spellStart"/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бывш</w:t>
      </w:r>
      <w:proofErr w:type="spellEnd"/>
      <w:r>
        <w:rPr>
          <w:rFonts w:ascii="Lucida Sans Unicode" w:hAnsi="Lucida Sans Unicode" w:cs="Lucida Sans Unicode"/>
          <w:noProof/>
          <w:color w:val="34B027"/>
          <w:sz w:val="18"/>
          <w:szCs w:val="18"/>
          <w:shd w:val="clear" w:color="auto" w:fill="D7F7D4"/>
        </w:rPr>
        <w:drawing>
          <wp:inline distT="0" distB="0" distL="0" distR="0" wp14:anchorId="5467C599" wp14:editId="2C14684F">
            <wp:extent cx="2447925" cy="1771650"/>
            <wp:effectExtent l="0" t="0" r="9525" b="0"/>
            <wp:docPr id="1" name="Рисунок 1" descr="влияние мультфильмов на детей">
              <a:hlinkClick xmlns:a="http://schemas.openxmlformats.org/drawingml/2006/main" r:id="rId6" tgtFrame="&quot;_blank&quot;" tooltip="&quot;Влияние мультфильмов на развитие и воспитание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ияние мультфильмов на детей">
                      <a:hlinkClick r:id="rId6" tgtFrame="&quot;_blank&quot;" tooltip="&quot;Влияние мультфильмов на развитие и воспитание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ие</w:t>
      </w:r>
      <w:proofErr w:type="spellEnd"/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советские мальчишки и девчонки интуитивно жаждут, теперь  для своих детей, похожих мультфильмов. Неудивительно, что на полках магазинов появилось много полезных развивающих мультиков. Удивительный мир современной мультипликации может научить детей многим полезным знаниям, о работе приборов, составе вещества, строению человеческого организма и так далее. Не меньшим спросом пользуются мультики, по мнению многих родителей, бестолкового и бесполезного содержания. Например недавно появившиеся “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Куми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куми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”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-а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бсолютно бестолковый сюжет, ограниченный некоторыми возгласами непонятного содержания, но весьма яркий по цветовой гамме. Этот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мульт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очень привлекает детей, но пагубно влияет на развитие и интеллект ребёнка.</w:t>
      </w:r>
    </w:p>
    <w:p w:rsidR="00783E9F" w:rsidRDefault="00783E9F" w:rsidP="00783E9F">
      <w:pPr>
        <w:pStyle w:val="a3"/>
        <w:shd w:val="clear" w:color="auto" w:fill="FFFFFF"/>
        <w:spacing w:before="168" w:beforeAutospacing="0" w:after="168" w:afterAutospacing="0" w:line="284" w:lineRule="atLeast"/>
        <w:rPr>
          <w:rFonts w:ascii="Lucida Sans Unicode" w:hAnsi="Lucida Sans Unicode" w:cs="Lucida Sans Unicode"/>
          <w:color w:val="333333"/>
          <w:sz w:val="18"/>
          <w:szCs w:val="18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Не утихают споры детских психологов,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всё таки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от мультиков вред или польза.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Смотря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какие мультфильмы смотреть и сколько сидеть за телевизором. Выбирая тот или иной мультфильм по просьбе ребёнка для начала нужно посмотреть его самим, и убедиться в правильности своего выбора. В старых советских мультфильмах создавался волшебный мир, наполненный правильным мировоззрением, где плохие действия героев осуждались, а доброта вознаграждалась, где не было места драки и тем более убийству. В современных же многих произведениях всё перевернулось с ног на голову. Теперь делать кому то больно весело, зло становиться всемогущим и побеждает добро, помогать другим и испытывать чувство сострадания не выгодно. Такое ощущение, что современные мультики целенаправленно формируют жестокость и ломают детскую психику. Недавно мы записали сказки своим детям, чтобы слушать в машине. По названиям сказки обещали быть интересными, о богатырях земли русской. Слушая первую сказку я получила шок, там говорили о том, что нельзя слушать мать свою ни  в коем случае, всё что говорит мама – это зло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и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послушав можно накликать на себя страшную беду.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Представляете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какое мнение может сформироваться и отложиться у ребёнка после такой сказки?!</w:t>
      </w:r>
    </w:p>
    <w:p w:rsidR="00783E9F" w:rsidRDefault="00783E9F" w:rsidP="00783E9F">
      <w:pPr>
        <w:pStyle w:val="a3"/>
        <w:shd w:val="clear" w:color="auto" w:fill="FFFFFF"/>
        <w:spacing w:before="168" w:beforeAutospacing="0" w:after="168" w:afterAutospacing="0" w:line="284" w:lineRule="atLeast"/>
        <w:rPr>
          <w:rFonts w:ascii="Lucida Sans Unicode" w:hAnsi="Lucida Sans Unicode" w:cs="Lucida Sans Unicode"/>
          <w:color w:val="333333"/>
          <w:sz w:val="18"/>
          <w:szCs w:val="18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Дети подражают любимым героям мультиков, какие мультики такое и поведение складывается у детей. Добрые и наивные герои вытесняются напористыми и хамоватыми героями, а мы потом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удивляемся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откуда в детях жестокость и дикое непослушание. Мультики должны учить и учить быть хорошими людьми.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Конечно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несмотря на споры между родителями и </w:t>
      </w:r>
      <w:r w:rsidR="00164313">
        <w:rPr>
          <w:rFonts w:ascii="Lucida Sans Unicode" w:hAnsi="Lucida Sans Unicode" w:cs="Lucida Sans Unicode"/>
          <w:color w:val="333333"/>
          <w:sz w:val="18"/>
          <w:szCs w:val="18"/>
        </w:rPr>
        <w:t>психологами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>, мультики нужны детям, с их помощью обогащается детский словарный запас, развивается воображение, фантазия, добавляются всевозможные игры.</w:t>
      </w:r>
    </w:p>
    <w:p w:rsidR="00783E9F" w:rsidRDefault="00783E9F" w:rsidP="00783E9F">
      <w:pPr>
        <w:pStyle w:val="a3"/>
        <w:shd w:val="clear" w:color="auto" w:fill="FFFFFF"/>
        <w:spacing w:before="168" w:beforeAutospacing="0" w:after="168" w:afterAutospacing="0" w:line="284" w:lineRule="atLeast"/>
        <w:rPr>
          <w:rFonts w:ascii="Lucida Sans Unicode" w:hAnsi="Lucida Sans Unicode" w:cs="Lucida Sans Unicode"/>
          <w:color w:val="333333"/>
          <w:sz w:val="18"/>
          <w:szCs w:val="18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Для каждого ребёнка лучше подбирать мультики индивидуально, исходя из его характера и предпочтений в героях. Как и для каждого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возраста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свои мультики. В два, три года малышу лучше всего подойдут мультики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про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колобка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>, теремок, курочку Рябу, небольшие по продолжительности и по сюжетной линии.</w:t>
      </w:r>
    </w:p>
    <w:p w:rsidR="00783E9F" w:rsidRDefault="00783E9F" w:rsidP="00783E9F">
      <w:pPr>
        <w:pStyle w:val="a3"/>
        <w:shd w:val="clear" w:color="auto" w:fill="FFFFFF"/>
        <w:spacing w:before="168" w:beforeAutospacing="0" w:after="168" w:afterAutospacing="0" w:line="284" w:lineRule="atLeast"/>
        <w:rPr>
          <w:rFonts w:ascii="Lucida Sans Unicode" w:hAnsi="Lucida Sans Unicode" w:cs="Lucida Sans Unicode"/>
          <w:color w:val="333333"/>
          <w:sz w:val="18"/>
          <w:szCs w:val="18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t>В четыр</w:t>
      </w:r>
      <w:r w:rsidR="00164313">
        <w:rPr>
          <w:rFonts w:ascii="Lucida Sans Unicode" w:hAnsi="Lucida Sans Unicode" w:cs="Lucida Sans Unicode"/>
          <w:color w:val="333333"/>
          <w:sz w:val="18"/>
          <w:szCs w:val="18"/>
        </w:rPr>
        <w:t>е года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ребёнку уже нужно предложить более серьёзные сюжеты, где учат добру, дружбе, помощи и состраданию. В этом помогут старые добрые мультфильмы про Чебурашку и крокодила 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lastRenderedPageBreak/>
        <w:t>Гену, Винни Пух,  Фунтик, Леопольд, львёнок и черепаха, клад, раз ромашка, ёжик в тумане и так далее.</w:t>
      </w:r>
    </w:p>
    <w:p w:rsidR="00783E9F" w:rsidRDefault="00783E9F" w:rsidP="00783E9F">
      <w:pPr>
        <w:pStyle w:val="a3"/>
        <w:shd w:val="clear" w:color="auto" w:fill="FFFFFF"/>
        <w:spacing w:before="168" w:beforeAutospacing="0" w:after="168" w:afterAutospacing="0" w:line="284" w:lineRule="atLeast"/>
        <w:rPr>
          <w:rFonts w:ascii="Lucida Sans Unicode" w:hAnsi="Lucida Sans Unicode" w:cs="Lucida Sans Unicode"/>
          <w:color w:val="333333"/>
          <w:sz w:val="18"/>
          <w:szCs w:val="18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В пять лет ребёнок уже может смотреть полнометражные мультфильмы, такие как двенадцать месяцев, король лев, дюймовочка, аленький цветочек, Конёк Горбунок, Красавица и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чудовище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и другие похожие мультики.</w:t>
      </w:r>
    </w:p>
    <w:p w:rsidR="00783E9F" w:rsidRDefault="00783E9F" w:rsidP="00783E9F">
      <w:pPr>
        <w:pStyle w:val="a3"/>
        <w:shd w:val="clear" w:color="auto" w:fill="FFFFFF"/>
        <w:spacing w:before="168" w:beforeAutospacing="0" w:after="168" w:afterAutospacing="0" w:line="284" w:lineRule="atLeast"/>
        <w:rPr>
          <w:rFonts w:ascii="Lucida Sans Unicode" w:hAnsi="Lucida Sans Unicode" w:cs="Lucida Sans Unicode"/>
          <w:color w:val="333333"/>
          <w:sz w:val="18"/>
          <w:szCs w:val="18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t>Детство нужно прожить в сказке, чтобы став взрослым не забывать о чуде.</w:t>
      </w:r>
    </w:p>
    <w:p w:rsidR="00DE2759" w:rsidRDefault="00DE2759">
      <w:bookmarkStart w:id="0" w:name="_GoBack"/>
      <w:bookmarkEnd w:id="0"/>
    </w:p>
    <w:sectPr w:rsidR="00DE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41"/>
    <w:rsid w:val="00164313"/>
    <w:rsid w:val="00783E9F"/>
    <w:rsid w:val="00BB2C41"/>
    <w:rsid w:val="00D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E9F"/>
  </w:style>
  <w:style w:type="character" w:styleId="a4">
    <w:name w:val="Hyperlink"/>
    <w:basedOn w:val="a0"/>
    <w:uiPriority w:val="99"/>
    <w:semiHidden/>
    <w:unhideWhenUsed/>
    <w:rsid w:val="00783E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E9F"/>
  </w:style>
  <w:style w:type="character" w:styleId="a4">
    <w:name w:val="Hyperlink"/>
    <w:basedOn w:val="a0"/>
    <w:uiPriority w:val="99"/>
    <w:semiHidden/>
    <w:unhideWhenUsed/>
    <w:rsid w:val="00783E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-i-semiya.ru/" TargetMode="External"/><Relationship Id="rId5" Type="http://schemas.openxmlformats.org/officeDocument/2006/relationships/hyperlink" Target="http://multyasha.com/sovetskie-multfilm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3080</Characters>
  <Application>Microsoft Office Word</Application>
  <DocSecurity>0</DocSecurity>
  <Lines>25</Lines>
  <Paragraphs>7</Paragraphs>
  <ScaleCrop>false</ScaleCrop>
  <Company>*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2015-09-20T13:18:00Z</dcterms:created>
  <dcterms:modified xsi:type="dcterms:W3CDTF">2015-09-22T17:04:00Z</dcterms:modified>
</cp:coreProperties>
</file>