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C56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Мужевская</w:t>
      </w:r>
      <w:proofErr w:type="spellEnd"/>
      <w:r w:rsidRPr="001C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</w:t>
      </w:r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Н. </w:t>
      </w:r>
      <w:proofErr w:type="spellStart"/>
      <w:r w:rsidRPr="001C5612">
        <w:rPr>
          <w:rFonts w:ascii="Times New Roman" w:eastAsia="Times New Roman" w:hAnsi="Times New Roman" w:cs="Times New Roman"/>
          <w:sz w:val="24"/>
          <w:szCs w:val="24"/>
          <w:lang w:eastAsia="ru-RU"/>
        </w:rPr>
        <w:t>В.Архангельского</w:t>
      </w:r>
      <w:proofErr w:type="spellEnd"/>
      <w:r w:rsidRPr="001C56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C5612" w:rsidRPr="001C5612" w:rsidRDefault="001C5612" w:rsidP="001C56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C5612" w:rsidRPr="001C5612" w:rsidRDefault="001C5612" w:rsidP="001C56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C5612" w:rsidRPr="001C5612" w:rsidRDefault="001C5612" w:rsidP="001C56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9575" w:type="dxa"/>
        <w:tblLook w:val="04A0" w:firstRow="1" w:lastRow="0" w:firstColumn="1" w:lastColumn="0" w:noHBand="0" w:noVBand="1"/>
      </w:tblPr>
      <w:tblGrid>
        <w:gridCol w:w="9226"/>
        <w:gridCol w:w="349"/>
      </w:tblGrid>
      <w:tr w:rsidR="001C5612" w:rsidRPr="001C5612" w:rsidTr="007D38BD">
        <w:tc>
          <w:tcPr>
            <w:tcW w:w="5070" w:type="dxa"/>
            <w:hideMark/>
          </w:tcPr>
          <w:tbl>
            <w:tblPr>
              <w:tblW w:w="9010" w:type="dxa"/>
              <w:tblLook w:val="04A0" w:firstRow="1" w:lastRow="0" w:firstColumn="1" w:lastColumn="0" w:noHBand="0" w:noVBand="1"/>
            </w:tblPr>
            <w:tblGrid>
              <w:gridCol w:w="4505"/>
              <w:gridCol w:w="4505"/>
            </w:tblGrid>
            <w:tr w:rsidR="001C5612" w:rsidRPr="001C5612" w:rsidTr="007D38BD">
              <w:tc>
                <w:tcPr>
                  <w:tcW w:w="4505" w:type="dxa"/>
                  <w:hideMark/>
                </w:tcPr>
                <w:p w:rsidR="001C5612" w:rsidRPr="001C5612" w:rsidRDefault="001C5612" w:rsidP="001C5612">
                  <w:pPr>
                    <w:spacing w:after="240" w:line="213" w:lineRule="exact"/>
                    <w:ind w:left="605" w:hanging="60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РАССМОТРЕНО</w:t>
                  </w:r>
                </w:p>
                <w:p w:rsidR="001C5612" w:rsidRPr="001C5612" w:rsidRDefault="001C5612" w:rsidP="001C5612">
                  <w:pPr>
                    <w:spacing w:after="240" w:line="213" w:lineRule="exact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на заседании  МО учителей </w:t>
                  </w:r>
                </w:p>
                <w:p w:rsidR="001C5612" w:rsidRPr="001C5612" w:rsidRDefault="001C5612" w:rsidP="001C5612">
                  <w:pPr>
                    <w:spacing w:after="240" w:line="213" w:lineRule="exact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начальных классов</w:t>
                  </w:r>
                </w:p>
              </w:tc>
              <w:tc>
                <w:tcPr>
                  <w:tcW w:w="4505" w:type="dxa"/>
                </w:tcPr>
                <w:p w:rsidR="001C5612" w:rsidRPr="001C5612" w:rsidRDefault="001C5612" w:rsidP="001C5612">
                  <w:pPr>
                    <w:spacing w:after="240" w:line="213" w:lineRule="exact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УТВЕРЖДАЮ</w:t>
                  </w:r>
                </w:p>
                <w:p w:rsidR="001C5612" w:rsidRPr="001C5612" w:rsidRDefault="001C5612" w:rsidP="001C5612">
                  <w:pPr>
                    <w:spacing w:after="240" w:line="213" w:lineRule="exact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Директор школы</w:t>
                  </w:r>
                </w:p>
                <w:p w:rsidR="001C5612" w:rsidRPr="001C5612" w:rsidRDefault="001C5612" w:rsidP="001C5612">
                  <w:pPr>
                    <w:spacing w:after="240" w:line="213" w:lineRule="exact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Е.В. Костылева</w:t>
                  </w:r>
                </w:p>
              </w:tc>
            </w:tr>
            <w:tr w:rsidR="001C5612" w:rsidRPr="001C5612" w:rsidTr="007D38BD">
              <w:tc>
                <w:tcPr>
                  <w:tcW w:w="4505" w:type="dxa"/>
                  <w:hideMark/>
                </w:tcPr>
                <w:p w:rsidR="001C5612" w:rsidRPr="001C5612" w:rsidRDefault="001C5612" w:rsidP="001C5612">
                  <w:pPr>
                    <w:spacing w:after="240" w:line="213" w:lineRule="exact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Протокол № __________</w:t>
                  </w:r>
                </w:p>
                <w:p w:rsidR="001C5612" w:rsidRPr="001C5612" w:rsidRDefault="001C5612" w:rsidP="001C5612">
                  <w:pPr>
                    <w:spacing w:after="240" w:line="213" w:lineRule="exact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от «__»________2015г.</w:t>
                  </w:r>
                </w:p>
              </w:tc>
              <w:tc>
                <w:tcPr>
                  <w:tcW w:w="4505" w:type="dxa"/>
                </w:tcPr>
                <w:p w:rsidR="001C5612" w:rsidRPr="001C5612" w:rsidRDefault="001C5612" w:rsidP="001C5612">
                  <w:pPr>
                    <w:spacing w:after="240" w:line="213" w:lineRule="exact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Приказ № __________</w:t>
                  </w:r>
                </w:p>
                <w:p w:rsidR="001C5612" w:rsidRPr="001C5612" w:rsidRDefault="001C5612" w:rsidP="001C5612">
                  <w:pPr>
                    <w:spacing w:after="240" w:line="213" w:lineRule="exact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от «__»________2015г</w:t>
                  </w:r>
                </w:p>
              </w:tc>
            </w:tr>
          </w:tbl>
          <w:p w:rsidR="001C5612" w:rsidRPr="001C5612" w:rsidRDefault="001C5612" w:rsidP="001C5612">
            <w:pPr>
              <w:spacing w:after="240" w:line="213" w:lineRule="exact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5" w:type="dxa"/>
            <w:hideMark/>
          </w:tcPr>
          <w:p w:rsidR="001C5612" w:rsidRPr="001C5612" w:rsidRDefault="001C5612" w:rsidP="001C5612">
            <w:pPr>
              <w:spacing w:after="240" w:line="213" w:lineRule="exact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612" w:rsidRPr="001C5612" w:rsidTr="007D38BD">
        <w:tc>
          <w:tcPr>
            <w:tcW w:w="5070" w:type="dxa"/>
            <w:hideMark/>
          </w:tcPr>
          <w:p w:rsidR="001C5612" w:rsidRPr="001C5612" w:rsidRDefault="001C5612" w:rsidP="001C5612">
            <w:pPr>
              <w:spacing w:after="240" w:line="213" w:lineRule="exact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5" w:type="dxa"/>
            <w:hideMark/>
          </w:tcPr>
          <w:p w:rsidR="001C5612" w:rsidRPr="001C5612" w:rsidRDefault="001C5612" w:rsidP="001C5612">
            <w:pPr>
              <w:spacing w:after="240" w:line="213" w:lineRule="exact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12" w:rsidRPr="001C5612" w:rsidRDefault="001C5612" w:rsidP="001C56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12" w:rsidRPr="001C5612" w:rsidRDefault="001C5612" w:rsidP="001C56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12" w:rsidRPr="001C5612" w:rsidRDefault="001C5612" w:rsidP="001C56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12" w:rsidRPr="001C5612" w:rsidRDefault="001C5612" w:rsidP="001C56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1C5612" w:rsidRPr="001C5612" w:rsidRDefault="001C5612" w:rsidP="001C56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</w:t>
      </w:r>
    </w:p>
    <w:p w:rsidR="001C5612" w:rsidRPr="001C5612" w:rsidRDefault="001C5612" w:rsidP="001C561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литературное чтение</w:t>
      </w:r>
      <w:r w:rsidRPr="001C5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C5612" w:rsidRPr="001C5612" w:rsidRDefault="001C5612" w:rsidP="001C56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12">
        <w:rPr>
          <w:rFonts w:ascii="Times New Roman" w:eastAsia="Times New Roman" w:hAnsi="Times New Roman" w:cs="Times New Roman"/>
          <w:sz w:val="24"/>
          <w:szCs w:val="24"/>
          <w:lang w:eastAsia="ru-RU"/>
        </w:rPr>
        <w:t>3  класс</w:t>
      </w:r>
    </w:p>
    <w:p w:rsidR="001C5612" w:rsidRPr="001C5612" w:rsidRDefault="001C5612" w:rsidP="001C56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часов: 136 </w:t>
      </w:r>
      <w:r w:rsidRPr="001C56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неделю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4 ч.</w:t>
      </w:r>
    </w:p>
    <w:p w:rsidR="001C5612" w:rsidRPr="001C5612" w:rsidRDefault="001C5612" w:rsidP="001C56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12" w:rsidRPr="001C5612" w:rsidRDefault="001C5612" w:rsidP="001C56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Составитель: </w:t>
      </w:r>
      <w:r w:rsidRPr="001C56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Витязева Наталья Анатольевна,</w:t>
      </w:r>
    </w:p>
    <w:p w:rsidR="001C5612" w:rsidRPr="001C5612" w:rsidRDefault="001C5612" w:rsidP="001C56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C5612" w:rsidRPr="001C5612" w:rsidRDefault="001C5612" w:rsidP="001C5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56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Мужи, 2015</w:t>
      </w:r>
    </w:p>
    <w:p w:rsidR="00C96AAF" w:rsidRPr="00C96AAF" w:rsidRDefault="00C96AAF" w:rsidP="00C96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A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AAF" w:rsidRPr="00C96AAF" w:rsidRDefault="00C96AAF" w:rsidP="00C96A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литературному чтению для 3 класса разработана на основе Федерального государственного образовательного стандарта начального общего образования.   </w:t>
      </w:r>
      <w:proofErr w:type="gramStart"/>
      <w:r w:rsidRPr="00C96AAF">
        <w:rPr>
          <w:rFonts w:ascii="Times New Roman" w:eastAsia="Calibri" w:hAnsi="Times New Roman" w:cs="Times New Roman"/>
          <w:sz w:val="24"/>
          <w:szCs w:val="24"/>
        </w:rPr>
        <w:t>(Стандарты второго поколения.</w:t>
      </w:r>
      <w:proofErr w:type="gramEnd"/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96AAF">
        <w:rPr>
          <w:rFonts w:ascii="Times New Roman" w:eastAsia="Calibri" w:hAnsi="Times New Roman" w:cs="Times New Roman"/>
          <w:sz w:val="24"/>
          <w:szCs w:val="24"/>
        </w:rPr>
        <w:t>Москва «Просвещение», 2009 г.)</w:t>
      </w:r>
      <w:r w:rsidRPr="00C96AAF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, </w:t>
      </w: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 России, планируемых результатов начального общего образования, Примерной программы начального общего образования, авторской программы Л.Ф.  Климановой, В.Г. Горецкого «Литературное чтение».</w:t>
      </w:r>
      <w:proofErr w:type="gramEnd"/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         Изменения в авторскую программу не внесены.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         Рабочая программа  рассчитана на 136 ч в год, 4 ч в неделю.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         Для реализации программного содержания используются: </w:t>
      </w:r>
    </w:p>
    <w:p w:rsidR="00C96AAF" w:rsidRPr="00C96AAF" w:rsidRDefault="00C96AAF" w:rsidP="00C96A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Климанова Л.Ф. «Литературное чтение», учебник для 3 класса в двух частях, издательство Москва «Просвещение», </w:t>
      </w:r>
      <w:smartTag w:uri="urn:schemas-microsoft-com:office:smarttags" w:element="metricconverter">
        <w:smartTagPr>
          <w:attr w:name="ProductID" w:val="2013 г"/>
        </w:smartTagPr>
        <w:r w:rsidRPr="00C96AAF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C96A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6AAF" w:rsidRPr="00C96AAF" w:rsidRDefault="00C96AAF" w:rsidP="00C96A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AAF">
        <w:rPr>
          <w:rFonts w:ascii="Times New Roman" w:eastAsia="Calibri" w:hAnsi="Times New Roman" w:cs="Times New Roman"/>
          <w:sz w:val="24"/>
          <w:szCs w:val="24"/>
        </w:rPr>
        <w:t>Байкова</w:t>
      </w:r>
      <w:proofErr w:type="spellEnd"/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 М.И. «Поурочные разработки по чтению», издательство Москва «ВАКО», </w:t>
      </w:r>
      <w:smartTag w:uri="urn:schemas-microsoft-com:office:smarttags" w:element="metricconverter">
        <w:smartTagPr>
          <w:attr w:name="ProductID" w:val="2012 г"/>
        </w:smartTagPr>
        <w:r w:rsidRPr="00C96AAF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C96AAF" w:rsidRPr="00C96AAF" w:rsidRDefault="00C96AAF" w:rsidP="00C96A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МРЗ </w:t>
      </w:r>
      <w:proofErr w:type="spellStart"/>
      <w:r w:rsidRPr="00C96AAF">
        <w:rPr>
          <w:rFonts w:ascii="Times New Roman" w:eastAsia="Calibri" w:hAnsi="Times New Roman" w:cs="Times New Roman"/>
          <w:sz w:val="24"/>
          <w:szCs w:val="24"/>
        </w:rPr>
        <w:t>Аудиоприложение</w:t>
      </w:r>
      <w:proofErr w:type="spellEnd"/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 к учебнику Климановой Л.Ф., Горецкого В.Г. «Литературное чтение. </w:t>
      </w:r>
      <w:r w:rsidRPr="00C96AAF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 класс». М.: Просвещение , 201</w:t>
      </w:r>
      <w:r w:rsidRPr="00C96AAF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96AAF" w:rsidRPr="00C96AAF" w:rsidRDefault="00C96AAF" w:rsidP="00C96A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Литературное чтение – один из основных предметов в системе подготовки младшего школьника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другим предметам начальной школы.</w:t>
      </w:r>
    </w:p>
    <w:p w:rsidR="00C96AAF" w:rsidRPr="00C96AAF" w:rsidRDefault="00C96AAF" w:rsidP="00C96A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восприятие литературного текста, формированию читательской самостоятельности.</w:t>
      </w:r>
    </w:p>
    <w:p w:rsidR="00C96AAF" w:rsidRPr="00C96AAF" w:rsidRDefault="00C96AAF" w:rsidP="00C96A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Литературное чтение – это один из важных и ответствен</w:t>
      </w: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этапов большого пути ребенка в литературу. От каче</w:t>
      </w: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ства обучения в этот период во многом зависит полноцен</w:t>
      </w: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ное приобщение ребенка к книге, развитие у него умения интуитивно чувствовать красоту поэтического слова, свойственную дошкольникам, формирование у него в дальней</w:t>
      </w: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шем потребности в систематическом чтении произведений подлинно художественной литературы.</w:t>
      </w:r>
    </w:p>
    <w:p w:rsidR="00C96AAF" w:rsidRPr="00C96AAF" w:rsidRDefault="00C96AAF" w:rsidP="00C96A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Художественное литературное произведение своим духов</w:t>
      </w: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ным, нравственно-эстетическим содержанием способно активно влиять на всю личность читателя, его чувства, со</w:t>
      </w: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знание, волю. Оно по своей природе оказывает большое вос</w:t>
      </w: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питательное воздействие на школьника, формирует его лич</w:t>
      </w: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ность.</w:t>
      </w:r>
    </w:p>
    <w:p w:rsidR="00C96AAF" w:rsidRPr="00C96AAF" w:rsidRDefault="00C96AAF" w:rsidP="00C96A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>Курс литературного чтения для 1 – 4 классов является первой ступенью единого непрерывного курса литературы средней общеобразовательной школы.</w:t>
      </w:r>
    </w:p>
    <w:p w:rsidR="00C96AAF" w:rsidRPr="00C96AAF" w:rsidRDefault="00C96AAF" w:rsidP="00C96A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литературного чтения направлено на достижение следующих </w:t>
      </w:r>
      <w:r w:rsidRPr="00C96AA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целей:</w:t>
      </w:r>
    </w:p>
    <w:p w:rsidR="00C96AAF" w:rsidRPr="00C96AAF" w:rsidRDefault="00C96AAF" w:rsidP="00C96AAF">
      <w:pPr>
        <w:numPr>
          <w:ilvl w:val="0"/>
          <w:numId w:val="1"/>
        </w:numPr>
        <w:shd w:val="clear" w:color="auto" w:fill="FFFFFF"/>
        <w:tabs>
          <w:tab w:val="num" w:pos="18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C96AAF" w:rsidRPr="00C96AAF" w:rsidRDefault="00C96AAF" w:rsidP="00C96AAF">
      <w:pPr>
        <w:numPr>
          <w:ilvl w:val="0"/>
          <w:numId w:val="1"/>
        </w:numPr>
        <w:shd w:val="clear" w:color="auto" w:fill="FFFFFF"/>
        <w:tabs>
          <w:tab w:val="num" w:pos="18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C96AAF" w:rsidRPr="00C96AAF" w:rsidRDefault="00C96AAF" w:rsidP="00C96AAF">
      <w:pPr>
        <w:numPr>
          <w:ilvl w:val="0"/>
          <w:numId w:val="1"/>
        </w:numPr>
        <w:shd w:val="clear" w:color="auto" w:fill="FFFFFF"/>
        <w:tabs>
          <w:tab w:val="num" w:pos="18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школьников.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C96AAF" w:rsidRPr="00C96AAF" w:rsidRDefault="00C96AAF" w:rsidP="00C96AAF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Курс литературного чтения нацелен на решение следующих основных </w:t>
      </w:r>
      <w:r w:rsidRPr="00C96AA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задач:</w:t>
      </w:r>
    </w:p>
    <w:p w:rsidR="00C96AAF" w:rsidRPr="00C96AAF" w:rsidRDefault="00C96AAF" w:rsidP="00C96AAF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у детей способность полноценно восприни</w:t>
      </w: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мать  художественное  произведение,   сопереживать  героям, эмоционально откликаться </w:t>
      </w:r>
      <w:proofErr w:type="gramStart"/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прочитанное;</w:t>
      </w:r>
    </w:p>
    <w:p w:rsidR="00C96AAF" w:rsidRPr="00C96AAF" w:rsidRDefault="00C96AAF" w:rsidP="00C96AAF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>учить  детей  чувствовать  и  понимать  образный  язык художественного   произведения,   выразительные   средства, создающие    художественный    образ,    развивать    образное мышление учащихся;</w:t>
      </w:r>
    </w:p>
    <w:p w:rsidR="00C96AAF" w:rsidRPr="00C96AAF" w:rsidRDefault="00C96AAF" w:rsidP="00C96AAF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  умение   воссоздавать   художественные образы литературного произведения, развивать творческое и воссоздающее  воображение учащихся,  и  особенно  ассоци</w:t>
      </w: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ативное мышление;</w:t>
      </w:r>
    </w:p>
    <w:p w:rsidR="00C96AAF" w:rsidRPr="00C96AAF" w:rsidRDefault="00C96AAF" w:rsidP="00C96AAF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поэтический слух детей, накапливать эстети</w:t>
      </w: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ческий опыт слушания произведений изящной словесности, воспитывать художественный вкус;</w:t>
      </w:r>
    </w:p>
    <w:p w:rsidR="00C96AAF" w:rsidRPr="00C96AAF" w:rsidRDefault="00C96AAF" w:rsidP="00C96AAF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C96AAF" w:rsidRPr="00C96AAF" w:rsidRDefault="00C96AAF" w:rsidP="00C96AAF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>обогащать чувственный  опыт  ребенка,  его  реальные представления об окружающем мире и природе;</w:t>
      </w:r>
    </w:p>
    <w:p w:rsidR="00C96AAF" w:rsidRPr="00C96AAF" w:rsidRDefault="00C96AAF" w:rsidP="00C96AAF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эстетическое отношение ребенка к жиз</w:t>
      </w: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ни, приобщая его к классике художественной литературы;</w:t>
      </w:r>
    </w:p>
    <w:p w:rsidR="00C96AAF" w:rsidRPr="00C96AAF" w:rsidRDefault="00C96AAF" w:rsidP="00C96AAF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достаточно глубокое понимание содержа</w:t>
      </w: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произведений различного уровня сложности;</w:t>
      </w:r>
    </w:p>
    <w:p w:rsidR="00C96AAF" w:rsidRPr="00C96AAF" w:rsidRDefault="00C96AAF" w:rsidP="00C96AAF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>расширять кругозор детей через чтение книг различ</w:t>
      </w: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жанров, разнообразных по содержанию и тематике, обо</w:t>
      </w: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гащать  нравственно-эстетический  и   познавательный   опыт ребенка;</w:t>
      </w:r>
    </w:p>
    <w:p w:rsidR="00C96AAF" w:rsidRPr="00C96AAF" w:rsidRDefault="00C96AAF" w:rsidP="00C96AAF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 развитие  речи  школьников   и  активно формировать навык чтения и речевые умения;</w:t>
      </w:r>
    </w:p>
    <w:p w:rsidR="00C96AAF" w:rsidRPr="00C96AAF" w:rsidRDefault="00C96AAF" w:rsidP="00C96AAF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>работать с различными типами текстов;</w:t>
      </w:r>
    </w:p>
    <w:p w:rsidR="00C96AAF" w:rsidRPr="00C96AAF" w:rsidRDefault="00C96AAF" w:rsidP="00C96AAF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AAF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условия для  формирования  потребности  в самостоятельном    чтении    художественных    произведений, формировать «читательскую самостоятельность».</w:t>
      </w:r>
    </w:p>
    <w:p w:rsidR="00C96AAF" w:rsidRPr="00C96AAF" w:rsidRDefault="00C96AAF" w:rsidP="00C96A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 Литературное чтение как учебный предмет в начальной шко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 xml:space="preserve">ле имеет большое значение </w:t>
      </w:r>
      <w:r w:rsidRPr="00C96AAF">
        <w:rPr>
          <w:rFonts w:ascii="Times New Roman" w:eastAsia="Calibri" w:hAnsi="Times New Roman" w:cs="Times New Roman"/>
          <w:b/>
          <w:bCs/>
          <w:sz w:val="24"/>
          <w:szCs w:val="24"/>
        </w:rPr>
        <w:t>в решении задач не только обуче</w:t>
      </w:r>
      <w:r w:rsidRPr="00C96AA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  <w:t>ния, но и воспитания</w:t>
      </w:r>
      <w:r w:rsidRPr="00C96AAF">
        <w:rPr>
          <w:rFonts w:ascii="Times New Roman" w:eastAsia="Calibri" w:hAnsi="Times New Roman" w:cs="Times New Roman"/>
          <w:sz w:val="24"/>
          <w:szCs w:val="24"/>
        </w:rPr>
        <w:t>. Знакомство учащихся с доступными их возрасту художе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ственными произведениями, духовно-нравственное и эстети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ципами поведения культурного человека, формирует навыки доброжелательного сотрудничества.  Важнейшим аспектом литературного чтения является фор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мирование навыка чтения и других видов речевой деятельно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жающем мире.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         В процессе освоения курса у младших школьников повыша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вочниках и энциклопедиях.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         Курс литературного чтения пробуждает интерес учащих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ся к чтению художественных произведений. Внимание начи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        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AAF" w:rsidRPr="00C96AAF" w:rsidRDefault="00C96AAF" w:rsidP="00C96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AAF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 «Литературное чтение»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AAF" w:rsidRPr="00C96AAF" w:rsidRDefault="00C96AAF" w:rsidP="00C96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 призван продолжить обучение чтению, ввести в мир художественной литературы и помочь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Литературное чтение пробуждает у детей интерес к словесному творчеству и к чтению художественных произведений.</w:t>
      </w:r>
    </w:p>
    <w:p w:rsidR="00C96AAF" w:rsidRPr="00C96AAF" w:rsidRDefault="00C96AAF" w:rsidP="00C96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– это один из важных и ответственных этапов большого пути ребёнка в литературу. От качественного обучения в это период во многом зависит полноценное приобщение ребёнка к книге, развитие у него умения интуитивно чувствовать красоту поэтического слова, формирование у него в дальнейшем потребности в систематическом чтении произведений подлинно художественной литературы. </w:t>
      </w:r>
    </w:p>
    <w:p w:rsidR="00C96AAF" w:rsidRPr="00C96AAF" w:rsidRDefault="00C96AAF" w:rsidP="00C96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литературного чтения является первой ступенью единого непрерывного курса литературы средней общеобразовательной школы.</w:t>
      </w:r>
    </w:p>
    <w:p w:rsidR="00C96AAF" w:rsidRPr="00C96AAF" w:rsidRDefault="00C96AAF" w:rsidP="00C96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особенностью начального этапа обучения является то, что ребёнок переходит с позиции слушателя в категорию читателя, который начинает постепенно постигать огромный мир литературы. Юный читатель задумывается над тем, как, каким образом обыкновенные слова, которыми повседневно пользуются люди, под пером писателя и поэта превращаются в средство создания образов, заменяют ему краски, как у художника, и звуки, как у композитора - музыканта.</w:t>
      </w:r>
    </w:p>
    <w:p w:rsidR="00C96AAF" w:rsidRPr="00C96AAF" w:rsidRDefault="00C96AAF" w:rsidP="00C96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анализу произведения, предусмотренные курсом литературного чтения, помогают избежать односторонности в изучении литературного произведения, возникающей, когда предметом рассмотрения становится лишь сюжетно-информационная сторона текста. Внимание юного читателя должно быть обращено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</w:t>
      </w:r>
    </w:p>
    <w:p w:rsidR="00C96AAF" w:rsidRPr="00C96AAF" w:rsidRDefault="00C96AAF" w:rsidP="00C96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   Программа предполагает такое содержание учебных книг, их структуру и методику обучения, которые строятся на основе ведущих принципов: художественно - эстетического, литературоведческого и коммуникативно-речевого.</w:t>
      </w:r>
    </w:p>
    <w:p w:rsidR="00C96AAF" w:rsidRPr="00C96AAF" w:rsidRDefault="00C96AAF" w:rsidP="00C96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Художественно-эстетический принцип определяет стратегию отбора произведений для чтения, и поэтому в круг чтения школьников вошли преимущественно художественные тексты. Этот принцип предполагает активное установление связей между всеми другими видами искусства.</w:t>
      </w:r>
    </w:p>
    <w:p w:rsidR="00C96AAF" w:rsidRPr="00C96AAF" w:rsidRDefault="00C96AAF" w:rsidP="00C96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Литературоведческий принцип реализуется при анализе литературного произведения, выдвигает на первый план художественный образ. Этот принцип находит своё выражение и в том, что программа охватывает все основные литературные жанры: сказки, стихи, рассказы, басни, драматические произведения.</w:t>
      </w:r>
    </w:p>
    <w:p w:rsidR="00C96AAF" w:rsidRPr="00C96AAF" w:rsidRDefault="00C96AAF" w:rsidP="00C96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 литературного чтения не предполагает знакомства детей с особенностями творчества писателей, ибо у младших школьников ещё нет достаточной начитанности, необходимых жизненных наблюдений и обобщений.</w:t>
      </w:r>
    </w:p>
    <w:p w:rsidR="00C96AAF" w:rsidRPr="00C96AAF" w:rsidRDefault="00C96AAF" w:rsidP="00C96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Коммуникативно-речевой принцип нацелен на развитие речевой культуры учащихся, на формирование и развитие речевых навыков, главным из которых является навык чтения.  Задача уроков литературного чтения заключается в интенсивном развитии навыка чтения как вида речевой деятельности: от </w:t>
      </w:r>
      <w:proofErr w:type="spellStart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громкоречевой</w:t>
      </w:r>
      <w:proofErr w:type="spellEnd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чтения до чтения про себя. Развитие навыка чтения на втором году обучения предполагает постепенное введение чтения про себя. Кроме навыка чтения и </w:t>
      </w:r>
      <w:proofErr w:type="spellStart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(деление текста на части, </w:t>
      </w:r>
      <w:proofErr w:type="spellStart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составление плана, сжатый и полный пересказ прочитанного), учащиеся овладевают приёмами выразительного чтения, решая разнообразные коммуникативные задачи, возникающие при чтении, разбирая произведения, они обучаются переносу приёмов выразительного устно-речевого общения на чтение текстов. Коммуникативно-речевой принцип нацелен на проведение уроков-диалогов, уроков воображаемого общения юных читателей с писателем и героями его произведений.</w:t>
      </w:r>
    </w:p>
    <w:p w:rsidR="00C96AAF" w:rsidRPr="00C96AAF" w:rsidRDefault="00C96AAF" w:rsidP="00C96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детей чтению их знания пополняются элементарными понятиями литературоведческого характера: простейшими сведениями об авторе-писателе, о теме читаемого произведения, его жанре, особенностях малых фольклорных жанров (загадка, прибаутка, пословица, считалка). Дети получают первоначальные представления об изобразительных и выразительных возможностях словесного искусства (о метафоре, сравнении, олицетворении, ритмичности и музыкальности стихотворной речи).</w:t>
      </w:r>
    </w:p>
    <w:p w:rsidR="00C96AAF" w:rsidRPr="00C96AAF" w:rsidRDefault="00C96AAF" w:rsidP="00C96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относится к наиболее сложному, интеллектуальному виду искусства, восприятие произведений которого носит опосредованный характер: при чтении человек получает тем большее наслаждение художественными образами, чем ярче оказываются представления, которые возникают у него в процессе чтения. Характер и полнота восприятия литературного произведения во многом определяются конкретно-чувственным опытом и умением воссоздать словесные образы в соответствии с авторским текстом.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AAF" w:rsidRPr="00C96AAF" w:rsidRDefault="00C96AAF" w:rsidP="00C96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AAF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«Литературное чтение»</w:t>
      </w:r>
    </w:p>
    <w:p w:rsidR="00C96AAF" w:rsidRPr="00C96AAF" w:rsidRDefault="00C96AAF" w:rsidP="00C96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AAF">
        <w:rPr>
          <w:rFonts w:ascii="Times New Roman" w:eastAsia="Calibri" w:hAnsi="Times New Roman" w:cs="Times New Roman"/>
          <w:b/>
          <w:sz w:val="24"/>
          <w:szCs w:val="24"/>
        </w:rPr>
        <w:t>в учебном плане</w:t>
      </w:r>
    </w:p>
    <w:p w:rsidR="00C96AAF" w:rsidRPr="00C96AAF" w:rsidRDefault="00C96AAF" w:rsidP="00C96AA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  <w:lang w:eastAsia="ru-RU"/>
        </w:rPr>
        <w:t>На изучение курса «Литературное чтение» в 3 классе отводится 4 часа  в неделю. Программа рассчитана на 136 часов. (34 учебные  недели)</w:t>
      </w:r>
    </w:p>
    <w:p w:rsidR="00C96AAF" w:rsidRPr="00C96AAF" w:rsidRDefault="00C96AAF" w:rsidP="00C96AAF">
      <w:pPr>
        <w:tabs>
          <w:tab w:val="left" w:pos="113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По учебному плану  4 часа  в неделю.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AAF" w:rsidRPr="00C96AAF" w:rsidRDefault="00C96AAF" w:rsidP="00C96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AAF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C96AAF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C96AAF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предметные результаты освоения конкретного учебного предмета «Литературное чтение»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1) формирование чувства гордости за свою Родину, её исто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 xml:space="preserve">рию, российский народ, становление </w:t>
      </w:r>
      <w:proofErr w:type="gramStart"/>
      <w:r w:rsidRPr="00C96AAF">
        <w:rPr>
          <w:rFonts w:ascii="Times New Roman" w:eastAsia="Calibri" w:hAnsi="Times New Roman" w:cs="Times New Roman"/>
          <w:sz w:val="24"/>
          <w:szCs w:val="24"/>
        </w:rPr>
        <w:t>гуманистических</w:t>
      </w:r>
      <w:proofErr w:type="gramEnd"/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 и де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3) воспитание художественно-эстетического вкуса, эстетиче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ских потребностей, ценностей и чувств на основе опыта слу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4) развитие этических чувств, доброжелательности и эмо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живания чувствам других людей;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5) формирование уважительного отношения к иному мне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нию, истории и культуре других народов, выработка умения тер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пимо относиться к людям иной национальной принадлежности;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lastRenderedPageBreak/>
        <w:t>6) овладение начальными навыками адаптации к школе, к школьному коллективу;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ностного смысла учения;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C96AAF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никами в разных социальных ситуациях, умения избегать кон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фликтов и находить выходы из спорных ситуаций, умения срав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вание установки на безопасный, здоровый образ жизни.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AAF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96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результаты: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2) освоение способами решения проблем творческого и по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искового характера;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5) использование знаково-символических сре</w:t>
      </w:r>
      <w:proofErr w:type="gramStart"/>
      <w:r w:rsidRPr="00C96AAF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C96AAF">
        <w:rPr>
          <w:rFonts w:ascii="Times New Roman" w:eastAsia="Calibri" w:hAnsi="Times New Roman" w:cs="Times New Roman"/>
          <w:sz w:val="24"/>
          <w:szCs w:val="24"/>
        </w:rPr>
        <w:t>едстав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ления информации о книгах;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6) активное использование речевых сре</w:t>
      </w:r>
      <w:proofErr w:type="gramStart"/>
      <w:r w:rsidRPr="00C96AAF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C96AAF">
        <w:rPr>
          <w:rFonts w:ascii="Times New Roman" w:eastAsia="Calibri" w:hAnsi="Times New Roman" w:cs="Times New Roman"/>
          <w:sz w:val="24"/>
          <w:szCs w:val="24"/>
        </w:rPr>
        <w:t>я решения коммуникативных и познавательных задач;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7) использование различных способов поиска учебной ин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AAF">
        <w:rPr>
          <w:rFonts w:ascii="Times New Roman" w:eastAsia="Calibri" w:hAnsi="Times New Roman" w:cs="Times New Roman"/>
          <w:sz w:val="24"/>
          <w:szCs w:val="24"/>
        </w:rPr>
        <w:t>8) овладение навыками смыслового чтения текстов в соот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ставления текстов в устной и письменной формах;</w:t>
      </w:r>
      <w:proofErr w:type="gramEnd"/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10) готовность слушать собеседника и вести диалог, при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C96AAF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C96AAF">
        <w:rPr>
          <w:rFonts w:ascii="Times New Roman" w:eastAsia="Calibri" w:hAnsi="Times New Roman" w:cs="Times New Roman"/>
          <w:sz w:val="24"/>
          <w:szCs w:val="24"/>
        </w:rPr>
        <w:t>оценку событий;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11) умение договариваться о распределении ролей в совмест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12) готовность конструктивно разрешать конфликты посред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ством учёта интересов сторон и сотрудничества.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6AAF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результаты: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1) понимание литературы как явления национальной и ми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ровой культуры, средства сохранения и передачи нравственных ценностей и традиций;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2) осознание значимости чтения для личного развития; фор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нятий о добре и зле, дружбе, честности; формирование потреб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ности в систематическом чтении;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ведческих понятий;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lastRenderedPageBreak/>
        <w:t>4) использование разных видов чтения (изучающее (смысло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5) умение самостоятельно выбирать интересующую литера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ятельно краткую аннотацию;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C96AAF" w:rsidRPr="00C96AAF" w:rsidRDefault="00C96AAF" w:rsidP="00C96A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7) умение работать с разными видами текстов, находить ха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рактерные особенности научно-познавательных, учебных и ху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C96AAF">
        <w:rPr>
          <w:rFonts w:ascii="Times New Roman" w:eastAsia="Calibri" w:hAnsi="Times New Roman" w:cs="Times New Roman"/>
          <w:sz w:val="24"/>
          <w:szCs w:val="24"/>
        </w:rPr>
        <w:softHyphen/>
        <w:t>изведения, репродукции картин художников, по иллюстрациям, на основе личного опыта.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AAF" w:rsidRPr="00C96AAF" w:rsidRDefault="00C96AAF" w:rsidP="00C96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AAF">
        <w:rPr>
          <w:rFonts w:ascii="Times New Roman" w:eastAsia="Calibri" w:hAnsi="Times New Roman" w:cs="Times New Roman"/>
          <w:b/>
          <w:sz w:val="24"/>
          <w:szCs w:val="24"/>
        </w:rPr>
        <w:t>Содержание тем учебного предмета «Литературное чтение»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Самое великое чудо на свете (3ч)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Рукописные книги древней Руси. Первопечатник Иван Федоров.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 (12ч)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песни. Докучные сказки. Сказки «Сестрица Алёнушка и братец Иванушка», «Иван-царевич и Серый Волк», «Сивка-Бурка».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Поэтическая тетрадь (10ч)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Ф. И. Тютчев. «Весенняя гроза», «Листья»; 2. А. А. Фет. «Мама! Глянь-ка из окошка...», «Зреет рожь над жаркой нивой...»; 3. И. С. Никитин. «Полно, степь моя, спать беспробудно...», «Встреча зимы»; 4. И. З. Суриков. «Детство», «Зима».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Великие русские писатели (23ч)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А. С. 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</w:t>
      </w:r>
      <w:proofErr w:type="spellStart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...»; 2. И. А. Крылов. «Мартышка и очки», «Зеркало и Обезьяна», «Ворона и Лисица»; </w:t>
      </w:r>
      <w:smartTag w:uri="urn:schemas-microsoft-com:office:smarttags" w:element="metricconverter">
        <w:smartTagPr>
          <w:attr w:name="ProductID" w:val="3. М"/>
        </w:smartTagPr>
        <w:r w:rsidRPr="00C96A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 М</w:t>
        </w:r>
      </w:smartTag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Ю. Лермонтов. «Горные вершины», «На севере диком...», «Утес», «Осень»; </w:t>
      </w:r>
      <w:smartTag w:uri="urn:schemas-microsoft-com:office:smarttags" w:element="metricconverter">
        <w:smartTagPr>
          <w:attr w:name="ProductID" w:val="4. Л"/>
        </w:smartTagPr>
        <w:r w:rsidRPr="00C96A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 Л</w:t>
        </w:r>
      </w:smartTag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. Н. Толстой. «Детство» (отрывок), «Акула», «Прыжок», «Лев и собачка», «Какая бывает роса на траве», «Куда девается вода из моря».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Поэтическая тетрадь  (9ч)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Н. А. Некрасов. «Славная осень!..», «Не ветер бушует над бором», «Дедушка </w:t>
      </w:r>
      <w:proofErr w:type="spellStart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Мазай</w:t>
      </w:r>
      <w:proofErr w:type="spellEnd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зайцы»; 2. К. Д. Бальмонт. «Золотое слово»; 3. И. А. Бунин. «Детство», «Полевые цветы», «Густой зеленый ельник у дороги...».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Литературные сказки (11 ч)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Д. Н. Мамин - Сибиряк. «</w:t>
      </w:r>
      <w:proofErr w:type="spellStart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Аленушкины</w:t>
      </w:r>
      <w:proofErr w:type="spellEnd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сказки», «</w:t>
      </w:r>
      <w:proofErr w:type="gramStart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</w:t>
      </w:r>
      <w:proofErr w:type="gramEnd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храброго Зайца — Длинные Уши, Косые Глаза, Короткий Хвост»; 2. В. М. Гаршин. «Лягушка-путешественница»; 3. В. Ф. Одоевский. «Мороз Иванович».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Были и небылицы (12 ч)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М. Горький. «Случай с </w:t>
      </w:r>
      <w:proofErr w:type="spellStart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Евсейкой</w:t>
      </w:r>
      <w:proofErr w:type="spellEnd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»; 2. К. Г. Паустовский. «Растрепанный воробей»; 3. А. И. Куприн. «Слон».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Поэтическая тетрадь (8 ч)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С. Черный. «Что ты тискаешь утенка...», «Воробей», «Слон»; 2. А. А. Блок. «Ветхая избушка», «Сны», «Ворона»; 3. С. А. Есенин. «Черемуха».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Люби живое (17ч)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М. М. Пришвин. «Моя Родина»; 2. И. С. Соколов-Микитов. «</w:t>
      </w:r>
      <w:proofErr w:type="spellStart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3. В. И. Белов. «Малька провинилась», «Еще </w:t>
      </w:r>
      <w:proofErr w:type="gramStart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Мальку»; 4. В. В. Бианки. «Мышонок Пик»; 5. Б. С. Житков. «Про обезьянку»; 6. В. Л. Дуров. «Наша Жучка»; 7. В. П. Астафьев. «</w:t>
      </w:r>
      <w:proofErr w:type="spellStart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»; 8. В. Ю. Драгунский. «Он живой и светится».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Поэтическая тетрадь  (6ч)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С. Я. Маршак. «Гроза днем», «В лесу над росистой поляной»; 2. А. Л. </w:t>
      </w:r>
      <w:proofErr w:type="spellStart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. «Разлука», «В театре»; 3. С. В. Михалков. «Если...»; 4. Е. А. Благинина. «Кукушка», «Котенок».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Собирай по ягодке — наберешь кузовок (11ч)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Б. В. Шергин. «Собирай по ягодке — наберешь кузовок»; 2. А. П. Платонов. «Цветок на земле», «Еще мама»; </w:t>
      </w:r>
      <w:smartTag w:uri="urn:schemas-microsoft-com:office:smarttags" w:element="metricconverter">
        <w:smartTagPr>
          <w:attr w:name="ProductID" w:val="3. М"/>
        </w:smartTagPr>
        <w:r w:rsidRPr="00C96A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 М</w:t>
        </w:r>
      </w:smartTag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. М. Зощенко. «Золотые слова», «Великие путешественники»; 4. Н. Н. Носов. «Федина задача», «Телефон»; 5. В. Ю. Драгунский. «Друг детства».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страницам детских журналов «</w:t>
      </w:r>
      <w:proofErr w:type="spellStart"/>
      <w:r w:rsidRPr="00C9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Мурзилка</w:t>
      </w:r>
      <w:proofErr w:type="spellEnd"/>
      <w:r w:rsidRPr="00C9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 «Веселые картинки» (5ч)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Ю. И. Ермолаев. «Проговорился», «Воспитатели»; </w:t>
      </w:r>
      <w:smartTag w:uri="urn:schemas-microsoft-com:office:smarttags" w:element="metricconverter">
        <w:smartTagPr>
          <w:attr w:name="ProductID" w:val="2. Г"/>
        </w:smartTagPr>
        <w:r w:rsidRPr="00C96A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 Г</w:t>
        </w:r>
      </w:smartTag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. Б. Остер. «Вредные советы», «Как получаются легенды»; 3. Р. </w:t>
      </w:r>
      <w:proofErr w:type="spellStart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</w:t>
      </w:r>
      <w:proofErr w:type="spellEnd"/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«Веселые стихи».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Зарубежная литература (9 ч)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AF">
        <w:rPr>
          <w:rFonts w:ascii="Times New Roman" w:eastAsia="Times New Roman" w:hAnsi="Times New Roman" w:cs="Times New Roman"/>
          <w:sz w:val="24"/>
          <w:szCs w:val="24"/>
          <w:lang w:eastAsia="ru-RU"/>
        </w:rPr>
        <w:t>«Храбрый Персей». Г. Х. Андерсен. «Гадкий утенок».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AAF" w:rsidRPr="00C96AAF" w:rsidRDefault="00C96AAF" w:rsidP="00C96AA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AAF" w:rsidRPr="00C96AAF" w:rsidRDefault="00C96AAF" w:rsidP="00C96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AAF">
        <w:rPr>
          <w:rFonts w:ascii="Times New Roman" w:eastAsia="Calibri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C96AAF" w:rsidRPr="00C96AAF" w:rsidRDefault="00C96AAF" w:rsidP="00C96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1. Климанова Л.Ф., Горецкий В.Г., Голованова М.В. Литературное чтение. Родная речь для 3 класса в 2 ч. – М.: Просвещение, 2010 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2. Климанова Л. Ф. Уроки литературного чтения: Методическое пособие к учебнику «Литературное чтение»: 3 класс. – М.: Просвещение, 2010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C96AAF">
        <w:rPr>
          <w:rFonts w:ascii="Times New Roman" w:eastAsia="Calibri" w:hAnsi="Times New Roman" w:cs="Times New Roman"/>
          <w:sz w:val="24"/>
          <w:szCs w:val="24"/>
        </w:rPr>
        <w:t>Кутявина</w:t>
      </w:r>
      <w:proofErr w:type="spellEnd"/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 С. В.. Поурочные разработки по внеклассному чтению: 3 класс. – М.: ВАКО, 2007 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>4. Ушакова О. Д. Великие писатели: Справочник школьника. – СПб</w:t>
      </w:r>
      <w:proofErr w:type="gramStart"/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Литера, 2004 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5. Я иду на урок в начальную школу: Чтение: Книга для учителя. – М.: Первое сентября, 2004 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6. Концепция и программы для начальных классов. Комплект учебников «Школа России» в двух частях. М.: Просвещение, 2007, 1 часть, 158 с. 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C96AAF">
        <w:rPr>
          <w:rFonts w:ascii="Times New Roman" w:eastAsia="Calibri" w:hAnsi="Times New Roman" w:cs="Times New Roman"/>
          <w:sz w:val="24"/>
          <w:szCs w:val="24"/>
        </w:rPr>
        <w:t>Кутявина</w:t>
      </w:r>
      <w:proofErr w:type="spellEnd"/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 С. В. Контрольно-измерительные материалы. Литературное чтение: 3 класс. М.: ВАКО, 2010, 80 с. (Контрольно-измерительные материалы) 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C96AAF">
        <w:rPr>
          <w:rFonts w:ascii="Times New Roman" w:eastAsia="Calibri" w:hAnsi="Times New Roman" w:cs="Times New Roman"/>
          <w:sz w:val="24"/>
          <w:szCs w:val="24"/>
        </w:rPr>
        <w:t>Кутявина</w:t>
      </w:r>
      <w:proofErr w:type="spellEnd"/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 С. В. Поурочные разработки по литературному чтению: 3 класс. М.: ВАКО, 2011, 288 с. (В помощь школьному учителю) </w:t>
      </w: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AAF" w:rsidRPr="00C96AAF" w:rsidRDefault="00C96AAF" w:rsidP="00C9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AAF" w:rsidRPr="00C96AAF" w:rsidRDefault="00C96AAF" w:rsidP="00C96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AAF" w:rsidRPr="00C96AAF" w:rsidRDefault="00C96AAF" w:rsidP="00C96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AAF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</w:p>
    <w:p w:rsidR="00C96AAF" w:rsidRPr="00C96AAF" w:rsidRDefault="00C96AAF" w:rsidP="00C96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AAF" w:rsidRPr="00C96AAF" w:rsidRDefault="00C96AAF" w:rsidP="00C96AA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b/>
          <w:sz w:val="24"/>
          <w:szCs w:val="24"/>
        </w:rPr>
        <w:t>Техника чтения</w:t>
      </w:r>
    </w:p>
    <w:p w:rsidR="00C96AAF" w:rsidRPr="00C96AAF" w:rsidRDefault="00C96AAF" w:rsidP="00C96AAF">
      <w:pPr>
        <w:spacing w:line="240" w:lineRule="auto"/>
        <w:ind w:right="-105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Переход к осмысленному правильному чтению целыми словами. </w:t>
      </w:r>
    </w:p>
    <w:p w:rsidR="00C96AAF" w:rsidRPr="00C96AAF" w:rsidRDefault="00C96AAF" w:rsidP="00C96AAF">
      <w:pPr>
        <w:spacing w:line="240" w:lineRule="auto"/>
        <w:ind w:right="-105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C96AA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-м полугодии темп чтения вслух незнакомого текста – 60 слов. Формирование осознанного чтения про себя. Темп чтения про себя – на 10 и более слов быстрее, чем при чтении вслух. </w:t>
      </w:r>
    </w:p>
    <w:p w:rsidR="00C96AAF" w:rsidRPr="00C96AAF" w:rsidRDefault="00C96AAF" w:rsidP="00C96AAF">
      <w:pPr>
        <w:spacing w:line="240" w:lineRule="auto"/>
        <w:ind w:right="-105" w:firstLine="54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AA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C96AAF">
        <w:rPr>
          <w:rFonts w:ascii="Times New Roman" w:eastAsia="Calibri" w:hAnsi="Times New Roman" w:cs="Times New Roman"/>
          <w:sz w:val="24"/>
          <w:szCs w:val="24"/>
        </w:rPr>
        <w:t>-е полугодие.</w:t>
      </w:r>
      <w:proofErr w:type="gramEnd"/>
      <w:r w:rsidRPr="00C96AAF">
        <w:rPr>
          <w:rFonts w:ascii="Times New Roman" w:eastAsia="Calibri" w:hAnsi="Times New Roman" w:cs="Times New Roman"/>
          <w:sz w:val="24"/>
          <w:szCs w:val="24"/>
        </w:rPr>
        <w:t xml:space="preserve"> Сознательное, правильное, выразительное чтение целыми словами с соблюдением соответствующей интонации, тона, темпа и громкости речи. Темп чтения вслух незнакомого текста – 75 слов, про себя – на 10 и более слов быстрее.</w:t>
      </w:r>
    </w:p>
    <w:p w:rsidR="00C96AAF" w:rsidRPr="00C96AAF" w:rsidRDefault="00C96AAF" w:rsidP="00C96AA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AAF" w:rsidRPr="00C96AAF" w:rsidRDefault="00C96AAF" w:rsidP="00C96AA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AAF">
        <w:rPr>
          <w:rFonts w:ascii="Times New Roman" w:eastAsia="Calibri" w:hAnsi="Times New Roman" w:cs="Times New Roman"/>
          <w:b/>
          <w:sz w:val="24"/>
          <w:szCs w:val="24"/>
        </w:rPr>
        <w:t>Критерии оценки по технике чтения в 3 классе</w:t>
      </w:r>
    </w:p>
    <w:p w:rsidR="00C96AAF" w:rsidRPr="00C96AAF" w:rsidRDefault="00C96AAF" w:rsidP="00C96AA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8"/>
        <w:gridCol w:w="1085"/>
        <w:gridCol w:w="1084"/>
        <w:gridCol w:w="1084"/>
        <w:gridCol w:w="1084"/>
        <w:gridCol w:w="1084"/>
        <w:gridCol w:w="1084"/>
        <w:gridCol w:w="1084"/>
        <w:gridCol w:w="1084"/>
      </w:tblGrid>
      <w:tr w:rsidR="00C96AAF" w:rsidRPr="00C96AAF" w:rsidTr="003063BA">
        <w:trPr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sz w:val="24"/>
                <w:szCs w:val="24"/>
              </w:rPr>
              <w:t>отметки</w:t>
            </w:r>
          </w:p>
          <w:p w:rsidR="00C96AAF" w:rsidRPr="00C96AAF" w:rsidRDefault="00C96AAF" w:rsidP="00C9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C96AAF" w:rsidRPr="00C96AAF" w:rsidTr="003063B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AF" w:rsidRPr="00C96AAF" w:rsidRDefault="00C96AAF" w:rsidP="00C9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sz w:val="24"/>
                <w:szCs w:val="24"/>
              </w:rPr>
              <w:t>II полугодие</w:t>
            </w:r>
          </w:p>
        </w:tc>
      </w:tr>
      <w:tr w:rsidR="00C96AAF" w:rsidRPr="00C96AAF" w:rsidTr="003063BA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60 слов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75 слов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55 слов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70 слов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50 слов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65 слов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40 слов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C96AAF" w:rsidRDefault="00C96AAF" w:rsidP="00C9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50 слов</w:t>
            </w:r>
          </w:p>
        </w:tc>
      </w:tr>
    </w:tbl>
    <w:p w:rsidR="00641960" w:rsidRDefault="00641960"/>
    <w:sectPr w:rsidR="0064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1096"/>
    <w:multiLevelType w:val="hybridMultilevel"/>
    <w:tmpl w:val="C848E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F6"/>
    <w:rsid w:val="001C5612"/>
    <w:rsid w:val="00641960"/>
    <w:rsid w:val="009C13F6"/>
    <w:rsid w:val="00C9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3541</Words>
  <Characters>20185</Characters>
  <Application>Microsoft Office Word</Application>
  <DocSecurity>0</DocSecurity>
  <Lines>168</Lines>
  <Paragraphs>47</Paragraphs>
  <ScaleCrop>false</ScaleCrop>
  <Company/>
  <LinksUpToDate>false</LinksUpToDate>
  <CharactersWithSpaces>23679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2015-06-02T05:20:00Z</dcterms:created>
  <dcterms:modified xsi:type="dcterms:W3CDTF">2015-09-14T11:49:00Z</dcterms:modified>
</cp:coreProperties>
</file>