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9"/>
        <w:gridCol w:w="1989"/>
        <w:gridCol w:w="1134"/>
        <w:gridCol w:w="688"/>
        <w:gridCol w:w="3636"/>
        <w:gridCol w:w="4607"/>
      </w:tblGrid>
      <w:tr w:rsidR="00F23ED7" w:rsidRPr="00F3114F" w:rsidTr="00AB1E31">
        <w:tc>
          <w:tcPr>
            <w:tcW w:w="15843" w:type="dxa"/>
            <w:gridSpan w:val="6"/>
          </w:tcPr>
          <w:p w:rsidR="00F23ED7" w:rsidRDefault="00F23ED7" w:rsidP="00AB1E31">
            <w:pPr>
              <w:jc w:val="center"/>
              <w:rPr>
                <w:sz w:val="28"/>
                <w:szCs w:val="28"/>
              </w:rPr>
            </w:pPr>
            <w:r w:rsidRPr="00F3114F">
              <w:rPr>
                <w:sz w:val="28"/>
                <w:szCs w:val="28"/>
              </w:rPr>
              <w:t xml:space="preserve">ИНФОРМАЦИОННАЯ КАРТА ИННОВАЦИОННОГО ОПЫТА </w:t>
            </w:r>
          </w:p>
          <w:p w:rsidR="00F23ED7" w:rsidRPr="00F3114F" w:rsidRDefault="00F23ED7" w:rsidP="00AB1E31">
            <w:pPr>
              <w:jc w:val="center"/>
              <w:rPr>
                <w:sz w:val="28"/>
                <w:szCs w:val="28"/>
              </w:rPr>
            </w:pPr>
            <w:r w:rsidRPr="002D0AA6">
              <w:rPr>
                <w:sz w:val="28"/>
                <w:szCs w:val="28"/>
              </w:rPr>
              <w:t>Приоритетного национального проекта «Образование»</w:t>
            </w:r>
          </w:p>
        </w:tc>
      </w:tr>
      <w:tr w:rsidR="00F23ED7" w:rsidRPr="00F3114F" w:rsidTr="00AB1E31">
        <w:tc>
          <w:tcPr>
            <w:tcW w:w="15843" w:type="dxa"/>
            <w:gridSpan w:val="6"/>
          </w:tcPr>
          <w:p w:rsidR="00F23ED7" w:rsidRPr="00F3114F" w:rsidRDefault="00F23ED7" w:rsidP="00AB1E31">
            <w:pPr>
              <w:jc w:val="center"/>
              <w:rPr>
                <w:b/>
                <w:sz w:val="28"/>
                <w:szCs w:val="28"/>
              </w:rPr>
            </w:pPr>
            <w:r w:rsidRPr="00F3114F">
              <w:rPr>
                <w:b/>
                <w:sz w:val="28"/>
                <w:szCs w:val="28"/>
                <w:lang w:val="en-US"/>
              </w:rPr>
              <w:t>I</w:t>
            </w:r>
            <w:r w:rsidRPr="00F3114F">
              <w:rPr>
                <w:b/>
                <w:sz w:val="28"/>
                <w:szCs w:val="28"/>
              </w:rPr>
              <w:t>. Общие сведения</w:t>
            </w:r>
          </w:p>
        </w:tc>
      </w:tr>
      <w:tr w:rsidR="00F23ED7" w:rsidRPr="00F3114F" w:rsidTr="00AB1E31">
        <w:tc>
          <w:tcPr>
            <w:tcW w:w="3789" w:type="dxa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Ф.И.О. автора опыта</w:t>
            </w:r>
          </w:p>
        </w:tc>
        <w:tc>
          <w:tcPr>
            <w:tcW w:w="3811" w:type="dxa"/>
            <w:gridSpan w:val="3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Учреждение, в котором работает автор опыта, адрес с индексом</w:t>
            </w:r>
          </w:p>
        </w:tc>
        <w:tc>
          <w:tcPr>
            <w:tcW w:w="3636" w:type="dxa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4607" w:type="dxa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Стаж работы в должности</w:t>
            </w:r>
          </w:p>
        </w:tc>
      </w:tr>
      <w:tr w:rsidR="00F23ED7" w:rsidRPr="00F3114F" w:rsidTr="00AB1E31">
        <w:tc>
          <w:tcPr>
            <w:tcW w:w="3789" w:type="dxa"/>
          </w:tcPr>
          <w:p w:rsidR="00F23ED7" w:rsidRPr="00F3114F" w:rsidRDefault="00F23ED7" w:rsidP="00AB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Филина Ирина Александровна</w:t>
            </w:r>
          </w:p>
        </w:tc>
        <w:tc>
          <w:tcPr>
            <w:tcW w:w="3811" w:type="dxa"/>
            <w:gridSpan w:val="3"/>
          </w:tcPr>
          <w:p w:rsidR="00F23ED7" w:rsidRPr="00F3114F" w:rsidRDefault="00F23ED7" w:rsidP="00AB1E31">
            <w:pPr>
              <w:rPr>
                <w:sz w:val="28"/>
                <w:szCs w:val="28"/>
              </w:rPr>
            </w:pPr>
            <w:r w:rsidRPr="00F3114F">
              <w:rPr>
                <w:sz w:val="28"/>
                <w:szCs w:val="28"/>
              </w:rPr>
              <w:t>МОУ « Средняя</w:t>
            </w:r>
            <w:r>
              <w:rPr>
                <w:sz w:val="28"/>
                <w:szCs w:val="28"/>
              </w:rPr>
              <w:t xml:space="preserve"> </w:t>
            </w:r>
            <w:r w:rsidRPr="00F3114F">
              <w:rPr>
                <w:sz w:val="28"/>
                <w:szCs w:val="28"/>
              </w:rPr>
              <w:t>общеобразовательная школа с углубленным изучением отдельных предметов №32»  430031 РМ. г. Саранск, Лихачева</w:t>
            </w:r>
            <w:proofErr w:type="gramStart"/>
            <w:r w:rsidRPr="00F3114F">
              <w:rPr>
                <w:sz w:val="28"/>
                <w:szCs w:val="28"/>
              </w:rPr>
              <w:t xml:space="preserve"> ,</w:t>
            </w:r>
            <w:proofErr w:type="gramEnd"/>
            <w:r w:rsidRPr="00F3114F">
              <w:rPr>
                <w:sz w:val="28"/>
                <w:szCs w:val="28"/>
              </w:rPr>
              <w:t>д.40</w:t>
            </w:r>
          </w:p>
        </w:tc>
        <w:tc>
          <w:tcPr>
            <w:tcW w:w="3636" w:type="dxa"/>
          </w:tcPr>
          <w:p w:rsidR="00F23ED7" w:rsidRPr="00F3114F" w:rsidRDefault="00F23ED7" w:rsidP="00AB1E31">
            <w:pPr>
              <w:rPr>
                <w:sz w:val="28"/>
                <w:szCs w:val="28"/>
              </w:rPr>
            </w:pPr>
            <w:r w:rsidRPr="00F3114F">
              <w:rPr>
                <w:sz w:val="28"/>
                <w:szCs w:val="28"/>
              </w:rPr>
              <w:t xml:space="preserve">Учитель  </w:t>
            </w:r>
            <w:r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4607" w:type="dxa"/>
          </w:tcPr>
          <w:p w:rsidR="00F23ED7" w:rsidRPr="00F3114F" w:rsidRDefault="00F23ED7" w:rsidP="00AB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  <w:r w:rsidRPr="00F3114F">
              <w:rPr>
                <w:sz w:val="28"/>
                <w:szCs w:val="28"/>
              </w:rPr>
              <w:t>,</w:t>
            </w:r>
          </w:p>
          <w:p w:rsidR="00F23ED7" w:rsidRPr="00F3114F" w:rsidRDefault="00F23ED7" w:rsidP="00AB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 19</w:t>
            </w:r>
            <w:r w:rsidRPr="00F3114F">
              <w:rPr>
                <w:sz w:val="28"/>
                <w:szCs w:val="28"/>
              </w:rPr>
              <w:t xml:space="preserve"> лет</w:t>
            </w:r>
          </w:p>
        </w:tc>
      </w:tr>
      <w:tr w:rsidR="00F23ED7" w:rsidRPr="00F3114F" w:rsidTr="00AB1E31">
        <w:tc>
          <w:tcPr>
            <w:tcW w:w="15843" w:type="dxa"/>
            <w:gridSpan w:val="6"/>
          </w:tcPr>
          <w:p w:rsidR="00F23ED7" w:rsidRPr="00F3114F" w:rsidRDefault="00F23ED7" w:rsidP="00AB1E31">
            <w:pPr>
              <w:jc w:val="center"/>
              <w:rPr>
                <w:b/>
                <w:sz w:val="28"/>
                <w:szCs w:val="28"/>
              </w:rPr>
            </w:pPr>
            <w:r w:rsidRPr="00F3114F">
              <w:rPr>
                <w:b/>
                <w:sz w:val="28"/>
                <w:szCs w:val="28"/>
                <w:lang w:val="en-US"/>
              </w:rPr>
              <w:t>II</w:t>
            </w:r>
            <w:r w:rsidRPr="00F3114F">
              <w:rPr>
                <w:b/>
                <w:sz w:val="28"/>
                <w:szCs w:val="28"/>
              </w:rPr>
              <w:t>. Сущностные характеристики опыта</w:t>
            </w:r>
          </w:p>
        </w:tc>
      </w:tr>
      <w:tr w:rsidR="00F23ED7" w:rsidRPr="00F3114F" w:rsidTr="00AB1E31">
        <w:trPr>
          <w:trHeight w:val="425"/>
        </w:trPr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Тема инновационного педагогического опыта</w:t>
            </w:r>
          </w:p>
        </w:tc>
        <w:tc>
          <w:tcPr>
            <w:tcW w:w="10065" w:type="dxa"/>
            <w:gridSpan w:val="4"/>
          </w:tcPr>
          <w:p w:rsidR="00892616" w:rsidRPr="00F400E0" w:rsidRDefault="00F400E0" w:rsidP="00892616">
            <w:pPr>
              <w:pStyle w:val="a3"/>
              <w:spacing w:after="0" w:line="240" w:lineRule="auto"/>
              <w:ind w:left="567" w:righ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2616" w:rsidRPr="00F400E0">
              <w:rPr>
                <w:rFonts w:ascii="Times New Roman" w:hAnsi="Times New Roman"/>
                <w:sz w:val="28"/>
                <w:szCs w:val="28"/>
              </w:rPr>
              <w:t xml:space="preserve">истема работы по </w:t>
            </w:r>
            <w:r w:rsidR="00892616" w:rsidRPr="00F400E0"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формированию </w:t>
            </w:r>
            <w:r w:rsidR="00892616" w:rsidRPr="00F400E0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коммуникативных  универсальных учебных действий</w:t>
            </w:r>
            <w:r w:rsidR="00892616" w:rsidRPr="00F400E0">
              <w:rPr>
                <w:rFonts w:ascii="Times New Roman" w:hAnsi="Times New Roman"/>
                <w:i/>
                <w:sz w:val="28"/>
                <w:szCs w:val="28"/>
              </w:rPr>
              <w:t xml:space="preserve"> (УУД) младших школьников в рамках урочной и внеурочной деятельности.</w:t>
            </w:r>
          </w:p>
          <w:p w:rsidR="00F23ED7" w:rsidRPr="00F3114F" w:rsidRDefault="00F23ED7" w:rsidP="00AB1E31">
            <w:pPr>
              <w:outlineLvl w:val="0"/>
              <w:rPr>
                <w:sz w:val="28"/>
                <w:szCs w:val="28"/>
              </w:rPr>
            </w:pP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Источник изменений (противоречия, новые средства обучения, новые условия образовательной деятельности и др.)</w:t>
            </w:r>
          </w:p>
        </w:tc>
        <w:tc>
          <w:tcPr>
            <w:tcW w:w="10065" w:type="dxa"/>
            <w:gridSpan w:val="4"/>
          </w:tcPr>
          <w:p w:rsidR="00F23ED7" w:rsidRDefault="00B95E70" w:rsidP="00AB1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своей педагогической практике я наблюдала за противоречиями, которые возникают в ходе формирования коммуникативной культуры. Основными, на мой взгляд, являются противоречия:</w:t>
            </w:r>
          </w:p>
          <w:p w:rsidR="007C2683" w:rsidRPr="00CC2698" w:rsidRDefault="007C2683" w:rsidP="007C2683">
            <w:pPr>
              <w:ind w:right="-2" w:firstLine="567"/>
              <w:jc w:val="both"/>
              <w:rPr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 xml:space="preserve">а) между высоким уровнем значимости коммуникативной деятельности для успешного школьного обучения и недостаточным уровнем </w:t>
            </w:r>
            <w:proofErr w:type="spellStart"/>
            <w:r w:rsidRPr="00CC2698">
              <w:rPr>
                <w:sz w:val="28"/>
                <w:szCs w:val="28"/>
              </w:rPr>
              <w:t>сформированности</w:t>
            </w:r>
            <w:proofErr w:type="spellEnd"/>
            <w:r w:rsidRPr="00CC2698">
              <w:rPr>
                <w:sz w:val="28"/>
                <w:szCs w:val="28"/>
              </w:rPr>
              <w:t xml:space="preserve"> коммуникативных навыков младших школьников;</w:t>
            </w:r>
          </w:p>
          <w:p w:rsidR="007C2683" w:rsidRPr="00CC2698" w:rsidRDefault="007C2683" w:rsidP="007C2683">
            <w:pPr>
              <w:ind w:right="-2" w:firstLine="567"/>
              <w:jc w:val="both"/>
              <w:rPr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>б) между потребностью школьной практики в новых формах, методах, средствах, приемах формирования коммуникативных навыков и недостаточной их разработанностью;</w:t>
            </w:r>
          </w:p>
          <w:p w:rsidR="007C2683" w:rsidRDefault="007C2683" w:rsidP="007C2683">
            <w:pPr>
              <w:ind w:right="-2" w:firstLine="567"/>
              <w:jc w:val="both"/>
              <w:rPr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 xml:space="preserve">в) между возрастающими требованиями школы к коммуникативной компетентности учителей начальных классов и затруднениями в организации процесса общения в системе «ученик-ученик», «ученик-учитель». </w:t>
            </w:r>
          </w:p>
          <w:p w:rsidR="00B95E70" w:rsidRDefault="00B95E70" w:rsidP="00B95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противоречия требовали решений</w:t>
            </w:r>
            <w:r w:rsidR="00664C6E">
              <w:rPr>
                <w:sz w:val="28"/>
                <w:szCs w:val="28"/>
              </w:rPr>
              <w:t xml:space="preserve">. Так возникла идея педагогического проекта на тему « Формирование коммуникативных универсальных учебных </w:t>
            </w:r>
            <w:r w:rsidR="00664C6E">
              <w:rPr>
                <w:sz w:val="28"/>
                <w:szCs w:val="28"/>
              </w:rPr>
              <w:lastRenderedPageBreak/>
              <w:t>действий (УУД) младших школьников в рамках урочной и внеурочной деятельности</w:t>
            </w:r>
            <w:proofErr w:type="gramStart"/>
            <w:r w:rsidR="00664C6E">
              <w:rPr>
                <w:sz w:val="28"/>
                <w:szCs w:val="28"/>
              </w:rPr>
              <w:t>.»</w:t>
            </w:r>
            <w:proofErr w:type="gramEnd"/>
          </w:p>
          <w:p w:rsidR="00A65179" w:rsidRPr="00A65179" w:rsidRDefault="00A65179" w:rsidP="00B95E70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>Актуальность изменений продиктована потребностью государства, общества, семьи в программах развивающего образования.</w:t>
            </w:r>
          </w:p>
          <w:p w:rsidR="00664C6E" w:rsidRPr="00F3114F" w:rsidRDefault="00664C6E" w:rsidP="00B95E70">
            <w:pPr>
              <w:jc w:val="both"/>
              <w:rPr>
                <w:sz w:val="28"/>
                <w:szCs w:val="28"/>
              </w:rPr>
            </w:pP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pacing w:val="-8"/>
                <w:sz w:val="28"/>
                <w:szCs w:val="28"/>
              </w:rPr>
            </w:pPr>
            <w:r w:rsidRPr="00F3114F">
              <w:rPr>
                <w:i/>
                <w:spacing w:val="-8"/>
                <w:sz w:val="28"/>
                <w:szCs w:val="28"/>
              </w:rPr>
              <w:lastRenderedPageBreak/>
              <w:t xml:space="preserve">Идея изменений (в чем сущность ИПО: в использовании образовательных, </w:t>
            </w:r>
            <w:proofErr w:type="spellStart"/>
            <w:r w:rsidRPr="00F3114F">
              <w:rPr>
                <w:i/>
                <w:spacing w:val="-8"/>
                <w:sz w:val="28"/>
                <w:szCs w:val="28"/>
              </w:rPr>
              <w:t>коммуникационно-информационных</w:t>
            </w:r>
            <w:proofErr w:type="spellEnd"/>
            <w:r w:rsidRPr="00F3114F">
              <w:rPr>
                <w:i/>
                <w:spacing w:val="-8"/>
                <w:sz w:val="28"/>
                <w:szCs w:val="28"/>
              </w:rPr>
              <w:t xml:space="preserve"> или других технологий, в изменении содержания образования, организации учебного или воспитательного процесса и др.)</w:t>
            </w:r>
          </w:p>
        </w:tc>
        <w:tc>
          <w:tcPr>
            <w:tcW w:w="10065" w:type="dxa"/>
            <w:gridSpan w:val="4"/>
          </w:tcPr>
          <w:p w:rsidR="00A65179" w:rsidRDefault="00A65179" w:rsidP="00A65179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Сущность ИПО заключается в разработке условий  для личностно-ориентированного подхода в развитии, обучении и воспитании младшего школьника, </w:t>
            </w:r>
            <w:proofErr w:type="spellStart"/>
            <w:r w:rsidRPr="00A65179">
              <w:rPr>
                <w:sz w:val="28"/>
                <w:szCs w:val="28"/>
              </w:rPr>
              <w:t>деятельностному</w:t>
            </w:r>
            <w:proofErr w:type="spellEnd"/>
            <w:r w:rsidRPr="00A65179">
              <w:rPr>
                <w:sz w:val="28"/>
                <w:szCs w:val="28"/>
              </w:rPr>
              <w:t xml:space="preserve"> способу (типу) обучения, идущему на смену объяснительно- иллюстративному способу (типу).</w:t>
            </w:r>
          </w:p>
          <w:p w:rsidR="00A65179" w:rsidRPr="00CC2698" w:rsidRDefault="00A65179" w:rsidP="00A65179">
            <w:pPr>
              <w:ind w:right="-2"/>
              <w:jc w:val="both"/>
              <w:rPr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>Большинство первоклассников в начале учебного года: не владеют умением совместной деятельности; не готовы сотрудничать в больших группах; плохо знают друг друга; не умеют общаться с малознакомыми сверстниками, избегают совместной деятельности</w:t>
            </w:r>
            <w:r>
              <w:rPr>
                <w:sz w:val="28"/>
                <w:szCs w:val="28"/>
              </w:rPr>
              <w:t xml:space="preserve"> с ними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C2698">
              <w:rPr>
                <w:sz w:val="28"/>
                <w:szCs w:val="28"/>
              </w:rPr>
              <w:t>.</w:t>
            </w:r>
            <w:proofErr w:type="gramEnd"/>
          </w:p>
          <w:p w:rsidR="00A65179" w:rsidRPr="00CC2698" w:rsidRDefault="00A65179" w:rsidP="00A65179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>Таким образом,  уровень развития коммуникативных умений у  многих из них далек от желаемого.</w:t>
            </w:r>
          </w:p>
          <w:p w:rsidR="00A65179" w:rsidRPr="00A65179" w:rsidRDefault="00A65179" w:rsidP="00A65179">
            <w:pPr>
              <w:ind w:right="-2"/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Для повышения эффективности процесса освоения младшими школьниками </w:t>
            </w:r>
            <w:r w:rsidRPr="00A65179">
              <w:rPr>
                <w:i/>
                <w:sz w:val="28"/>
                <w:szCs w:val="28"/>
              </w:rPr>
              <w:t>коммуникативных универсальных учебных умений</w:t>
            </w:r>
            <w:r w:rsidRPr="00A65179">
              <w:rPr>
                <w:sz w:val="28"/>
                <w:szCs w:val="28"/>
              </w:rPr>
              <w:t xml:space="preserve"> необходимо создание таких педагогических условий, при которых учащийся вынужден занимать активную личностную позицию и наиболее полно раскрываться как субъект учебно-воспитательной деятельности. А именно: организация  совместной деятельности школьников на уроке и во внеурочной деятельности, использование проектных форм работы, создание атмосферы сотрудничества, взаимоуважения, творчества.</w:t>
            </w:r>
          </w:p>
          <w:p w:rsidR="00F23ED7" w:rsidRPr="00F3114F" w:rsidRDefault="00F23ED7" w:rsidP="00AB1E31">
            <w:pPr>
              <w:ind w:firstLine="252"/>
              <w:rPr>
                <w:sz w:val="28"/>
                <w:szCs w:val="28"/>
              </w:rPr>
            </w:pP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10065" w:type="dxa"/>
            <w:gridSpan w:val="4"/>
          </w:tcPr>
          <w:p w:rsidR="00A65179" w:rsidRDefault="00A65179" w:rsidP="00A65179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 Развивающие возможности программы «Школа 2100» позволяют формировать коммуникативные  качества личности каждого ученика, умения пользоваться собственными спосо</w:t>
            </w:r>
            <w:r>
              <w:rPr>
                <w:sz w:val="28"/>
                <w:szCs w:val="28"/>
              </w:rPr>
              <w:t>бами учебной деятельности.</w:t>
            </w:r>
          </w:p>
          <w:p w:rsidR="00F23ED7" w:rsidRPr="00F3114F" w:rsidRDefault="00A65179" w:rsidP="00A65179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 Учащимся легче ориентироваться в справочной литературе, они приобрели самостоятельный опыт добывания необходимого материала через различные источники, его систематизирования и приведения в соответствие с требуемыми заданиями. Кроме того, учащиеся умеют работать  в группах, оценить работу своих товарищей, распределить роли в группе, представить отчет группы, где у каждого есть возможность высказать свое мнение. У большинства учащихся </w:t>
            </w:r>
            <w:r w:rsidRPr="00A65179">
              <w:rPr>
                <w:sz w:val="28"/>
                <w:szCs w:val="28"/>
              </w:rPr>
              <w:lastRenderedPageBreak/>
              <w:t>сформированы навыки рефлексии.</w:t>
            </w: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lastRenderedPageBreak/>
              <w:t>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0065" w:type="dxa"/>
            <w:gridSpan w:val="4"/>
          </w:tcPr>
          <w:p w:rsidR="00F23ED7" w:rsidRDefault="00F23ED7" w:rsidP="00F23ED7">
            <w:pPr>
              <w:jc w:val="both"/>
            </w:pPr>
            <w:r w:rsidRPr="00BB7753">
              <w:t xml:space="preserve">    </w:t>
            </w:r>
          </w:p>
          <w:p w:rsidR="00F23ED7" w:rsidRPr="000A013D" w:rsidRDefault="000A013D" w:rsidP="00AB1E31">
            <w:pPr>
              <w:jc w:val="both"/>
              <w:rPr>
                <w:sz w:val="28"/>
                <w:szCs w:val="28"/>
              </w:rPr>
            </w:pPr>
            <w:r w:rsidRPr="000A013D">
              <w:rPr>
                <w:sz w:val="28"/>
                <w:szCs w:val="28"/>
              </w:rPr>
              <w:t>Организация учебно-воспитательного процесса строится в соответствии с поставленными целями и задачами, с учетом возрастных и психологических особенностей и интересов младших школьников. Образовательный процесс осуществляется на основе программы и</w:t>
            </w:r>
            <w:r>
              <w:rPr>
                <w:sz w:val="28"/>
                <w:szCs w:val="28"/>
              </w:rPr>
              <w:t xml:space="preserve"> учебников системы «Школа 2100</w:t>
            </w:r>
            <w:r w:rsidRPr="000A013D">
              <w:rPr>
                <w:sz w:val="28"/>
                <w:szCs w:val="28"/>
              </w:rPr>
              <w:t>», в которых связь универсальных учебных действий с содержанием учебных предметов отчётливо выражена. Организация творческой деятельности младших школьников осуществляется в различных формах языкового образования и литературного развития</w:t>
            </w:r>
          </w:p>
          <w:p w:rsidR="00F23ED7" w:rsidRPr="00F3114F" w:rsidRDefault="000A013D" w:rsidP="00AB1E31">
            <w:pPr>
              <w:jc w:val="both"/>
              <w:rPr>
                <w:sz w:val="28"/>
                <w:szCs w:val="28"/>
              </w:rPr>
            </w:pPr>
            <w:r w:rsidRPr="000A013D">
              <w:rPr>
                <w:color w:val="000000"/>
                <w:sz w:val="28"/>
                <w:szCs w:val="28"/>
                <w:shd w:val="clear" w:color="auto" w:fill="FFFFFF"/>
              </w:rPr>
              <w:t>Заинтересованность учителя в результатах своего труда, готовность педагога к постоянному совершенствованию своего профессионального мастерства.  Эффективное использование на современном уроке ИКТ (презентации, интерактивная доска).   </w:t>
            </w:r>
            <w:r w:rsidRPr="000A013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A013D">
              <w:rPr>
                <w:color w:val="000000"/>
                <w:sz w:val="28"/>
                <w:szCs w:val="28"/>
                <w:shd w:val="clear" w:color="auto" w:fill="FFFFFF"/>
              </w:rPr>
              <w:t>Апробация инновационных методик, технологий, приемов обучения.</w:t>
            </w: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Результат изменений</w:t>
            </w:r>
          </w:p>
        </w:tc>
        <w:tc>
          <w:tcPr>
            <w:tcW w:w="10065" w:type="dxa"/>
            <w:gridSpan w:val="4"/>
          </w:tcPr>
          <w:p w:rsidR="00A65179" w:rsidRPr="00A65179" w:rsidRDefault="00A65179" w:rsidP="00A65179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Использование инновационного опыта способствует развитию интеллектуальных качеств учащихся. Рассуждения детей становятся последовательными, доказательными, логичными; речь – четкой, убедительной, аргументированной. Повышается интерес к учебным предметам, формируется неординарность мышления, умение анализировать, сравнивать, обобщать и применять знания в нестандартных ситуациях. Качество знаний учащихся становится достаточно высоким. Дети наиболее развиты, умеют действовать в нестандартной ситуации, свободно общаются друг с другом в парах, группах, владеют способами учебной деятельности, навыком контроля и самоконтроля выполненной работы. </w:t>
            </w:r>
          </w:p>
          <w:p w:rsidR="00A65179" w:rsidRPr="00A65179" w:rsidRDefault="00A65179" w:rsidP="00A65179">
            <w:pPr>
              <w:jc w:val="both"/>
              <w:rPr>
                <w:sz w:val="28"/>
                <w:szCs w:val="28"/>
              </w:rPr>
            </w:pPr>
            <w:r w:rsidRPr="00A65179">
              <w:rPr>
                <w:sz w:val="28"/>
                <w:szCs w:val="28"/>
              </w:rPr>
              <w:t xml:space="preserve">   Учащимся легко ориентируются в справочной литературе, они приобрели самостоятельный опыт добывания необходимого материала через различные источники.</w:t>
            </w:r>
          </w:p>
          <w:p w:rsidR="00F23ED7" w:rsidRPr="00F3114F" w:rsidRDefault="00F23ED7" w:rsidP="00F23ED7">
            <w:pPr>
              <w:jc w:val="both"/>
              <w:rPr>
                <w:sz w:val="28"/>
                <w:szCs w:val="28"/>
              </w:rPr>
            </w:pPr>
          </w:p>
        </w:tc>
      </w:tr>
      <w:tr w:rsidR="00F23ED7" w:rsidRPr="00F3114F" w:rsidTr="00AB1E31">
        <w:tc>
          <w:tcPr>
            <w:tcW w:w="5778" w:type="dxa"/>
            <w:gridSpan w:val="2"/>
          </w:tcPr>
          <w:p w:rsidR="00F23ED7" w:rsidRPr="00F3114F" w:rsidRDefault="00F23ED7" w:rsidP="00AB1E31">
            <w:pPr>
              <w:rPr>
                <w:i/>
                <w:sz w:val="28"/>
                <w:szCs w:val="28"/>
              </w:rPr>
            </w:pPr>
            <w:r w:rsidRPr="00F3114F">
              <w:rPr>
                <w:i/>
                <w:sz w:val="28"/>
                <w:szCs w:val="28"/>
              </w:rPr>
              <w:t>Публикации о представленном инновационном педагогическом опыте</w:t>
            </w:r>
          </w:p>
        </w:tc>
        <w:tc>
          <w:tcPr>
            <w:tcW w:w="10065" w:type="dxa"/>
            <w:gridSpan w:val="4"/>
          </w:tcPr>
          <w:p w:rsidR="00F23ED7" w:rsidRPr="00DF4CB3" w:rsidRDefault="00F23ED7" w:rsidP="00AB1E31">
            <w:pPr>
              <w:rPr>
                <w:sz w:val="28"/>
                <w:szCs w:val="28"/>
              </w:rPr>
            </w:pPr>
            <w:r w:rsidRPr="00F3114F">
              <w:rPr>
                <w:sz w:val="28"/>
                <w:szCs w:val="28"/>
              </w:rPr>
              <w:t xml:space="preserve">На школьном сайте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schoolrm</w:t>
            </w:r>
            <w:proofErr w:type="spellEnd"/>
            <w:r w:rsidRPr="00DF4CB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F4CB3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schools</w:t>
            </w:r>
            <w:r w:rsidRPr="00DF4CB3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sc</w:t>
            </w:r>
            <w:r w:rsidRPr="00DF4CB3">
              <w:rPr>
                <w:sz w:val="28"/>
                <w:szCs w:val="28"/>
              </w:rPr>
              <w:t>32</w:t>
            </w:r>
            <w:proofErr w:type="spellStart"/>
            <w:r>
              <w:rPr>
                <w:sz w:val="28"/>
                <w:szCs w:val="28"/>
                <w:lang w:val="en-US"/>
              </w:rPr>
              <w:t>sar</w:t>
            </w:r>
            <w:proofErr w:type="spellEnd"/>
            <w:r w:rsidRPr="00DF4CB3">
              <w:rPr>
                <w:sz w:val="28"/>
                <w:szCs w:val="28"/>
              </w:rPr>
              <w:t>.</w:t>
            </w:r>
            <w:r w:rsidRPr="00F3114F">
              <w:rPr>
                <w:sz w:val="28"/>
                <w:szCs w:val="28"/>
              </w:rPr>
              <w:t xml:space="preserve"> </w:t>
            </w:r>
          </w:p>
          <w:p w:rsidR="00F23ED7" w:rsidRPr="00DF4CB3" w:rsidRDefault="00F23ED7" w:rsidP="00AB1E31">
            <w:pPr>
              <w:rPr>
                <w:sz w:val="28"/>
                <w:szCs w:val="28"/>
              </w:rPr>
            </w:pPr>
          </w:p>
        </w:tc>
      </w:tr>
      <w:tr w:rsidR="00F23ED7" w:rsidRPr="00F3114F" w:rsidTr="00AB1E31">
        <w:tc>
          <w:tcPr>
            <w:tcW w:w="15843" w:type="dxa"/>
            <w:gridSpan w:val="6"/>
          </w:tcPr>
          <w:p w:rsidR="00F23ED7" w:rsidRPr="00F3114F" w:rsidRDefault="00F23ED7" w:rsidP="00AB1E31">
            <w:pPr>
              <w:jc w:val="center"/>
              <w:rPr>
                <w:b/>
                <w:sz w:val="28"/>
                <w:szCs w:val="28"/>
              </w:rPr>
            </w:pPr>
            <w:r w:rsidRPr="00F3114F">
              <w:rPr>
                <w:b/>
                <w:sz w:val="28"/>
                <w:szCs w:val="28"/>
                <w:lang w:val="en-US"/>
              </w:rPr>
              <w:t>III</w:t>
            </w:r>
            <w:r w:rsidRPr="00F3114F">
              <w:rPr>
                <w:b/>
                <w:sz w:val="28"/>
                <w:szCs w:val="28"/>
              </w:rPr>
              <w:t>. Описание инновационного опыта учителя</w:t>
            </w:r>
          </w:p>
        </w:tc>
      </w:tr>
      <w:tr w:rsidR="00F23ED7" w:rsidRPr="00F3114F" w:rsidTr="00AB1E31">
        <w:trPr>
          <w:trHeight w:val="343"/>
        </w:trPr>
        <w:tc>
          <w:tcPr>
            <w:tcW w:w="15843" w:type="dxa"/>
            <w:gridSpan w:val="6"/>
          </w:tcPr>
          <w:p w:rsidR="007C2683" w:rsidRPr="00CC2698" w:rsidRDefault="007C2683" w:rsidP="007C2683">
            <w:pPr>
              <w:pStyle w:val="a3"/>
              <w:spacing w:after="0" w:line="240" w:lineRule="auto"/>
              <w:ind w:left="0" w:right="-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698">
              <w:rPr>
                <w:rFonts w:ascii="Times New Roman" w:hAnsi="Times New Roman"/>
                <w:sz w:val="28"/>
                <w:szCs w:val="28"/>
              </w:rPr>
              <w:t xml:space="preserve">Младший школьный возраст является благоприятным для формирования коммуникативного компонента УУД. На </w:t>
            </w:r>
            <w:r w:rsidRPr="00CC2698">
              <w:rPr>
                <w:rFonts w:ascii="Times New Roman" w:hAnsi="Times New Roman"/>
                <w:sz w:val="28"/>
                <w:szCs w:val="28"/>
              </w:rPr>
              <w:lastRenderedPageBreak/>
              <w:t>начальном этапе обучения индивидуальные успехи ребёнка впервые приобретают социальный смысл,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учащегося.</w:t>
            </w:r>
          </w:p>
          <w:p w:rsidR="007C2683" w:rsidRPr="00CC2698" w:rsidRDefault="007C2683" w:rsidP="007C2683">
            <w:pPr>
              <w:ind w:right="-2" w:firstLine="567"/>
              <w:jc w:val="both"/>
              <w:rPr>
                <w:sz w:val="28"/>
                <w:szCs w:val="28"/>
              </w:rPr>
            </w:pPr>
            <w:r w:rsidRPr="00CC2698">
              <w:rPr>
                <w:sz w:val="28"/>
                <w:szCs w:val="28"/>
              </w:rPr>
              <w:t xml:space="preserve">Для повышения эффективности процесса освоения младшими школьниками </w:t>
            </w:r>
            <w:r w:rsidRPr="00CC2698">
              <w:rPr>
                <w:i/>
                <w:sz w:val="28"/>
                <w:szCs w:val="28"/>
              </w:rPr>
              <w:t>коммуникативных универсальных учебных умений</w:t>
            </w:r>
            <w:r w:rsidRPr="00CC2698">
              <w:rPr>
                <w:sz w:val="28"/>
                <w:szCs w:val="28"/>
              </w:rPr>
              <w:t xml:space="preserve"> необходимо создание таких педагогических условий, при которых учащийся вынужден занимать активную личностную позицию и наиболее полно раскрываться как субъект учебно-воспитательной деятельности. А именно: организация  совместной деятельности школьников на уроке и во внеурочной деятельности, использование проектных форм работы, создание атмосферы сотрудничества, взаимоуважения, творчества.</w:t>
            </w:r>
          </w:p>
          <w:p w:rsidR="007C2683" w:rsidRPr="00BE71AB" w:rsidRDefault="007C2683" w:rsidP="007C2683">
            <w:pPr>
              <w:shd w:val="clear" w:color="auto" w:fill="FFFFFF"/>
              <w:spacing w:before="64" w:after="64"/>
              <w:jc w:val="both"/>
              <w:rPr>
                <w:sz w:val="28"/>
                <w:szCs w:val="28"/>
              </w:rPr>
            </w:pPr>
            <w:r w:rsidRPr="00BE71AB">
              <w:rPr>
                <w:sz w:val="28"/>
                <w:szCs w:val="28"/>
              </w:rPr>
              <w:t>Образовательный пр</w:t>
            </w:r>
            <w:r>
              <w:rPr>
                <w:sz w:val="28"/>
                <w:szCs w:val="28"/>
              </w:rPr>
              <w:t>оцесс осуществляю</w:t>
            </w:r>
            <w:r w:rsidRPr="00BE71AB">
              <w:rPr>
                <w:sz w:val="28"/>
                <w:szCs w:val="28"/>
              </w:rPr>
              <w:t xml:space="preserve"> на основе программ и учебник</w:t>
            </w:r>
            <w:r>
              <w:rPr>
                <w:sz w:val="28"/>
                <w:szCs w:val="28"/>
              </w:rPr>
              <w:t>ов УМК «Школа 2100</w:t>
            </w:r>
            <w:r w:rsidRPr="00BE71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под редакцией </w:t>
            </w:r>
            <w:proofErr w:type="spellStart"/>
            <w:r>
              <w:rPr>
                <w:sz w:val="28"/>
                <w:szCs w:val="28"/>
              </w:rPr>
              <w:t>Р.Н.Бунеева</w:t>
            </w:r>
            <w:proofErr w:type="spellEnd"/>
            <w:r w:rsidRPr="00BE71AB">
              <w:rPr>
                <w:sz w:val="28"/>
                <w:szCs w:val="28"/>
              </w:rPr>
              <w:t xml:space="preserve">, в которых связь формирования коммуникативных учебных действий с содержанием учебных предметов отчётливо выражена. </w:t>
            </w:r>
          </w:p>
          <w:p w:rsidR="007C2683" w:rsidRDefault="007C2683" w:rsidP="007C2683">
            <w:pPr>
              <w:shd w:val="clear" w:color="auto" w:fill="FFFFFF"/>
              <w:spacing w:before="64" w:after="64"/>
              <w:jc w:val="both"/>
              <w:rPr>
                <w:sz w:val="28"/>
                <w:szCs w:val="28"/>
              </w:rPr>
            </w:pPr>
            <w:r w:rsidRPr="00BE71AB">
              <w:rPr>
                <w:sz w:val="28"/>
                <w:szCs w:val="28"/>
              </w:rPr>
              <w:t>Организация системы работы по формированию коммуникативных универ</w:t>
            </w:r>
            <w:r>
              <w:rPr>
                <w:sz w:val="28"/>
                <w:szCs w:val="28"/>
              </w:rPr>
              <w:t>сальных учебных действий в работе</w:t>
            </w:r>
            <w:r w:rsidRPr="00BE71AB">
              <w:rPr>
                <w:sz w:val="28"/>
                <w:szCs w:val="28"/>
              </w:rPr>
              <w:t xml:space="preserve"> рассматривается на примерах урочной деятельности в процессе изучения предметов «Русский яз</w:t>
            </w:r>
            <w:r>
              <w:rPr>
                <w:sz w:val="28"/>
                <w:szCs w:val="28"/>
              </w:rPr>
              <w:t xml:space="preserve">ык» (автор программы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 w:rsidRPr="00BE71AB">
              <w:rPr>
                <w:sz w:val="28"/>
                <w:szCs w:val="28"/>
              </w:rPr>
              <w:t xml:space="preserve">) и «Литературное чтение» </w:t>
            </w:r>
            <w:r>
              <w:rPr>
                <w:sz w:val="28"/>
                <w:szCs w:val="28"/>
              </w:rPr>
              <w:t xml:space="preserve">(автор программы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 w:rsidRPr="00BE71AB">
              <w:rPr>
                <w:sz w:val="28"/>
                <w:szCs w:val="28"/>
              </w:rPr>
              <w:t>).</w:t>
            </w:r>
          </w:p>
          <w:p w:rsidR="007C2683" w:rsidRDefault="007C2683" w:rsidP="007C2683">
            <w:pPr>
              <w:shd w:val="clear" w:color="auto" w:fill="FFFFFF"/>
              <w:spacing w:before="64" w:after="64"/>
              <w:jc w:val="both"/>
              <w:rPr>
                <w:sz w:val="28"/>
                <w:szCs w:val="28"/>
              </w:rPr>
            </w:pPr>
            <w:r w:rsidRPr="00BE71AB">
              <w:rPr>
                <w:sz w:val="28"/>
                <w:szCs w:val="28"/>
              </w:rPr>
              <w:t>Одним из эффективных средст</w:t>
            </w:r>
            <w:r w:rsidR="000A013D">
              <w:rPr>
                <w:sz w:val="28"/>
                <w:szCs w:val="28"/>
              </w:rPr>
              <w:t>в формирования</w:t>
            </w:r>
            <w:r w:rsidRPr="00BE71AB">
              <w:rPr>
                <w:sz w:val="28"/>
                <w:szCs w:val="28"/>
              </w:rPr>
              <w:t xml:space="preserve"> коммуникативных умений является организация творческой деятельности младших школьников в урочной и внеурочной деятельности.</w:t>
            </w:r>
          </w:p>
          <w:p w:rsidR="005F4500" w:rsidRPr="005F4500" w:rsidRDefault="007C2683" w:rsidP="005F4500">
            <w:pPr>
              <w:shd w:val="clear" w:color="auto" w:fill="FFFFFF"/>
              <w:spacing w:before="64" w:after="64"/>
              <w:jc w:val="both"/>
              <w:rPr>
                <w:sz w:val="28"/>
                <w:szCs w:val="28"/>
              </w:rPr>
            </w:pPr>
            <w:r w:rsidRPr="00BE71AB">
              <w:rPr>
                <w:sz w:val="28"/>
                <w:szCs w:val="28"/>
              </w:rPr>
              <w:t>Для осуществления цели опыта посредством творческой деятельности на уроках русского языка и литературного чтения в системе ведется работа по формированию монологической и диалогической речи, обогащению словарного запаса учащихся. В процессе обучения эффективно используются индивидуальные, фронтальные, парные и групповые формы организации работы на уроке. Одним из видов творческой, как индивидуальной, так и групповой формы деятельности, является пр</w:t>
            </w:r>
            <w:r w:rsidR="005F4500">
              <w:rPr>
                <w:sz w:val="28"/>
                <w:szCs w:val="28"/>
              </w:rPr>
              <w:t>оектная деятельность учащихся.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Вот некоторые виды  работы:</w:t>
            </w:r>
          </w:p>
          <w:p w:rsidR="005F4500" w:rsidRDefault="005F4500" w:rsidP="005F4500">
            <w:pPr>
              <w:numPr>
                <w:ilvl w:val="0"/>
                <w:numId w:val="1"/>
              </w:numPr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Коллаж «Осенний ковёр».  (Подборка стихов об осени, изготовление из цветной бумаги осенних листьев, написание мини-сочинений, стихов об осени). Выставка работ.</w:t>
            </w:r>
          </w:p>
          <w:p w:rsidR="005F4500" w:rsidRDefault="00F8490E" w:rsidP="005F4500">
            <w:pPr>
              <w:numPr>
                <w:ilvl w:val="0"/>
                <w:numId w:val="1"/>
              </w:numPr>
              <w:ind w:left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F4500">
              <w:rPr>
                <w:color w:val="000000"/>
                <w:sz w:val="28"/>
                <w:szCs w:val="28"/>
              </w:rPr>
              <w:t>Моя книжка-малышка</w:t>
            </w:r>
            <w:proofErr w:type="gramStart"/>
            <w:r w:rsidR="005F450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F8490E" w:rsidRDefault="00F8490E" w:rsidP="005F4500">
            <w:pPr>
              <w:numPr>
                <w:ilvl w:val="0"/>
                <w:numId w:val="1"/>
              </w:numPr>
              <w:ind w:left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Коллективный проект «Моя родная улица»</w:t>
            </w:r>
          </w:p>
          <w:p w:rsidR="00F8490E" w:rsidRDefault="00F8490E" w:rsidP="005F4500">
            <w:pPr>
              <w:numPr>
                <w:ilvl w:val="0"/>
                <w:numId w:val="1"/>
              </w:numPr>
              <w:ind w:left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«История моего села»</w:t>
            </w:r>
          </w:p>
          <w:p w:rsidR="00F8490E" w:rsidRPr="001C330D" w:rsidRDefault="00F8490E" w:rsidP="005F4500">
            <w:pPr>
              <w:numPr>
                <w:ilvl w:val="0"/>
                <w:numId w:val="1"/>
              </w:numPr>
              <w:ind w:left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Коллективный проект «Мордовские орнаменты»</w:t>
            </w:r>
          </w:p>
          <w:p w:rsidR="005F4500" w:rsidRPr="001C330D" w:rsidRDefault="00CF00F4" w:rsidP="005F45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</w:r>
            <w:r>
              <w:rPr>
                <w:noProof/>
                <w:color w:val="000000"/>
                <w:sz w:val="28"/>
                <w:szCs w:val="28"/>
              </w:rPr>
              <w:pict>
                <v:rect id="AutoShape 11" o:spid="_x0000_s1026" alt="http://c/DOCUME~1/1/LOCALS~1/Temp/msohtml1/01/clip_image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SKEPOwCAAAABgAADgAAAAAA&#10;AAAAAAAAAAAuAgAAZHJzL2Uyb0RvYy54bWxQSwECLQAUAAYACAAAACEATKDpLNgAAAADAQAADwAA&#10;AAAAAAAAAAAAAABG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  <w:r w:rsidR="005F4500" w:rsidRPr="001C330D">
              <w:rPr>
                <w:color w:val="000000"/>
                <w:sz w:val="28"/>
                <w:szCs w:val="28"/>
              </w:rPr>
              <w:t>Все коллективные работы выставляются в классе, демонстрируются на родительских собраниях.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Проведение различных мероприятий в классе, общешкольных, экскурсии, праздники фотографируются и демонстрируются родителям, а также коллегам на методических объединениях. Имеется фотоальбом.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   </w:t>
            </w:r>
            <w:r w:rsidRPr="001C330D">
              <w:rPr>
                <w:b/>
                <w:bCs/>
                <w:color w:val="000000"/>
                <w:sz w:val="28"/>
                <w:szCs w:val="28"/>
                <w:u w:val="single"/>
              </w:rPr>
              <w:t>Заключение.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C330D">
              <w:rPr>
                <w:color w:val="000000"/>
                <w:sz w:val="28"/>
                <w:szCs w:val="28"/>
              </w:rPr>
              <w:t>Каждый урок, как и внеклассная и внеурочная деятельность способствуют развитию коммуникативных универсальных учебных действий.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C330D">
              <w:rPr>
                <w:color w:val="000000"/>
                <w:sz w:val="28"/>
                <w:szCs w:val="28"/>
              </w:rPr>
              <w:t>Результатами своей деятельности по формированию коммуникативных  учебных  действий на данном этапе я считаю: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1.Умение детей учитывать позиции других людей.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2.Умение учащимися слушать, вступать в диалог, спрашивать.</w:t>
            </w:r>
          </w:p>
          <w:p w:rsidR="005F4500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>3.Умение детей участвовать в коллективном обсуждении.</w:t>
            </w:r>
          </w:p>
          <w:p w:rsidR="005F4500" w:rsidRPr="001C330D" w:rsidRDefault="005F4500" w:rsidP="005F4500">
            <w:pPr>
              <w:jc w:val="both"/>
              <w:rPr>
                <w:color w:val="000000"/>
                <w:sz w:val="28"/>
                <w:szCs w:val="28"/>
              </w:rPr>
            </w:pPr>
            <w:r w:rsidRPr="001C330D">
              <w:rPr>
                <w:color w:val="000000"/>
                <w:sz w:val="28"/>
                <w:szCs w:val="28"/>
              </w:rPr>
              <w:t xml:space="preserve">  Во время уроков, праздников, экскурсий, различных видов групповой и парной работы, я стараюсь  помогать детям, высказывать своё собственное мнение, создавать ситуацию, чтобы дети помогали друг другу, старались не смеяться над другими, а приходили на помощь товарищу. </w:t>
            </w:r>
          </w:p>
          <w:p w:rsidR="008B1BD8" w:rsidRDefault="008B1BD8" w:rsidP="008B1BD8">
            <w:pPr>
              <w:pStyle w:val="a3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расширяют круг общения, лучше узнают друг друга, приобретают</w:t>
            </w:r>
            <w:r w:rsidRPr="00CC2698">
              <w:rPr>
                <w:rFonts w:ascii="Times New Roman" w:hAnsi="Times New Roman"/>
                <w:sz w:val="28"/>
                <w:szCs w:val="28"/>
              </w:rPr>
              <w:t xml:space="preserve"> навыки сотрудничества с учителем и сверстниками. Совместная творческая деятельность способствует формированию уважительного отношения к иному мнению, умения избегать конфликтов, использовать речевые средства для решения различных коммуникативных и творческих задач, развитию эмоционально-личностной сферы ребёнка (радость успеха, ответственность за принятое решение, гордость за победу и т.д.). У ребят повысилась мотивация к обучению. Они много приобрели для себя в личностном плане.</w:t>
            </w:r>
          </w:p>
          <w:p w:rsidR="008B1BD8" w:rsidRPr="00CC2698" w:rsidRDefault="008B1BD8" w:rsidP="008B1BD8">
            <w:pPr>
              <w:pStyle w:val="a3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683" w:rsidRPr="00BE71AB" w:rsidRDefault="007C2683" w:rsidP="007C2683">
            <w:pPr>
              <w:shd w:val="clear" w:color="auto" w:fill="FFFFFF"/>
              <w:spacing w:before="64" w:after="64"/>
              <w:jc w:val="both"/>
              <w:rPr>
                <w:sz w:val="28"/>
                <w:szCs w:val="28"/>
              </w:rPr>
            </w:pPr>
          </w:p>
          <w:p w:rsidR="00F23ED7" w:rsidRDefault="00F23ED7" w:rsidP="00AB1E31">
            <w:pPr>
              <w:spacing w:after="240"/>
              <w:rPr>
                <w:b/>
                <w:sz w:val="36"/>
                <w:szCs w:val="36"/>
              </w:rPr>
            </w:pPr>
          </w:p>
          <w:p w:rsidR="00F400E0" w:rsidRDefault="00F23ED7" w:rsidP="00AB1E31">
            <w:pPr>
              <w:spacing w:after="240"/>
              <w:rPr>
                <w:b/>
                <w:sz w:val="36"/>
                <w:szCs w:val="36"/>
              </w:rPr>
            </w:pPr>
            <w:r w:rsidRPr="004C6FCC">
              <w:rPr>
                <w:b/>
                <w:sz w:val="36"/>
                <w:szCs w:val="36"/>
              </w:rPr>
              <w:t xml:space="preserve">                                                              Что дает данная работа учителю?</w:t>
            </w:r>
            <w:r w:rsidR="005F4500">
              <w:rPr>
                <w:sz w:val="28"/>
                <w:szCs w:val="28"/>
              </w:rPr>
              <w:br/>
            </w:r>
            <w:proofErr w:type="gramStart"/>
            <w:r w:rsidR="005F4500">
              <w:rPr>
                <w:sz w:val="28"/>
                <w:szCs w:val="28"/>
              </w:rPr>
              <w:br/>
              <w:t>-</w:t>
            </w:r>
            <w:proofErr w:type="gramEnd"/>
            <w:r w:rsidR="005F4500">
              <w:rPr>
                <w:sz w:val="28"/>
                <w:szCs w:val="28"/>
              </w:rPr>
              <w:t>р</w:t>
            </w:r>
            <w:r w:rsidRPr="004C6FCC">
              <w:rPr>
                <w:sz w:val="28"/>
                <w:szCs w:val="28"/>
              </w:rPr>
              <w:t>ождение нового уровня мышления – глобального, интегрированного, а не замкнутого в</w:t>
            </w:r>
            <w:r w:rsidR="00D225DB">
              <w:rPr>
                <w:sz w:val="28"/>
                <w:szCs w:val="28"/>
              </w:rPr>
              <w:t xml:space="preserve"> своей узкой специализации.</w:t>
            </w:r>
            <w:r w:rsidR="00D225DB">
              <w:rPr>
                <w:sz w:val="28"/>
                <w:szCs w:val="28"/>
              </w:rPr>
              <w:br/>
            </w:r>
            <w:r w:rsidR="005F4500">
              <w:rPr>
                <w:sz w:val="28"/>
                <w:szCs w:val="28"/>
              </w:rPr>
              <w:t>-и</w:t>
            </w:r>
            <w:r w:rsidRPr="004C6FCC">
              <w:rPr>
                <w:sz w:val="28"/>
                <w:szCs w:val="28"/>
              </w:rPr>
              <w:t>сключает дубли</w:t>
            </w:r>
            <w:r w:rsidR="00D225DB">
              <w:rPr>
                <w:sz w:val="28"/>
                <w:szCs w:val="28"/>
              </w:rPr>
              <w:t>рование учебного материала.</w:t>
            </w:r>
            <w:r w:rsidR="00D225DB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5F4500">
              <w:rPr>
                <w:sz w:val="28"/>
                <w:szCs w:val="28"/>
              </w:rPr>
              <w:t>-у</w:t>
            </w:r>
            <w:r w:rsidRPr="004C6FCC">
              <w:rPr>
                <w:sz w:val="28"/>
                <w:szCs w:val="28"/>
              </w:rPr>
              <w:t xml:space="preserve">силение </w:t>
            </w:r>
            <w:proofErr w:type="spellStart"/>
            <w:r w:rsidRPr="004C6FCC">
              <w:rPr>
                <w:sz w:val="28"/>
                <w:szCs w:val="28"/>
              </w:rPr>
              <w:t>межпредметных</w:t>
            </w:r>
            <w:proofErr w:type="spellEnd"/>
            <w:r w:rsidRPr="004C6FCC">
              <w:rPr>
                <w:sz w:val="28"/>
                <w:szCs w:val="28"/>
              </w:rPr>
              <w:t xml:space="preserve"> связей.</w:t>
            </w:r>
            <w:r w:rsidRPr="004C6FCC">
              <w:rPr>
                <w:sz w:val="28"/>
                <w:szCs w:val="28"/>
              </w:rPr>
              <w:br/>
            </w:r>
            <w:r w:rsidRPr="004C6FCC">
              <w:rPr>
                <w:sz w:val="28"/>
                <w:szCs w:val="28"/>
              </w:rPr>
              <w:br/>
            </w:r>
            <w:r w:rsidRPr="004C6FCC">
              <w:rPr>
                <w:b/>
                <w:sz w:val="36"/>
                <w:szCs w:val="36"/>
              </w:rPr>
              <w:t xml:space="preserve">                                           </w:t>
            </w:r>
            <w:r>
              <w:rPr>
                <w:b/>
                <w:sz w:val="36"/>
                <w:szCs w:val="36"/>
              </w:rPr>
              <w:t xml:space="preserve">               </w:t>
            </w:r>
            <w:r w:rsidRPr="004C6FCC">
              <w:rPr>
                <w:b/>
                <w:sz w:val="36"/>
                <w:szCs w:val="36"/>
              </w:rPr>
              <w:t xml:space="preserve">   Что дает данная работа ученику?</w:t>
            </w:r>
          </w:p>
          <w:p w:rsidR="00F400E0" w:rsidRPr="001F5066" w:rsidRDefault="008B1BD8" w:rsidP="00F400E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0E0" w:rsidRPr="001F5066">
              <w:rPr>
                <w:sz w:val="28"/>
                <w:szCs w:val="28"/>
              </w:rPr>
              <w:t>социальную компетентность и учет позиции других людей, партнеров по общению или деятельности;</w:t>
            </w:r>
          </w:p>
          <w:p w:rsidR="00F400E0" w:rsidRPr="001F5066" w:rsidRDefault="00F400E0" w:rsidP="00F400E0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1F5066">
              <w:rPr>
                <w:sz w:val="28"/>
                <w:szCs w:val="28"/>
              </w:rPr>
              <w:t xml:space="preserve"> </w:t>
            </w:r>
            <w:r w:rsidR="008B1BD8">
              <w:rPr>
                <w:sz w:val="28"/>
                <w:szCs w:val="28"/>
              </w:rPr>
              <w:t>-</w:t>
            </w:r>
            <w:r w:rsidRPr="001F5066">
              <w:rPr>
                <w:sz w:val="28"/>
                <w:szCs w:val="28"/>
              </w:rPr>
              <w:t xml:space="preserve">умение слушать и вступать в диалог; </w:t>
            </w:r>
          </w:p>
          <w:p w:rsidR="00F400E0" w:rsidRPr="001F5066" w:rsidRDefault="008B1BD8" w:rsidP="00F400E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0E0" w:rsidRPr="001F5066">
              <w:rPr>
                <w:sz w:val="28"/>
                <w:szCs w:val="28"/>
              </w:rPr>
              <w:t xml:space="preserve">участвовать в коллективном обсуждении проблем; </w:t>
            </w:r>
          </w:p>
          <w:p w:rsidR="00F400E0" w:rsidRPr="001F5066" w:rsidRDefault="008B1BD8" w:rsidP="00F400E0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0E0" w:rsidRPr="001F5066">
              <w:rPr>
                <w:sz w:val="28"/>
                <w:szCs w:val="28"/>
              </w:rPr>
              <w:t>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F400E0" w:rsidRPr="001F5066" w:rsidRDefault="00F400E0" w:rsidP="008B1BD8">
            <w:pPr>
              <w:jc w:val="both"/>
              <w:rPr>
                <w:sz w:val="28"/>
                <w:szCs w:val="28"/>
              </w:rPr>
            </w:pPr>
            <w:r w:rsidRPr="001F5066">
              <w:rPr>
                <w:sz w:val="28"/>
                <w:szCs w:val="28"/>
              </w:rPr>
              <w:lastRenderedPageBreak/>
              <w:t>- отработка умения сделать своё высказывание понятным каждому;</w:t>
            </w:r>
          </w:p>
          <w:p w:rsidR="00F400E0" w:rsidRPr="001F5066" w:rsidRDefault="00F400E0" w:rsidP="00F400E0">
            <w:pPr>
              <w:ind w:left="-567" w:firstLine="567"/>
              <w:jc w:val="both"/>
              <w:rPr>
                <w:sz w:val="28"/>
                <w:szCs w:val="28"/>
              </w:rPr>
            </w:pPr>
            <w:r w:rsidRPr="001F5066">
              <w:rPr>
                <w:sz w:val="28"/>
                <w:szCs w:val="28"/>
              </w:rPr>
              <w:t>-умение подбирать примеры, подтверждающие высказывание;</w:t>
            </w:r>
          </w:p>
          <w:p w:rsidR="00F23ED7" w:rsidRDefault="008B1BD8" w:rsidP="008B1BD8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</w:t>
            </w:r>
            <w:r w:rsidR="00F23ED7" w:rsidRPr="004C6FCC">
              <w:rPr>
                <w:sz w:val="28"/>
                <w:szCs w:val="28"/>
              </w:rPr>
              <w:t>ктивизаци</w:t>
            </w:r>
            <w:r>
              <w:rPr>
                <w:sz w:val="28"/>
                <w:szCs w:val="28"/>
              </w:rPr>
              <w:t>я мыслительной деятельности.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 w:rsidR="00F23ED7">
              <w:rPr>
                <w:sz w:val="28"/>
                <w:szCs w:val="28"/>
              </w:rPr>
              <w:t>повышение учебной успешности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-</w:t>
            </w:r>
            <w:r w:rsidR="00F23ED7">
              <w:rPr>
                <w:sz w:val="28"/>
                <w:szCs w:val="28"/>
              </w:rPr>
              <w:t>лучшая адаптация ребёнка в школе</w:t>
            </w:r>
            <w:r>
              <w:rPr>
                <w:sz w:val="28"/>
                <w:szCs w:val="28"/>
              </w:rPr>
              <w:br/>
              <w:t>-п</w:t>
            </w:r>
            <w:r w:rsidR="00F23ED7" w:rsidRPr="004C6FCC">
              <w:rPr>
                <w:sz w:val="28"/>
                <w:szCs w:val="28"/>
              </w:rPr>
              <w:t>одкреп</w:t>
            </w:r>
            <w:r>
              <w:rPr>
                <w:sz w:val="28"/>
                <w:szCs w:val="28"/>
              </w:rPr>
              <w:t>ление мотивации в обучении.</w:t>
            </w:r>
            <w:r>
              <w:rPr>
                <w:sz w:val="28"/>
                <w:szCs w:val="28"/>
              </w:rPr>
              <w:br/>
              <w:t>-у</w:t>
            </w:r>
            <w:r w:rsidR="00F23ED7" w:rsidRPr="004C6FCC">
              <w:rPr>
                <w:sz w:val="28"/>
                <w:szCs w:val="28"/>
              </w:rPr>
              <w:t>мение сопоставлять и анализировать отдельные явления с различных точек зрения, рассматрив</w:t>
            </w:r>
            <w:r>
              <w:rPr>
                <w:sz w:val="28"/>
                <w:szCs w:val="28"/>
              </w:rPr>
              <w:t>ать их в единстве взглядов.</w:t>
            </w:r>
            <w:r>
              <w:rPr>
                <w:sz w:val="28"/>
                <w:szCs w:val="28"/>
              </w:rPr>
              <w:br/>
              <w:t>-с</w:t>
            </w:r>
            <w:r w:rsidR="00F23ED7" w:rsidRPr="004C6FCC">
              <w:rPr>
                <w:sz w:val="28"/>
                <w:szCs w:val="28"/>
              </w:rPr>
              <w:t>нижение перегрузок.</w:t>
            </w:r>
            <w:r w:rsidR="00F23ED7" w:rsidRPr="004C6FCC">
              <w:rPr>
                <w:sz w:val="28"/>
                <w:szCs w:val="28"/>
              </w:rPr>
              <w:br/>
            </w:r>
            <w:r w:rsidR="00F23ED7" w:rsidRPr="004C6FCC">
              <w:rPr>
                <w:sz w:val="28"/>
                <w:szCs w:val="28"/>
              </w:rPr>
              <w:br/>
            </w:r>
          </w:p>
          <w:p w:rsidR="00AE1679" w:rsidRPr="00DD2969" w:rsidRDefault="00AE1679" w:rsidP="00AE1679">
            <w:pPr>
              <w:spacing w:line="240" w:lineRule="atLeast"/>
              <w:ind w:left="-1080" w:firstLine="709"/>
              <w:jc w:val="both"/>
              <w:rPr>
                <w:sz w:val="28"/>
                <w:szCs w:val="28"/>
              </w:rPr>
            </w:pPr>
          </w:p>
          <w:p w:rsidR="00F23ED7" w:rsidRDefault="00F23ED7" w:rsidP="00F23ED7">
            <w:pPr>
              <w:ind w:right="-2" w:firstLine="567"/>
              <w:jc w:val="both"/>
              <w:rPr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F23ED7" w:rsidRDefault="00F23ED7" w:rsidP="00AB1E31">
            <w:pPr>
              <w:ind w:right="-2"/>
              <w:jc w:val="both"/>
              <w:rPr>
                <w:sz w:val="28"/>
                <w:szCs w:val="28"/>
              </w:rPr>
            </w:pPr>
          </w:p>
          <w:p w:rsidR="00F23ED7" w:rsidRPr="00F3114F" w:rsidRDefault="00F23ED7" w:rsidP="00AB1E31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i/>
                <w:sz w:val="36"/>
                <w:szCs w:val="36"/>
              </w:rPr>
              <w:t xml:space="preserve">     </w:t>
            </w:r>
          </w:p>
        </w:tc>
      </w:tr>
      <w:tr w:rsidR="00F23ED7" w:rsidTr="00AB1E31">
        <w:tblPrEx>
          <w:tblLook w:val="0000"/>
        </w:tblPrEx>
        <w:trPr>
          <w:trHeight w:val="540"/>
        </w:trPr>
        <w:tc>
          <w:tcPr>
            <w:tcW w:w="15843" w:type="dxa"/>
            <w:gridSpan w:val="6"/>
          </w:tcPr>
          <w:p w:rsidR="00F23ED7" w:rsidRPr="0048074B" w:rsidRDefault="00F23ED7" w:rsidP="00AB1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48074B">
              <w:rPr>
                <w:b/>
                <w:bCs/>
                <w:sz w:val="36"/>
                <w:szCs w:val="36"/>
              </w:rPr>
              <w:lastRenderedPageBreak/>
              <w:t>IV. Экспертное заключение</w:t>
            </w:r>
          </w:p>
          <w:p w:rsidR="00F23ED7" w:rsidRDefault="00F23ED7" w:rsidP="00AB1E31">
            <w:pPr>
              <w:jc w:val="right"/>
              <w:rPr>
                <w:sz w:val="28"/>
                <w:szCs w:val="28"/>
              </w:rPr>
            </w:pPr>
          </w:p>
        </w:tc>
      </w:tr>
      <w:tr w:rsidR="00F23ED7" w:rsidTr="00AB1E31">
        <w:tblPrEx>
          <w:tblLook w:val="0000"/>
        </w:tblPrEx>
        <w:trPr>
          <w:trHeight w:val="2213"/>
        </w:trPr>
        <w:tc>
          <w:tcPr>
            <w:tcW w:w="6912" w:type="dxa"/>
            <w:gridSpan w:val="3"/>
          </w:tcPr>
          <w:p w:rsidR="00F23ED7" w:rsidRPr="0048074B" w:rsidRDefault="00F23ED7" w:rsidP="00AB1E3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8074B">
              <w:rPr>
                <w:i/>
                <w:sz w:val="28"/>
                <w:szCs w:val="28"/>
              </w:rPr>
              <w:t>Предполагаемый масштаб и формы распространения</w:t>
            </w:r>
          </w:p>
          <w:p w:rsidR="00F23ED7" w:rsidRPr="0048074B" w:rsidRDefault="00F23ED7" w:rsidP="00AB1E3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8074B">
              <w:rPr>
                <w:i/>
                <w:sz w:val="28"/>
                <w:szCs w:val="28"/>
              </w:rPr>
              <w:t>изменений</w:t>
            </w:r>
          </w:p>
          <w:p w:rsidR="00F23ED7" w:rsidRDefault="00F23ED7" w:rsidP="00AB1E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3"/>
          </w:tcPr>
          <w:p w:rsidR="00F23ED7" w:rsidRPr="0048074B" w:rsidRDefault="00F23ED7" w:rsidP="00AB1E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074B">
              <w:rPr>
                <w:sz w:val="28"/>
                <w:szCs w:val="28"/>
              </w:rPr>
              <w:t>Муниципальный уровень: открытые уроки, мастер-классы, участие в семинарах</w:t>
            </w:r>
            <w:r>
              <w:rPr>
                <w:sz w:val="28"/>
                <w:szCs w:val="28"/>
              </w:rPr>
              <w:t xml:space="preserve">, публикации в интернете на сайте  </w:t>
            </w:r>
            <w:proofErr w:type="spellStart"/>
            <w:r>
              <w:rPr>
                <w:sz w:val="28"/>
                <w:szCs w:val="28"/>
                <w:lang w:val="en-US"/>
              </w:rPr>
              <w:t>schoolrm</w:t>
            </w:r>
            <w:proofErr w:type="spellEnd"/>
            <w:r w:rsidRPr="00DF4CB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F4CB3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schools</w:t>
            </w:r>
            <w:r w:rsidRPr="00DF4CB3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  <w:lang w:val="en-US"/>
              </w:rPr>
              <w:t>sc</w:t>
            </w:r>
            <w:r w:rsidRPr="00DF4CB3">
              <w:rPr>
                <w:sz w:val="28"/>
                <w:szCs w:val="28"/>
              </w:rPr>
              <w:t>32</w:t>
            </w:r>
            <w:proofErr w:type="spellStart"/>
            <w:r>
              <w:rPr>
                <w:sz w:val="28"/>
                <w:szCs w:val="28"/>
                <w:lang w:val="en-US"/>
              </w:rPr>
              <w:t>sar</w:t>
            </w:r>
            <w:proofErr w:type="spellEnd"/>
            <w:r w:rsidRPr="00DF4CB3">
              <w:rPr>
                <w:sz w:val="28"/>
                <w:szCs w:val="28"/>
              </w:rPr>
              <w:t>.</w:t>
            </w:r>
          </w:p>
          <w:p w:rsidR="00F23ED7" w:rsidRDefault="00F23ED7" w:rsidP="00AB1E31">
            <w:pPr>
              <w:jc w:val="right"/>
              <w:rPr>
                <w:sz w:val="28"/>
                <w:szCs w:val="28"/>
              </w:rPr>
            </w:pPr>
          </w:p>
        </w:tc>
      </w:tr>
      <w:tr w:rsidR="00F23ED7" w:rsidTr="00AB1E31">
        <w:tblPrEx>
          <w:tblLook w:val="0000"/>
        </w:tblPrEx>
        <w:trPr>
          <w:trHeight w:val="2460"/>
        </w:trPr>
        <w:tc>
          <w:tcPr>
            <w:tcW w:w="6912" w:type="dxa"/>
            <w:gridSpan w:val="3"/>
          </w:tcPr>
          <w:p w:rsidR="00F23ED7" w:rsidRPr="0048074B" w:rsidRDefault="00F23ED7" w:rsidP="00AB1E3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8074B">
              <w:rPr>
                <w:i/>
                <w:sz w:val="28"/>
                <w:szCs w:val="28"/>
              </w:rPr>
              <w:t>Фамилия, имя, отчество эксперта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48074B">
              <w:rPr>
                <w:i/>
                <w:sz w:val="28"/>
                <w:szCs w:val="28"/>
              </w:rPr>
              <w:t>его контактные телефоны, адрес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8074B">
              <w:rPr>
                <w:i/>
                <w:sz w:val="28"/>
                <w:szCs w:val="28"/>
              </w:rPr>
              <w:t xml:space="preserve">электронной почты, </w:t>
            </w:r>
            <w:r>
              <w:rPr>
                <w:i/>
                <w:sz w:val="28"/>
                <w:szCs w:val="28"/>
              </w:rPr>
              <w:t xml:space="preserve">почтовый </w:t>
            </w:r>
            <w:r w:rsidRPr="0048074B">
              <w:rPr>
                <w:i/>
                <w:sz w:val="28"/>
                <w:szCs w:val="28"/>
              </w:rPr>
              <w:t>адрес</w:t>
            </w:r>
          </w:p>
        </w:tc>
        <w:tc>
          <w:tcPr>
            <w:tcW w:w="8931" w:type="dxa"/>
            <w:gridSpan w:val="3"/>
          </w:tcPr>
          <w:p w:rsidR="00F23ED7" w:rsidRPr="00F256BA" w:rsidRDefault="00F23ED7" w:rsidP="00AB1E3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Забатурина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заместитель директора по УВР МОУ </w:t>
            </w:r>
            <w:r w:rsidRPr="00F3114F">
              <w:rPr>
                <w:sz w:val="28"/>
                <w:szCs w:val="28"/>
              </w:rPr>
              <w:t xml:space="preserve"> « </w:t>
            </w:r>
            <w:proofErr w:type="spellStart"/>
            <w:r w:rsidRPr="00F3114F">
              <w:rPr>
                <w:sz w:val="28"/>
                <w:szCs w:val="28"/>
              </w:rPr>
              <w:t>Средняяобщеобразовательная</w:t>
            </w:r>
            <w:proofErr w:type="spellEnd"/>
            <w:r w:rsidRPr="00F3114F">
              <w:rPr>
                <w:sz w:val="28"/>
                <w:szCs w:val="28"/>
              </w:rPr>
              <w:t xml:space="preserve"> школа с углубленным изучением отдельных предметов №32»  430031 РМ. г. Саранск, Лихачева ,д.40</w:t>
            </w:r>
            <w:r>
              <w:rPr>
                <w:sz w:val="28"/>
                <w:szCs w:val="28"/>
              </w:rPr>
              <w:t xml:space="preserve">  55-62-24 , электронный адрес.</w:t>
            </w:r>
            <w:r w:rsidRPr="00F25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olgazabaturina@rambler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23ED7" w:rsidRPr="00F3114F" w:rsidRDefault="00F23ED7" w:rsidP="00F23ED7">
      <w:pPr>
        <w:ind w:firstLine="709"/>
        <w:jc w:val="right"/>
        <w:rPr>
          <w:sz w:val="28"/>
          <w:szCs w:val="28"/>
        </w:rPr>
      </w:pPr>
    </w:p>
    <w:p w:rsidR="00F23ED7" w:rsidRDefault="00F23ED7" w:rsidP="00F23ED7"/>
    <w:p w:rsidR="00C225C8" w:rsidRDefault="00C225C8"/>
    <w:sectPr w:rsidR="00C225C8" w:rsidSect="00D3759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07"/>
    <w:multiLevelType w:val="multilevel"/>
    <w:tmpl w:val="FBA0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ED7"/>
    <w:rsid w:val="000A013D"/>
    <w:rsid w:val="00244EBB"/>
    <w:rsid w:val="005F4500"/>
    <w:rsid w:val="00664C6E"/>
    <w:rsid w:val="007C2683"/>
    <w:rsid w:val="00892616"/>
    <w:rsid w:val="008B1BD8"/>
    <w:rsid w:val="00A65179"/>
    <w:rsid w:val="00AE1679"/>
    <w:rsid w:val="00B95E70"/>
    <w:rsid w:val="00C225C8"/>
    <w:rsid w:val="00CF00F4"/>
    <w:rsid w:val="00D225DB"/>
    <w:rsid w:val="00F23ED7"/>
    <w:rsid w:val="00F400E0"/>
    <w:rsid w:val="00F8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</cp:revision>
  <dcterms:created xsi:type="dcterms:W3CDTF">2015-09-09T19:25:00Z</dcterms:created>
  <dcterms:modified xsi:type="dcterms:W3CDTF">2015-09-17T05:02:00Z</dcterms:modified>
</cp:coreProperties>
</file>